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D" w:rsidRDefault="00AF442D" w:rsidP="0007419D">
      <w:pPr>
        <w:jc w:val="center"/>
        <w:rPr>
          <w:rFonts w:ascii="Times New Roman" w:hAnsi="Times New Roman"/>
        </w:rPr>
      </w:pPr>
    </w:p>
    <w:p w:rsidR="0007419D" w:rsidRDefault="0007419D" w:rsidP="000741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НАРОДНЫХ ДЕПУТАТОВ</w:t>
      </w:r>
    </w:p>
    <w:p w:rsidR="0007419D" w:rsidRDefault="0007419D" w:rsidP="000741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7419D" w:rsidRDefault="0007419D" w:rsidP="000741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АНДРЕЕВСКОЕ СЕЛЬСКОЕ ПОСЕЛЕНИЕ</w:t>
      </w:r>
    </w:p>
    <w:p w:rsidR="0007419D" w:rsidRDefault="0007419D" w:rsidP="0007419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Судогодского</w:t>
      </w:r>
      <w:proofErr w:type="spellEnd"/>
      <w:r>
        <w:rPr>
          <w:rFonts w:ascii="Times New Roman" w:hAnsi="Times New Roman"/>
        </w:rPr>
        <w:t xml:space="preserve"> района Владимирской области</w:t>
      </w:r>
    </w:p>
    <w:p w:rsidR="0007419D" w:rsidRDefault="0007419D" w:rsidP="000741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шестого  созыва</w:t>
      </w:r>
    </w:p>
    <w:p w:rsidR="0007419D" w:rsidRDefault="0007419D" w:rsidP="0007419D">
      <w:pPr>
        <w:jc w:val="center"/>
        <w:rPr>
          <w:rFonts w:ascii="Times New Roman" w:hAnsi="Times New Roman"/>
        </w:rPr>
      </w:pPr>
    </w:p>
    <w:p w:rsidR="0007419D" w:rsidRDefault="0007419D" w:rsidP="000741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7419D" w:rsidRDefault="00C727AE" w:rsidP="0007419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418FB">
        <w:rPr>
          <w:rFonts w:ascii="Times New Roman" w:hAnsi="Times New Roman"/>
        </w:rPr>
        <w:t>14.04.2022 г.</w:t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</w:r>
      <w:r w:rsidR="007418FB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</w:t>
      </w:r>
      <w:r w:rsidR="007418FB">
        <w:rPr>
          <w:rFonts w:ascii="Times New Roman" w:hAnsi="Times New Roman"/>
        </w:rPr>
        <w:t xml:space="preserve">№  </w:t>
      </w:r>
      <w:r w:rsidR="00CE2918">
        <w:rPr>
          <w:rFonts w:ascii="Times New Roman" w:hAnsi="Times New Roman"/>
        </w:rPr>
        <w:t>29/10</w:t>
      </w:r>
    </w:p>
    <w:p w:rsidR="0007419D" w:rsidRDefault="0007419D" w:rsidP="000741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Андреево</w:t>
      </w:r>
    </w:p>
    <w:p w:rsidR="0007419D" w:rsidRDefault="0007419D" w:rsidP="0007419D">
      <w:pPr>
        <w:jc w:val="center"/>
        <w:rPr>
          <w:rFonts w:ascii="Times New Roman" w:hAnsi="Times New Roman"/>
        </w:rPr>
      </w:pPr>
    </w:p>
    <w:p w:rsidR="00C727AE" w:rsidRPr="00FB2087" w:rsidRDefault="00C727AE" w:rsidP="00C727AE">
      <w:pPr>
        <w:pStyle w:val="1"/>
        <w:spacing w:before="0" w:after="0"/>
        <w:rPr>
          <w:b w:val="0"/>
          <w:color w:val="000000" w:themeColor="text1"/>
        </w:rPr>
      </w:pPr>
      <w:r w:rsidRPr="00FB2087">
        <w:rPr>
          <w:b w:val="0"/>
          <w:color w:val="000000" w:themeColor="text1"/>
        </w:rPr>
        <w:t xml:space="preserve">О порядке установки и содержания мемориальных досок, </w:t>
      </w:r>
    </w:p>
    <w:p w:rsidR="00C727AE" w:rsidRPr="00FB2087" w:rsidRDefault="00C727AE" w:rsidP="00C727AE">
      <w:pPr>
        <w:pStyle w:val="1"/>
        <w:spacing w:before="0" w:after="0"/>
        <w:rPr>
          <w:b w:val="0"/>
          <w:color w:val="000000"/>
        </w:rPr>
      </w:pPr>
      <w:r w:rsidRPr="00FB2087">
        <w:rPr>
          <w:b w:val="0"/>
          <w:color w:val="000000" w:themeColor="text1"/>
        </w:rPr>
        <w:t xml:space="preserve">и других памятных знаков </w:t>
      </w:r>
      <w:r w:rsidRPr="00FB2087">
        <w:rPr>
          <w:b w:val="0"/>
          <w:color w:val="000000"/>
        </w:rPr>
        <w:t xml:space="preserve">на территории муниципального образования </w:t>
      </w:r>
    </w:p>
    <w:p w:rsidR="00C727AE" w:rsidRPr="00FB2087" w:rsidRDefault="00C727AE" w:rsidP="00C727AE">
      <w:pPr>
        <w:pStyle w:val="1"/>
        <w:spacing w:before="0" w:after="0"/>
        <w:rPr>
          <w:b w:val="0"/>
          <w:color w:val="000000"/>
        </w:rPr>
      </w:pPr>
      <w:r w:rsidRPr="00FB2087">
        <w:rPr>
          <w:b w:val="0"/>
          <w:color w:val="000000"/>
        </w:rPr>
        <w:t>Андреевское сельское поселение</w:t>
      </w:r>
    </w:p>
    <w:p w:rsidR="0007419D" w:rsidRPr="00AA1E8A" w:rsidRDefault="0007419D" w:rsidP="00C727A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419D" w:rsidRPr="007B24E8" w:rsidRDefault="0007419D" w:rsidP="0007419D">
      <w:pPr>
        <w:rPr>
          <w:color w:val="000000" w:themeColor="text1"/>
          <w:sz w:val="28"/>
          <w:szCs w:val="28"/>
        </w:rPr>
      </w:pPr>
      <w:r w:rsidRPr="007B24E8">
        <w:rPr>
          <w:color w:val="000000" w:themeColor="text1"/>
          <w:sz w:val="28"/>
          <w:szCs w:val="28"/>
        </w:rPr>
        <w:t xml:space="preserve">В целях осуществления единой политики в области установки мемориальных досок и других памятных знаков на территории муниципального образования Андреевское сельское поселение </w:t>
      </w:r>
      <w:proofErr w:type="spellStart"/>
      <w:r w:rsidRPr="007B24E8">
        <w:rPr>
          <w:color w:val="000000"/>
          <w:sz w:val="28"/>
          <w:szCs w:val="28"/>
        </w:rPr>
        <w:t>Судогодского</w:t>
      </w:r>
      <w:proofErr w:type="spellEnd"/>
      <w:r w:rsidRPr="007B24E8">
        <w:rPr>
          <w:color w:val="000000"/>
          <w:sz w:val="28"/>
          <w:szCs w:val="28"/>
        </w:rPr>
        <w:t xml:space="preserve"> района Владимирской области</w:t>
      </w:r>
      <w:r w:rsidRPr="007B24E8">
        <w:rPr>
          <w:color w:val="000000" w:themeColor="text1"/>
          <w:sz w:val="28"/>
          <w:szCs w:val="28"/>
        </w:rPr>
        <w:t>, развития историко-культурной среды поселения и пропаганды его исторического наследия, Совет народных депутатов муниципального образования Андр</w:t>
      </w:r>
      <w:r w:rsidR="00FF15B1" w:rsidRPr="007B24E8">
        <w:rPr>
          <w:color w:val="000000" w:themeColor="text1"/>
          <w:sz w:val="28"/>
          <w:szCs w:val="28"/>
        </w:rPr>
        <w:t>еевское сельское поселение РЕШИЛ</w:t>
      </w:r>
      <w:r w:rsidRPr="007B24E8">
        <w:rPr>
          <w:color w:val="000000" w:themeColor="text1"/>
          <w:sz w:val="28"/>
          <w:szCs w:val="28"/>
        </w:rPr>
        <w:t>:</w:t>
      </w:r>
    </w:p>
    <w:p w:rsidR="0007419D" w:rsidRPr="007B24E8" w:rsidRDefault="0007419D" w:rsidP="0007419D">
      <w:pPr>
        <w:rPr>
          <w:color w:val="000000" w:themeColor="text1"/>
          <w:sz w:val="28"/>
          <w:szCs w:val="28"/>
        </w:rPr>
      </w:pPr>
      <w:bookmarkStart w:id="0" w:name="sub_1"/>
      <w:r w:rsidRPr="007B24E8">
        <w:rPr>
          <w:color w:val="000000" w:themeColor="text1"/>
          <w:sz w:val="28"/>
          <w:szCs w:val="28"/>
        </w:rPr>
        <w:t>1. Утвердить Положение о порядке установки и содержания мемориальных досок</w:t>
      </w:r>
      <w:r w:rsidR="00C727AE" w:rsidRPr="007B24E8">
        <w:rPr>
          <w:color w:val="000000" w:themeColor="text1"/>
          <w:sz w:val="28"/>
          <w:szCs w:val="28"/>
        </w:rPr>
        <w:t>,</w:t>
      </w:r>
      <w:r w:rsidRPr="007B24E8">
        <w:rPr>
          <w:color w:val="000000" w:themeColor="text1"/>
          <w:sz w:val="28"/>
          <w:szCs w:val="28"/>
        </w:rPr>
        <w:t xml:space="preserve"> и других памятных знаков на территории муниципального образования Андреевское сельское поселение согласно </w:t>
      </w:r>
      <w:r w:rsidRPr="007B24E8">
        <w:rPr>
          <w:rStyle w:val="a3"/>
          <w:color w:val="000000" w:themeColor="text1"/>
          <w:sz w:val="28"/>
          <w:szCs w:val="28"/>
        </w:rPr>
        <w:t>приложению N 1</w:t>
      </w:r>
      <w:r w:rsidRPr="007B24E8">
        <w:rPr>
          <w:color w:val="000000" w:themeColor="text1"/>
          <w:sz w:val="28"/>
          <w:szCs w:val="28"/>
        </w:rPr>
        <w:t>.</w:t>
      </w:r>
    </w:p>
    <w:p w:rsidR="0007419D" w:rsidRPr="007B24E8" w:rsidRDefault="0007419D" w:rsidP="0007419D">
      <w:pPr>
        <w:rPr>
          <w:color w:val="000000" w:themeColor="text1"/>
          <w:sz w:val="28"/>
          <w:szCs w:val="28"/>
        </w:rPr>
      </w:pPr>
      <w:bookmarkStart w:id="1" w:name="sub_2"/>
      <w:bookmarkEnd w:id="0"/>
      <w:r w:rsidRPr="007B24E8">
        <w:rPr>
          <w:color w:val="000000" w:themeColor="text1"/>
          <w:sz w:val="28"/>
          <w:szCs w:val="28"/>
        </w:rPr>
        <w:t xml:space="preserve">2. Утвердить Положение о комиссии по рассмотрению вопросов установки мемориальных досок и других памятных знаков на территории муниципального образования Андреевское сельское поселение согласно </w:t>
      </w:r>
      <w:r w:rsidRPr="007B24E8">
        <w:rPr>
          <w:rStyle w:val="a3"/>
          <w:color w:val="000000" w:themeColor="text1"/>
          <w:sz w:val="28"/>
          <w:szCs w:val="28"/>
        </w:rPr>
        <w:t>приложению N 2</w:t>
      </w:r>
      <w:r w:rsidRPr="007B24E8">
        <w:rPr>
          <w:color w:val="000000" w:themeColor="text1"/>
          <w:sz w:val="28"/>
          <w:szCs w:val="28"/>
        </w:rPr>
        <w:t>.</w:t>
      </w:r>
    </w:p>
    <w:p w:rsidR="0007419D" w:rsidRPr="007B24E8" w:rsidRDefault="00C727AE" w:rsidP="0007419D">
      <w:pPr>
        <w:rPr>
          <w:color w:val="000000" w:themeColor="text1"/>
          <w:sz w:val="28"/>
          <w:szCs w:val="28"/>
        </w:rPr>
      </w:pPr>
      <w:r w:rsidRPr="007B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419D" w:rsidRPr="007B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419D" w:rsidRPr="007B24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07419D" w:rsidRPr="007B24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07419D" w:rsidRPr="007B24E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7419D" w:rsidRPr="007B24E8">
        <w:rPr>
          <w:color w:val="000000" w:themeColor="text1"/>
          <w:sz w:val="28"/>
          <w:szCs w:val="28"/>
        </w:rPr>
        <w:t xml:space="preserve">по рассмотрению вопросов установки мемориальных досок и других памятных знаков на территории муниципального образования Андреевское сельское поселение согласно </w:t>
      </w:r>
      <w:r w:rsidR="0007419D" w:rsidRPr="007B24E8">
        <w:rPr>
          <w:rStyle w:val="a3"/>
          <w:color w:val="000000" w:themeColor="text1"/>
          <w:sz w:val="28"/>
          <w:szCs w:val="28"/>
        </w:rPr>
        <w:t>приложению N 3</w:t>
      </w:r>
      <w:r w:rsidR="0007419D" w:rsidRPr="007B24E8">
        <w:rPr>
          <w:color w:val="000000" w:themeColor="text1"/>
          <w:sz w:val="28"/>
          <w:szCs w:val="28"/>
        </w:rPr>
        <w:t>.</w:t>
      </w:r>
    </w:p>
    <w:p w:rsidR="0007419D" w:rsidRPr="007B24E8" w:rsidRDefault="00C727AE" w:rsidP="0007419D">
      <w:pPr>
        <w:rPr>
          <w:color w:val="000000"/>
          <w:sz w:val="28"/>
          <w:szCs w:val="28"/>
        </w:rPr>
      </w:pPr>
      <w:bookmarkStart w:id="2" w:name="sub_3"/>
      <w:bookmarkEnd w:id="1"/>
      <w:r w:rsidRPr="007B24E8">
        <w:rPr>
          <w:color w:val="000000" w:themeColor="text1"/>
          <w:sz w:val="28"/>
          <w:szCs w:val="28"/>
        </w:rPr>
        <w:t>4</w:t>
      </w:r>
      <w:r w:rsidR="0007419D" w:rsidRPr="007B24E8">
        <w:rPr>
          <w:color w:val="000000" w:themeColor="text1"/>
          <w:sz w:val="28"/>
          <w:szCs w:val="28"/>
        </w:rPr>
        <w:t xml:space="preserve">. Настоящее Решение подлежит </w:t>
      </w:r>
      <w:r w:rsidR="0007419D" w:rsidRPr="007B24E8">
        <w:rPr>
          <w:rStyle w:val="a3"/>
          <w:color w:val="000000" w:themeColor="text1"/>
          <w:sz w:val="28"/>
          <w:szCs w:val="28"/>
        </w:rPr>
        <w:t>официальному опубликованию</w:t>
      </w:r>
      <w:r w:rsidR="0007419D" w:rsidRPr="007B24E8">
        <w:rPr>
          <w:color w:val="000000" w:themeColor="text1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 w:rsidR="0007419D" w:rsidRPr="007B24E8">
        <w:rPr>
          <w:color w:val="000000"/>
          <w:sz w:val="28"/>
          <w:szCs w:val="28"/>
        </w:rPr>
        <w:t xml:space="preserve">Андреевское сельское поселение в сети Интернет: </w:t>
      </w:r>
      <w:proofErr w:type="spellStart"/>
      <w:r w:rsidR="0007419D" w:rsidRPr="007B24E8">
        <w:rPr>
          <w:color w:val="000000"/>
          <w:sz w:val="28"/>
          <w:szCs w:val="28"/>
        </w:rPr>
        <w:t>андреевское-адм</w:t>
      </w:r>
      <w:proofErr w:type="gramStart"/>
      <w:r w:rsidR="0007419D" w:rsidRPr="007B24E8">
        <w:rPr>
          <w:color w:val="000000"/>
          <w:sz w:val="28"/>
          <w:szCs w:val="28"/>
        </w:rPr>
        <w:t>.р</w:t>
      </w:r>
      <w:proofErr w:type="gramEnd"/>
      <w:r w:rsidR="0007419D" w:rsidRPr="007B24E8">
        <w:rPr>
          <w:color w:val="000000"/>
          <w:sz w:val="28"/>
          <w:szCs w:val="28"/>
        </w:rPr>
        <w:t>ф</w:t>
      </w:r>
      <w:proofErr w:type="spellEnd"/>
    </w:p>
    <w:p w:rsidR="00C539B7" w:rsidRPr="007B24E8" w:rsidRDefault="00C539B7" w:rsidP="0007419D">
      <w:pPr>
        <w:rPr>
          <w:color w:val="000000" w:themeColor="text1"/>
          <w:sz w:val="28"/>
          <w:szCs w:val="28"/>
        </w:rPr>
      </w:pPr>
    </w:p>
    <w:bookmarkEnd w:id="2"/>
    <w:p w:rsidR="0007419D" w:rsidRPr="007B24E8" w:rsidRDefault="0007419D" w:rsidP="0007419D">
      <w:pPr>
        <w:rPr>
          <w:color w:val="000000" w:themeColor="text1"/>
          <w:sz w:val="28"/>
          <w:szCs w:val="28"/>
        </w:rPr>
      </w:pP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  <w:r w:rsidRPr="007B24E8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  <w:r w:rsidRPr="007B24E8">
        <w:rPr>
          <w:color w:val="000000"/>
          <w:sz w:val="28"/>
          <w:szCs w:val="28"/>
        </w:rPr>
        <w:t xml:space="preserve">Андреевское сельское поселение </w:t>
      </w:r>
      <w:r w:rsidRPr="007B24E8">
        <w:rPr>
          <w:color w:val="000000"/>
          <w:sz w:val="28"/>
          <w:szCs w:val="28"/>
        </w:rPr>
        <w:tab/>
      </w:r>
      <w:r w:rsidRPr="007B24E8">
        <w:rPr>
          <w:color w:val="000000"/>
          <w:sz w:val="28"/>
          <w:szCs w:val="28"/>
        </w:rPr>
        <w:tab/>
      </w:r>
      <w:r w:rsidRPr="007B24E8">
        <w:rPr>
          <w:color w:val="000000"/>
          <w:sz w:val="28"/>
          <w:szCs w:val="28"/>
        </w:rPr>
        <w:tab/>
      </w:r>
      <w:r w:rsidRPr="007B24E8">
        <w:rPr>
          <w:color w:val="000000"/>
          <w:sz w:val="28"/>
          <w:szCs w:val="28"/>
        </w:rPr>
        <w:tab/>
      </w:r>
      <w:r w:rsidRPr="007B24E8">
        <w:rPr>
          <w:color w:val="000000"/>
          <w:sz w:val="28"/>
          <w:szCs w:val="28"/>
        </w:rPr>
        <w:tab/>
        <w:t>А.В.Комендантов</w:t>
      </w: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</w:p>
    <w:p w:rsidR="0007419D" w:rsidRPr="007B24E8" w:rsidRDefault="0007419D" w:rsidP="0007419D">
      <w:pPr>
        <w:ind w:firstLine="0"/>
        <w:rPr>
          <w:color w:val="000000"/>
          <w:sz w:val="28"/>
          <w:szCs w:val="28"/>
        </w:rPr>
      </w:pPr>
    </w:p>
    <w:p w:rsidR="0007419D" w:rsidRDefault="0007419D" w:rsidP="0007419D">
      <w:pPr>
        <w:ind w:firstLine="0"/>
        <w:rPr>
          <w:color w:val="000000"/>
        </w:rPr>
      </w:pPr>
    </w:p>
    <w:p w:rsidR="0007419D" w:rsidRDefault="0007419D" w:rsidP="0007419D">
      <w:pPr>
        <w:ind w:firstLine="0"/>
        <w:rPr>
          <w:color w:val="000000"/>
        </w:rPr>
      </w:pPr>
    </w:p>
    <w:p w:rsidR="0007419D" w:rsidRDefault="0007419D" w:rsidP="0007419D">
      <w:pPr>
        <w:ind w:firstLine="0"/>
        <w:rPr>
          <w:color w:val="000000"/>
        </w:rPr>
      </w:pPr>
    </w:p>
    <w:p w:rsidR="0007419D" w:rsidRDefault="0007419D" w:rsidP="0007419D">
      <w:pPr>
        <w:ind w:firstLine="0"/>
        <w:rPr>
          <w:color w:val="000000"/>
        </w:rPr>
      </w:pPr>
    </w:p>
    <w:p w:rsidR="0007419D" w:rsidRDefault="0007419D" w:rsidP="0007419D">
      <w:pPr>
        <w:ind w:firstLine="0"/>
        <w:rPr>
          <w:color w:val="000000"/>
        </w:rPr>
      </w:pPr>
    </w:p>
    <w:p w:rsidR="0007419D" w:rsidRDefault="0007419D" w:rsidP="0007419D">
      <w:pPr>
        <w:ind w:firstLine="0"/>
        <w:rPr>
          <w:color w:val="000000"/>
        </w:rPr>
      </w:pPr>
    </w:p>
    <w:p w:rsidR="00FF15B1" w:rsidRDefault="00FF15B1" w:rsidP="00FB2087">
      <w:pPr>
        <w:ind w:firstLine="0"/>
        <w:rPr>
          <w:color w:val="000000"/>
        </w:rPr>
      </w:pPr>
    </w:p>
    <w:p w:rsidR="007B24E8" w:rsidRDefault="007B24E8" w:rsidP="00FB2087">
      <w:pPr>
        <w:ind w:firstLine="0"/>
        <w:rPr>
          <w:bCs/>
          <w:color w:val="000000"/>
        </w:rPr>
      </w:pPr>
    </w:p>
    <w:p w:rsidR="0007419D" w:rsidRDefault="0007419D" w:rsidP="0007419D">
      <w:pPr>
        <w:jc w:val="right"/>
        <w:rPr>
          <w:color w:val="000000"/>
        </w:rPr>
      </w:pPr>
      <w:r w:rsidRPr="00256062">
        <w:rPr>
          <w:bCs/>
          <w:color w:val="000000"/>
        </w:rPr>
        <w:t>Приложение N 1</w:t>
      </w:r>
      <w:r w:rsidRPr="00256062">
        <w:rPr>
          <w:bCs/>
          <w:color w:val="000000"/>
        </w:rPr>
        <w:br/>
        <w:t xml:space="preserve">к </w:t>
      </w:r>
      <w:r w:rsidR="00F26564">
        <w:rPr>
          <w:color w:val="000000"/>
        </w:rPr>
        <w:t>Р</w:t>
      </w:r>
      <w:r w:rsidRPr="00256062">
        <w:rPr>
          <w:color w:val="000000"/>
        </w:rPr>
        <w:t>ешению</w:t>
      </w:r>
      <w:r w:rsidRPr="00256062">
        <w:rPr>
          <w:bCs/>
          <w:color w:val="000000"/>
        </w:rPr>
        <w:t xml:space="preserve"> </w:t>
      </w:r>
      <w:r w:rsidRPr="00256062">
        <w:rPr>
          <w:color w:val="000000"/>
        </w:rPr>
        <w:t>Совета народных депутатов</w:t>
      </w:r>
      <w:r w:rsidRPr="00256062">
        <w:rPr>
          <w:bCs/>
          <w:color w:val="000000"/>
        </w:rPr>
        <w:br/>
      </w:r>
      <w:r w:rsidRPr="00256062">
        <w:rPr>
          <w:color w:val="000000"/>
        </w:rPr>
        <w:t xml:space="preserve">муниципального образования </w:t>
      </w:r>
    </w:p>
    <w:p w:rsidR="0007419D" w:rsidRPr="00256062" w:rsidRDefault="0007419D" w:rsidP="0007419D">
      <w:pPr>
        <w:jc w:val="right"/>
        <w:rPr>
          <w:color w:val="000000"/>
        </w:rPr>
      </w:pPr>
      <w:r w:rsidRPr="00256062">
        <w:rPr>
          <w:color w:val="000000"/>
        </w:rPr>
        <w:t xml:space="preserve">Андреевское сельское поселение </w:t>
      </w:r>
    </w:p>
    <w:p w:rsidR="0007419D" w:rsidRPr="00FF15B1" w:rsidRDefault="00FF15B1" w:rsidP="0007419D">
      <w:pPr>
        <w:ind w:firstLine="698"/>
        <w:jc w:val="right"/>
        <w:rPr>
          <w:color w:val="000000" w:themeColor="text1"/>
        </w:rPr>
      </w:pPr>
      <w:r>
        <w:rPr>
          <w:color w:val="000000" w:themeColor="text1"/>
        </w:rPr>
        <w:t>от 14.04.2022 г. N </w:t>
      </w:r>
      <w:r w:rsidR="00B21012">
        <w:rPr>
          <w:color w:val="000000" w:themeColor="text1"/>
        </w:rPr>
        <w:t>29/10</w:t>
      </w:r>
    </w:p>
    <w:p w:rsidR="0007419D" w:rsidRPr="00FF15B1" w:rsidRDefault="0007419D" w:rsidP="0007419D">
      <w:pPr>
        <w:rPr>
          <w:color w:val="000000" w:themeColor="text1"/>
        </w:rPr>
      </w:pPr>
    </w:p>
    <w:p w:rsidR="0007419D" w:rsidRDefault="0007419D" w:rsidP="0007419D">
      <w:pPr>
        <w:pStyle w:val="1"/>
        <w:rPr>
          <w:color w:val="000000"/>
        </w:rPr>
      </w:pPr>
      <w:r w:rsidRPr="00256062">
        <w:rPr>
          <w:color w:val="000000" w:themeColor="text1"/>
        </w:rPr>
        <w:t>Положение</w:t>
      </w:r>
      <w:r w:rsidRPr="00256062">
        <w:rPr>
          <w:color w:val="000000" w:themeColor="text1"/>
        </w:rPr>
        <w:br/>
        <w:t>о порядке установки и содержания мемориальных досок</w:t>
      </w:r>
      <w:r w:rsidR="00C727AE">
        <w:rPr>
          <w:color w:val="000000" w:themeColor="text1"/>
        </w:rPr>
        <w:t>,</w:t>
      </w:r>
      <w:r w:rsidRPr="00256062">
        <w:rPr>
          <w:color w:val="000000" w:themeColor="text1"/>
        </w:rPr>
        <w:t xml:space="preserve"> и других памятных знаков </w:t>
      </w:r>
      <w:r w:rsidRPr="00256062">
        <w:rPr>
          <w:color w:val="000000"/>
        </w:rPr>
        <w:t>на территории муниципального образования Андреевское сельское поселение</w:t>
      </w:r>
    </w:p>
    <w:p w:rsidR="0007419D" w:rsidRPr="00256062" w:rsidRDefault="0007419D" w:rsidP="0007419D"/>
    <w:p w:rsidR="0007419D" w:rsidRDefault="0007419D" w:rsidP="0007419D">
      <w:pPr>
        <w:pStyle w:val="a5"/>
        <w:rPr>
          <w:color w:val="000000" w:themeColor="text1"/>
        </w:rPr>
      </w:pPr>
      <w:bookmarkStart w:id="3" w:name="sub_1001"/>
      <w:r w:rsidRPr="00256062">
        <w:rPr>
          <w:rStyle w:val="a4"/>
          <w:bCs/>
          <w:color w:val="000000" w:themeColor="text1"/>
        </w:rPr>
        <w:t>Статья 1</w:t>
      </w:r>
      <w:r w:rsidRPr="00256062">
        <w:rPr>
          <w:color w:val="000000" w:themeColor="text1"/>
        </w:rPr>
        <w:t>. Общие положения</w:t>
      </w:r>
    </w:p>
    <w:p w:rsidR="00FB2087" w:rsidRPr="00FB2087" w:rsidRDefault="00FB2087" w:rsidP="00FB2087"/>
    <w:p w:rsidR="0007419D" w:rsidRPr="00256062" w:rsidRDefault="0007419D" w:rsidP="0007419D">
      <w:pPr>
        <w:rPr>
          <w:color w:val="000000" w:themeColor="text1"/>
        </w:rPr>
      </w:pPr>
      <w:bookmarkStart w:id="4" w:name="sub_1011"/>
      <w:bookmarkEnd w:id="3"/>
      <w:r w:rsidRPr="00256062">
        <w:rPr>
          <w:color w:val="000000" w:themeColor="text1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муниципального образования </w:t>
      </w:r>
      <w:r>
        <w:rPr>
          <w:color w:val="000000" w:themeColor="text1"/>
        </w:rPr>
        <w:t>Андреевское сельское поселение</w:t>
      </w:r>
      <w:r w:rsidRPr="00256062">
        <w:rPr>
          <w:color w:val="000000" w:themeColor="text1"/>
        </w:rPr>
        <w:t xml:space="preserve"> </w:t>
      </w:r>
      <w:proofErr w:type="spellStart"/>
      <w:r w:rsidRPr="00256062">
        <w:rPr>
          <w:color w:val="000000" w:themeColor="text1"/>
        </w:rPr>
        <w:t>Судогодского</w:t>
      </w:r>
      <w:proofErr w:type="spellEnd"/>
      <w:r w:rsidRPr="00256062">
        <w:rPr>
          <w:color w:val="000000" w:themeColor="text1"/>
        </w:rPr>
        <w:t xml:space="preserve"> района Владимирской области (далее - </w:t>
      </w:r>
      <w:r w:rsidRPr="00256062">
        <w:rPr>
          <w:color w:val="000000"/>
        </w:rPr>
        <w:t>Андреевское сельское поселение</w:t>
      </w:r>
      <w:r w:rsidRPr="00256062">
        <w:rPr>
          <w:color w:val="000000" w:themeColor="text1"/>
        </w:rPr>
        <w:t>), а также правила их установки и содержания.</w:t>
      </w:r>
    </w:p>
    <w:p w:rsidR="0007419D" w:rsidRPr="00256062" w:rsidRDefault="0007419D" w:rsidP="0007419D">
      <w:pPr>
        <w:rPr>
          <w:color w:val="000000" w:themeColor="text1"/>
        </w:rPr>
      </w:pPr>
      <w:bookmarkStart w:id="5" w:name="sub_1012"/>
      <w:bookmarkEnd w:id="4"/>
      <w:r w:rsidRPr="00256062">
        <w:rPr>
          <w:color w:val="000000" w:themeColor="text1"/>
        </w:rPr>
        <w:t>2. В настоящем Положении используются следующие основные понятия:</w:t>
      </w:r>
    </w:p>
    <w:bookmarkEnd w:id="5"/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1) </w:t>
      </w:r>
      <w:r w:rsidRPr="00256062">
        <w:rPr>
          <w:rStyle w:val="a4"/>
          <w:bCs/>
          <w:color w:val="000000" w:themeColor="text1"/>
        </w:rPr>
        <w:t>мемориальная доска</w:t>
      </w:r>
      <w:r w:rsidRPr="00256062">
        <w:rPr>
          <w:color w:val="000000" w:themeColor="text1"/>
        </w:rPr>
        <w:t xml:space="preserve">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2) </w:t>
      </w:r>
      <w:r w:rsidRPr="00256062">
        <w:rPr>
          <w:rStyle w:val="a4"/>
          <w:bCs/>
          <w:color w:val="000000" w:themeColor="text1"/>
        </w:rPr>
        <w:t>другие памятные знаки</w:t>
      </w:r>
      <w:r w:rsidRPr="00256062">
        <w:rPr>
          <w:color w:val="000000" w:themeColor="text1"/>
        </w:rPr>
        <w:t xml:space="preserve">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07419D" w:rsidRPr="00256062" w:rsidRDefault="0007419D" w:rsidP="0007419D">
      <w:pPr>
        <w:rPr>
          <w:color w:val="000000" w:themeColor="text1"/>
        </w:rPr>
      </w:pPr>
    </w:p>
    <w:p w:rsidR="0007419D" w:rsidRDefault="0007419D" w:rsidP="0007419D">
      <w:pPr>
        <w:pStyle w:val="a5"/>
        <w:rPr>
          <w:color w:val="000000" w:themeColor="text1"/>
        </w:rPr>
      </w:pPr>
      <w:bookmarkStart w:id="6" w:name="sub_1002"/>
      <w:r w:rsidRPr="00256062">
        <w:rPr>
          <w:rStyle w:val="a4"/>
          <w:bCs/>
          <w:color w:val="000000" w:themeColor="text1"/>
        </w:rPr>
        <w:t>Статья 2</w:t>
      </w:r>
      <w:r w:rsidRPr="00256062">
        <w:rPr>
          <w:color w:val="000000" w:themeColor="text1"/>
        </w:rPr>
        <w:t>. Критерии, являющиеся основанием для принятия решения об установке мемориальной доски или другого памятного знака</w:t>
      </w:r>
    </w:p>
    <w:p w:rsidR="00FB2087" w:rsidRPr="00FB2087" w:rsidRDefault="00FB2087" w:rsidP="00FB2087"/>
    <w:bookmarkEnd w:id="6"/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>Критериями, являющимися основанием для принятия решения об увековечивании памяти являются:</w:t>
      </w:r>
    </w:p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- значимость события в истории </w:t>
      </w:r>
      <w:r>
        <w:rPr>
          <w:color w:val="000000"/>
        </w:rPr>
        <w:t>Андреевского сельского поселения</w:t>
      </w:r>
      <w:r w:rsidRPr="00256062">
        <w:rPr>
          <w:color w:val="000000" w:themeColor="text1"/>
        </w:rPr>
        <w:t>;</w:t>
      </w:r>
    </w:p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- наличие у гражданина официально признанных выдающихся заслуг и высокого профессионального мастерства в определенной сфере деятельности, принесших значительную пользу </w:t>
      </w:r>
      <w:r>
        <w:rPr>
          <w:color w:val="000000"/>
        </w:rPr>
        <w:t>Андреевскому сельскому поселению</w:t>
      </w:r>
      <w:r w:rsidRPr="0025606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56062">
        <w:rPr>
          <w:color w:val="000000"/>
        </w:rPr>
        <w:t>Владимирской области</w:t>
      </w:r>
      <w:r>
        <w:rPr>
          <w:color w:val="000000"/>
        </w:rPr>
        <w:t>,</w:t>
      </w:r>
      <w:r w:rsidRPr="00256062">
        <w:rPr>
          <w:color w:val="000000" w:themeColor="text1"/>
        </w:rPr>
        <w:t xml:space="preserve"> Российской Федерации;</w:t>
      </w:r>
    </w:p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color w:val="000000"/>
        </w:rPr>
        <w:t>Андреевского сельского поселения</w:t>
      </w:r>
      <w:r w:rsidRPr="00256062">
        <w:rPr>
          <w:color w:val="000000" w:themeColor="text1"/>
        </w:rPr>
        <w:t>, повышению его престижа и авторитета;</w:t>
      </w:r>
    </w:p>
    <w:p w:rsidR="0007419D" w:rsidRPr="00256062" w:rsidRDefault="0007419D" w:rsidP="0007419D">
      <w:pPr>
        <w:rPr>
          <w:color w:val="000000" w:themeColor="text1"/>
        </w:rPr>
      </w:pPr>
      <w:r w:rsidRPr="00256062">
        <w:rPr>
          <w:color w:val="000000" w:themeColor="text1"/>
        </w:rPr>
        <w:t>- примеры проявления особого героизма, мужества, смелости, отваги</w:t>
      </w:r>
    </w:p>
    <w:p w:rsidR="0007419D" w:rsidRPr="00256062" w:rsidRDefault="0007419D" w:rsidP="0007419D">
      <w:pPr>
        <w:rPr>
          <w:color w:val="000000" w:themeColor="text1"/>
        </w:rPr>
      </w:pPr>
    </w:p>
    <w:p w:rsidR="0007419D" w:rsidRDefault="0007419D" w:rsidP="0007419D">
      <w:pPr>
        <w:pStyle w:val="a5"/>
        <w:rPr>
          <w:color w:val="000000" w:themeColor="text1"/>
        </w:rPr>
      </w:pPr>
      <w:bookmarkStart w:id="7" w:name="sub_1003"/>
      <w:r w:rsidRPr="00256062">
        <w:rPr>
          <w:rStyle w:val="a4"/>
          <w:bCs/>
          <w:color w:val="000000" w:themeColor="text1"/>
        </w:rPr>
        <w:t>Статья 3</w:t>
      </w:r>
      <w:r w:rsidRPr="00256062">
        <w:rPr>
          <w:color w:val="000000" w:themeColor="text1"/>
        </w:rPr>
        <w:t>. Порядок внесения предложений по установке мемориальных досок и памятных знаков</w:t>
      </w:r>
    </w:p>
    <w:p w:rsidR="00FB2087" w:rsidRPr="00FB2087" w:rsidRDefault="00FB2087" w:rsidP="00FB2087"/>
    <w:p w:rsidR="0007419D" w:rsidRPr="00256062" w:rsidRDefault="0007419D" w:rsidP="0007419D">
      <w:pPr>
        <w:rPr>
          <w:color w:val="000000" w:themeColor="text1"/>
        </w:rPr>
      </w:pPr>
      <w:bookmarkStart w:id="8" w:name="sub_1031"/>
      <w:bookmarkEnd w:id="7"/>
      <w:r w:rsidRPr="00256062">
        <w:rPr>
          <w:color w:val="000000" w:themeColor="text1"/>
        </w:rPr>
        <w:t xml:space="preserve">1. Предложения по увековечиванию памяти посредством установки мемориальных досок и других памятных знаков в </w:t>
      </w:r>
      <w:r w:rsidR="00B21012">
        <w:rPr>
          <w:color w:val="000000" w:themeColor="text1"/>
        </w:rPr>
        <w:t xml:space="preserve">муниципальном образовании </w:t>
      </w:r>
      <w:r w:rsidR="00B21012">
        <w:rPr>
          <w:color w:val="000000"/>
        </w:rPr>
        <w:t>Андреевское сельское</w:t>
      </w:r>
      <w:r>
        <w:rPr>
          <w:color w:val="000000"/>
        </w:rPr>
        <w:t xml:space="preserve"> поселени</w:t>
      </w:r>
      <w:r w:rsidR="00B21012">
        <w:rPr>
          <w:color w:val="000000"/>
        </w:rPr>
        <w:t>е</w:t>
      </w:r>
      <w:r w:rsidRPr="00256062">
        <w:rPr>
          <w:color w:val="000000" w:themeColor="text1"/>
        </w:rPr>
        <w:t xml:space="preserve"> рассматривает Комиссия по рассмотрению вопросов установки мемориальных досок и других памятных знаков на территории </w:t>
      </w:r>
      <w:r>
        <w:rPr>
          <w:color w:val="000000"/>
        </w:rPr>
        <w:t>Андреевского сельского поселения</w:t>
      </w:r>
      <w:r w:rsidRPr="00256062">
        <w:rPr>
          <w:color w:val="000000" w:themeColor="text1"/>
        </w:rPr>
        <w:t>.</w:t>
      </w:r>
    </w:p>
    <w:bookmarkEnd w:id="8"/>
    <w:p w:rsidR="00817D9D" w:rsidRPr="00256062" w:rsidRDefault="0007419D" w:rsidP="00817D9D">
      <w:pPr>
        <w:rPr>
          <w:color w:val="000000" w:themeColor="text1"/>
        </w:rPr>
      </w:pPr>
      <w:r w:rsidRPr="00256062">
        <w:rPr>
          <w:color w:val="000000" w:themeColor="text1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партий, органов государственной власти,</w:t>
      </w:r>
      <w:r w:rsidRPr="00256062">
        <w:rPr>
          <w:color w:val="000000"/>
        </w:rPr>
        <w:t xml:space="preserve"> </w:t>
      </w:r>
      <w:r w:rsidRPr="00256062">
        <w:rPr>
          <w:color w:val="000000" w:themeColor="text1"/>
        </w:rPr>
        <w:t>Совета народных</w:t>
      </w:r>
      <w:r w:rsidR="00817D9D">
        <w:rPr>
          <w:color w:val="000000" w:themeColor="text1"/>
        </w:rPr>
        <w:t xml:space="preserve"> </w:t>
      </w:r>
      <w:r w:rsidR="00817D9D" w:rsidRPr="00256062">
        <w:rPr>
          <w:color w:val="000000" w:themeColor="text1"/>
        </w:rPr>
        <w:t>депутатов</w:t>
      </w:r>
      <w:r w:rsidR="00817D9D">
        <w:rPr>
          <w:color w:val="000000" w:themeColor="text1"/>
        </w:rPr>
        <w:t xml:space="preserve"> </w:t>
      </w:r>
      <w:r w:rsidR="00B21012">
        <w:rPr>
          <w:color w:val="000000" w:themeColor="text1"/>
        </w:rPr>
        <w:t>муниципального образования Андреевское сельское поселение</w:t>
      </w:r>
      <w:r w:rsidR="00817D9D" w:rsidRPr="00256062">
        <w:rPr>
          <w:color w:val="000000" w:themeColor="text1"/>
        </w:rPr>
        <w:t xml:space="preserve">, </w:t>
      </w:r>
      <w:r w:rsidR="00817D9D" w:rsidRPr="00256062">
        <w:rPr>
          <w:color w:val="000000" w:themeColor="text1"/>
        </w:rPr>
        <w:lastRenderedPageBreak/>
        <w:t xml:space="preserve">администрации </w:t>
      </w:r>
      <w:r w:rsidR="00B21012">
        <w:rPr>
          <w:color w:val="000000" w:themeColor="text1"/>
        </w:rPr>
        <w:t>муниципального образования Андреевское сельское поселение</w:t>
      </w:r>
      <w:r w:rsidR="00817D9D">
        <w:rPr>
          <w:color w:val="000000"/>
        </w:rPr>
        <w:t>.</w:t>
      </w:r>
    </w:p>
    <w:p w:rsidR="00817D9D" w:rsidRPr="00256062" w:rsidRDefault="00817D9D" w:rsidP="00817D9D">
      <w:pPr>
        <w:rPr>
          <w:color w:val="000000" w:themeColor="text1"/>
        </w:rPr>
      </w:pPr>
      <w:bookmarkStart w:id="9" w:name="sub_1033"/>
      <w:r w:rsidRPr="00256062">
        <w:rPr>
          <w:color w:val="000000" w:themeColor="text1"/>
        </w:rPr>
        <w:t>3. К предложению (ходатайству) об установке мемориальной доски или другого памятного знака прилагаются:</w:t>
      </w:r>
    </w:p>
    <w:bookmarkEnd w:id="9"/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256062">
        <w:rPr>
          <w:color w:val="000000" w:themeColor="text1"/>
        </w:rPr>
        <w:t>фотофиксацией</w:t>
      </w:r>
      <w:proofErr w:type="spellEnd"/>
      <w:r w:rsidRPr="00256062">
        <w:rPr>
          <w:color w:val="000000" w:themeColor="text1"/>
        </w:rPr>
        <w:t xml:space="preserve"> здания, сооружения, иного архитектурного объекта и места установки;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2) обоснование установки мемориальной доски, памятного знака;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3) краткая историческая или историко-биографическая справка о событии, выдающейся личности;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5) документы, подтверждающие факт проживания и (или) работы</w:t>
      </w:r>
      <w:r w:rsidR="00B21012">
        <w:rPr>
          <w:color w:val="000000" w:themeColor="text1"/>
        </w:rPr>
        <w:t>, учебы</w:t>
      </w:r>
      <w:r w:rsidRPr="00256062">
        <w:rPr>
          <w:color w:val="000000" w:themeColor="text1"/>
        </w:rPr>
        <w:t xml:space="preserve"> лица, память о котором увековечивается, в данном здании;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6) предложения по тексту надписи и (или) надписи и изображения (эскиз, макет);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817D9D" w:rsidRPr="00256062" w:rsidRDefault="00817D9D" w:rsidP="00817D9D">
      <w:pPr>
        <w:rPr>
          <w:color w:val="000000" w:themeColor="text1"/>
        </w:rPr>
      </w:pPr>
      <w:bookmarkStart w:id="10" w:name="sub_1034"/>
      <w:r w:rsidRPr="00256062">
        <w:rPr>
          <w:color w:val="000000" w:themeColor="text1"/>
        </w:rPr>
        <w:t xml:space="preserve">4. </w:t>
      </w:r>
      <w:proofErr w:type="gramStart"/>
      <w:r w:rsidRPr="00256062">
        <w:rPr>
          <w:color w:val="000000" w:themeColor="text1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bookmarkEnd w:id="10"/>
    <w:p w:rsidR="00817D9D" w:rsidRPr="00256062" w:rsidRDefault="00817D9D" w:rsidP="00817D9D">
      <w:pPr>
        <w:rPr>
          <w:color w:val="000000" w:themeColor="text1"/>
        </w:rPr>
      </w:pPr>
    </w:p>
    <w:p w:rsidR="00817D9D" w:rsidRDefault="00817D9D" w:rsidP="00817D9D">
      <w:pPr>
        <w:pStyle w:val="a5"/>
        <w:rPr>
          <w:color w:val="000000" w:themeColor="text1"/>
        </w:rPr>
      </w:pPr>
      <w:bookmarkStart w:id="11" w:name="sub_1004"/>
      <w:r w:rsidRPr="00256062">
        <w:rPr>
          <w:rStyle w:val="a4"/>
          <w:bCs/>
          <w:color w:val="000000" w:themeColor="text1"/>
        </w:rPr>
        <w:t>Статья 4</w:t>
      </w:r>
      <w:r w:rsidRPr="00256062">
        <w:rPr>
          <w:color w:val="000000" w:themeColor="text1"/>
        </w:rPr>
        <w:t>. Порядок рассмотрения предложений и принятия решений по установке мемориальных досок и памятных знаков</w:t>
      </w:r>
    </w:p>
    <w:p w:rsidR="00FB2087" w:rsidRPr="00FB2087" w:rsidRDefault="00FB2087" w:rsidP="00FB2087"/>
    <w:p w:rsidR="00817D9D" w:rsidRPr="00256062" w:rsidRDefault="00817D9D" w:rsidP="00817D9D">
      <w:pPr>
        <w:rPr>
          <w:color w:val="000000" w:themeColor="text1"/>
        </w:rPr>
      </w:pPr>
      <w:bookmarkStart w:id="12" w:name="sub_1041"/>
      <w:bookmarkEnd w:id="11"/>
      <w:r w:rsidRPr="00256062">
        <w:rPr>
          <w:color w:val="000000" w:themeColor="text1"/>
        </w:rPr>
        <w:t xml:space="preserve">1. Все предложения об установке мемориальных досок </w:t>
      </w:r>
      <w:r>
        <w:rPr>
          <w:color w:val="000000" w:themeColor="text1"/>
        </w:rPr>
        <w:t>и памятных знаков направляются Г</w:t>
      </w:r>
      <w:r w:rsidRPr="00256062">
        <w:rPr>
          <w:color w:val="000000" w:themeColor="text1"/>
        </w:rPr>
        <w:t xml:space="preserve">лаве </w:t>
      </w:r>
      <w:r>
        <w:rPr>
          <w:color w:val="000000" w:themeColor="text1"/>
        </w:rPr>
        <w:t>администрации  муниципального образования Андреевское сельское поселение</w:t>
      </w:r>
      <w:r w:rsidR="00AB2532">
        <w:rPr>
          <w:color w:val="000000" w:themeColor="text1"/>
        </w:rPr>
        <w:t xml:space="preserve">, </w:t>
      </w:r>
      <w:proofErr w:type="gramStart"/>
      <w:r w:rsidR="00AB2532">
        <w:rPr>
          <w:color w:val="000000" w:themeColor="text1"/>
        </w:rPr>
        <w:t>который</w:t>
      </w:r>
      <w:proofErr w:type="gramEnd"/>
      <w:r w:rsidR="00AB2532">
        <w:rPr>
          <w:color w:val="000000" w:themeColor="text1"/>
        </w:rPr>
        <w:t xml:space="preserve"> представляет их </w:t>
      </w:r>
      <w:r w:rsidRPr="00256062">
        <w:rPr>
          <w:color w:val="000000" w:themeColor="text1"/>
        </w:rPr>
        <w:t xml:space="preserve"> в комиссию по рассмотрению вопросов установки мемориальных досок и других памятных знаков на территории </w:t>
      </w:r>
      <w:r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(далее - Комиссия).</w:t>
      </w:r>
    </w:p>
    <w:p w:rsidR="00817D9D" w:rsidRPr="00256062" w:rsidRDefault="00817D9D" w:rsidP="00817D9D">
      <w:pPr>
        <w:rPr>
          <w:color w:val="000000" w:themeColor="text1"/>
        </w:rPr>
      </w:pPr>
      <w:bookmarkStart w:id="13" w:name="sub_1042"/>
      <w:bookmarkEnd w:id="12"/>
      <w:r w:rsidRPr="00256062">
        <w:rPr>
          <w:color w:val="000000" w:themeColor="text1"/>
        </w:rPr>
        <w:t>2. Комиссия строит свою работу в соответствии с Положением о Комиссии, утверждаемым Советом народных депутатов.</w:t>
      </w:r>
    </w:p>
    <w:p w:rsidR="00817D9D" w:rsidRPr="00256062" w:rsidRDefault="00817D9D" w:rsidP="00817D9D">
      <w:pPr>
        <w:rPr>
          <w:color w:val="000000" w:themeColor="text1"/>
        </w:rPr>
      </w:pPr>
      <w:bookmarkStart w:id="14" w:name="sub_1043"/>
      <w:bookmarkEnd w:id="13"/>
      <w:r w:rsidRPr="00256062">
        <w:rPr>
          <w:color w:val="000000" w:themeColor="text1"/>
        </w:rPr>
        <w:t>3. Комиссия рассматривает поступившие предложения в месячный срок со дня по</w:t>
      </w:r>
      <w:r w:rsidR="007A1F55">
        <w:rPr>
          <w:color w:val="000000" w:themeColor="text1"/>
        </w:rPr>
        <w:t>ступления в Комиссию и готовит</w:t>
      </w:r>
      <w:r w:rsidRPr="00256062">
        <w:rPr>
          <w:color w:val="000000" w:themeColor="text1"/>
        </w:rPr>
        <w:t xml:space="preserve"> протокол с мотивированным заключением.</w:t>
      </w:r>
    </w:p>
    <w:bookmarkEnd w:id="14"/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В случае изготовления мемориальных досок или памятных знаков за счет бюджета </w:t>
      </w:r>
      <w:r w:rsidR="00832FAB">
        <w:rPr>
          <w:color w:val="000000" w:themeColor="text1"/>
        </w:rPr>
        <w:t xml:space="preserve">сельского поселения </w:t>
      </w:r>
      <w:r w:rsidRPr="00256062">
        <w:rPr>
          <w:color w:val="000000" w:themeColor="text1"/>
        </w:rPr>
        <w:t>заключение о целесообразности проектирования и установки мемориальной доски или памятного знака принимается Комиссией с учетом финансово-экономичес</w:t>
      </w:r>
      <w:r>
        <w:rPr>
          <w:color w:val="000000" w:themeColor="text1"/>
        </w:rPr>
        <w:t>кого обоснования, подписанного Г</w:t>
      </w:r>
      <w:r w:rsidRPr="00256062">
        <w:rPr>
          <w:color w:val="000000" w:themeColor="text1"/>
        </w:rPr>
        <w:t xml:space="preserve">лавой администрации </w:t>
      </w:r>
      <w:r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>.</w:t>
      </w:r>
    </w:p>
    <w:p w:rsidR="00817D9D" w:rsidRPr="00256062" w:rsidRDefault="00817D9D" w:rsidP="00817D9D">
      <w:pPr>
        <w:rPr>
          <w:color w:val="000000" w:themeColor="text1"/>
        </w:rPr>
      </w:pPr>
      <w:bookmarkStart w:id="15" w:name="sub_1044"/>
      <w:r w:rsidRPr="00256062">
        <w:rPr>
          <w:color w:val="000000" w:themeColor="text1"/>
        </w:rPr>
        <w:t xml:space="preserve">4. Председатель комиссии на основании протокола Комиссии вносит в Совет народных депутатов представление о рассмотрении вопроса об установке мемориальной доски, памятного знака на территории </w:t>
      </w:r>
      <w:r>
        <w:rPr>
          <w:color w:val="000000" w:themeColor="text1"/>
        </w:rPr>
        <w:t>Андреевского сельского поселения</w:t>
      </w:r>
      <w:r w:rsidRPr="00256062">
        <w:rPr>
          <w:color w:val="000000" w:themeColor="text1"/>
        </w:rPr>
        <w:t xml:space="preserve"> с приложением документов, указанных в статье 3 настоящего Положения.</w:t>
      </w:r>
    </w:p>
    <w:p w:rsidR="00817D9D" w:rsidRPr="00256062" w:rsidRDefault="00832FAB" w:rsidP="00817D9D">
      <w:pPr>
        <w:rPr>
          <w:color w:val="000000" w:themeColor="text1"/>
        </w:rPr>
      </w:pPr>
      <w:bookmarkStart w:id="16" w:name="sub_1046"/>
      <w:bookmarkEnd w:id="15"/>
      <w:r>
        <w:rPr>
          <w:color w:val="000000" w:themeColor="text1"/>
        </w:rPr>
        <w:t>5</w:t>
      </w:r>
      <w:r w:rsidR="00817D9D" w:rsidRPr="00256062">
        <w:rPr>
          <w:color w:val="000000" w:themeColor="text1"/>
        </w:rPr>
        <w:t>. Решение об установке мемориальной доски, памятного знака принимается на заседании Совета народных депутатов большинством голосов от установленной численности депутатов и подлежит официальному опубликованию.</w:t>
      </w:r>
    </w:p>
    <w:bookmarkEnd w:id="16"/>
    <w:p w:rsidR="00817D9D" w:rsidRPr="00256062" w:rsidRDefault="00817D9D" w:rsidP="00817D9D">
      <w:pPr>
        <w:rPr>
          <w:color w:val="000000" w:themeColor="text1"/>
        </w:rPr>
      </w:pPr>
      <w:r w:rsidRPr="00BC1B59">
        <w:rPr>
          <w:color w:val="000000" w:themeColor="text1"/>
          <w:highlight w:val="yellow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817D9D" w:rsidRPr="00256062" w:rsidRDefault="009F2868" w:rsidP="00817D9D">
      <w:pPr>
        <w:rPr>
          <w:color w:val="000000" w:themeColor="text1"/>
        </w:rPr>
      </w:pPr>
      <w:bookmarkStart w:id="17" w:name="sub_1047"/>
      <w:r>
        <w:rPr>
          <w:color w:val="000000" w:themeColor="text1"/>
        </w:rPr>
        <w:t>6</w:t>
      </w:r>
      <w:r w:rsidR="00817D9D" w:rsidRPr="00256062">
        <w:rPr>
          <w:color w:val="000000" w:themeColor="text1"/>
        </w:rPr>
        <w:t xml:space="preserve">. В случае если в течение года после принятия решения Советом народных депутатов об установке мемориальной доски, памятного знака мемориальная доска или другой памятный знак не были установлены, указанное решение Совета народных депутатов признается им </w:t>
      </w:r>
      <w:r w:rsidR="00817D9D" w:rsidRPr="00BC1B59">
        <w:rPr>
          <w:color w:val="000000" w:themeColor="text1"/>
          <w:highlight w:val="yellow"/>
        </w:rPr>
        <w:lastRenderedPageBreak/>
        <w:t>утратившим силу</w:t>
      </w:r>
      <w:r w:rsidR="00817D9D" w:rsidRPr="00256062">
        <w:rPr>
          <w:color w:val="000000" w:themeColor="text1"/>
        </w:rPr>
        <w:t xml:space="preserve"> по представлению председателя Комиссии.</w:t>
      </w:r>
    </w:p>
    <w:bookmarkEnd w:id="17"/>
    <w:p w:rsidR="00817D9D" w:rsidRPr="00256062" w:rsidRDefault="00817D9D" w:rsidP="00817D9D">
      <w:pPr>
        <w:rPr>
          <w:color w:val="000000" w:themeColor="text1"/>
        </w:rPr>
      </w:pPr>
    </w:p>
    <w:p w:rsidR="00817D9D" w:rsidRDefault="00817D9D" w:rsidP="00817D9D">
      <w:pPr>
        <w:pStyle w:val="a5"/>
        <w:rPr>
          <w:color w:val="000000" w:themeColor="text1"/>
        </w:rPr>
      </w:pPr>
      <w:bookmarkStart w:id="18" w:name="sub_1005"/>
      <w:r w:rsidRPr="00256062">
        <w:rPr>
          <w:rStyle w:val="a4"/>
          <w:bCs/>
          <w:color w:val="000000" w:themeColor="text1"/>
        </w:rPr>
        <w:t>Статья 5.</w:t>
      </w:r>
      <w:r w:rsidRPr="00256062">
        <w:rPr>
          <w:color w:val="000000" w:themeColor="text1"/>
        </w:rPr>
        <w:t xml:space="preserve"> Общие требования к установке мемориальных досок, памятных знаков</w:t>
      </w:r>
    </w:p>
    <w:p w:rsidR="00FB2087" w:rsidRPr="00FB2087" w:rsidRDefault="00FB2087" w:rsidP="00FB2087"/>
    <w:p w:rsidR="00817D9D" w:rsidRPr="00256062" w:rsidRDefault="00817D9D" w:rsidP="00817D9D">
      <w:pPr>
        <w:rPr>
          <w:color w:val="000000" w:themeColor="text1"/>
        </w:rPr>
      </w:pPr>
      <w:bookmarkStart w:id="19" w:name="sub_1051"/>
      <w:bookmarkEnd w:id="18"/>
      <w:r w:rsidRPr="00256062">
        <w:rPr>
          <w:color w:val="000000" w:themeColor="text1"/>
        </w:rPr>
        <w:t>1. Архитектурно-</w:t>
      </w:r>
      <w:proofErr w:type="gramStart"/>
      <w:r w:rsidRPr="00256062">
        <w:rPr>
          <w:color w:val="000000" w:themeColor="text1"/>
        </w:rPr>
        <w:t>художественное решение</w:t>
      </w:r>
      <w:proofErr w:type="gramEnd"/>
      <w:r w:rsidRPr="00256062">
        <w:rPr>
          <w:color w:val="000000" w:themeColor="text1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817D9D" w:rsidRPr="00256062" w:rsidRDefault="00817D9D" w:rsidP="00817D9D">
      <w:pPr>
        <w:rPr>
          <w:color w:val="000000" w:themeColor="text1"/>
        </w:rPr>
      </w:pPr>
      <w:bookmarkStart w:id="20" w:name="sub_1052"/>
      <w:bookmarkEnd w:id="19"/>
      <w:r w:rsidRPr="00256062">
        <w:rPr>
          <w:color w:val="000000" w:themeColor="text1"/>
        </w:rPr>
        <w:t>2. Основными требованиями к установке мемориальных досок и памятных знаков являются:</w:t>
      </w:r>
    </w:p>
    <w:bookmarkEnd w:id="20"/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</w:t>
      </w:r>
      <w:r>
        <w:rPr>
          <w:color w:val="000000" w:themeColor="text1"/>
        </w:rPr>
        <w:t>риальной доски, памятного знака</w:t>
      </w:r>
      <w:r w:rsidRPr="00256062">
        <w:rPr>
          <w:color w:val="000000" w:themeColor="text1"/>
        </w:rPr>
        <w:t>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</w:t>
      </w:r>
    </w:p>
    <w:p w:rsidR="00817D9D" w:rsidRPr="00256062" w:rsidRDefault="00817D9D" w:rsidP="00817D9D">
      <w:pPr>
        <w:rPr>
          <w:color w:val="000000" w:themeColor="text1"/>
        </w:rPr>
      </w:pPr>
    </w:p>
    <w:p w:rsidR="00817D9D" w:rsidRDefault="00817D9D" w:rsidP="00817D9D">
      <w:pPr>
        <w:pStyle w:val="a5"/>
        <w:rPr>
          <w:color w:val="000000" w:themeColor="text1"/>
        </w:rPr>
      </w:pPr>
      <w:bookmarkStart w:id="21" w:name="sub_1006"/>
      <w:r w:rsidRPr="00256062">
        <w:rPr>
          <w:rStyle w:val="a4"/>
          <w:bCs/>
          <w:color w:val="000000" w:themeColor="text1"/>
        </w:rPr>
        <w:t>Статья 6</w:t>
      </w:r>
      <w:r w:rsidRPr="00256062">
        <w:rPr>
          <w:color w:val="000000" w:themeColor="text1"/>
        </w:rPr>
        <w:t>. Правила установки мемориальных досок и памятных знаков</w:t>
      </w:r>
    </w:p>
    <w:p w:rsidR="00FB2087" w:rsidRPr="00FB2087" w:rsidRDefault="00FB2087" w:rsidP="00FB2087"/>
    <w:p w:rsidR="00817D9D" w:rsidRPr="00256062" w:rsidRDefault="00817D9D" w:rsidP="00817D9D">
      <w:pPr>
        <w:rPr>
          <w:color w:val="000000" w:themeColor="text1"/>
        </w:rPr>
      </w:pPr>
      <w:bookmarkStart w:id="22" w:name="sub_1061"/>
      <w:bookmarkEnd w:id="21"/>
      <w:r w:rsidRPr="00256062">
        <w:rPr>
          <w:color w:val="000000" w:themeColor="text1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817D9D" w:rsidRPr="00256062" w:rsidRDefault="00817D9D" w:rsidP="00817D9D">
      <w:pPr>
        <w:rPr>
          <w:color w:val="000000" w:themeColor="text1"/>
        </w:rPr>
      </w:pPr>
      <w:bookmarkStart w:id="23" w:name="sub_1062"/>
      <w:bookmarkEnd w:id="22"/>
      <w:r w:rsidRPr="00256062">
        <w:rPr>
          <w:color w:val="000000" w:themeColor="text1"/>
        </w:rPr>
        <w:t>2. Мемориальные доски и памятные знаки устанавливаются на хорошо просматриваемых местах.</w:t>
      </w:r>
    </w:p>
    <w:p w:rsidR="00817D9D" w:rsidRPr="00256062" w:rsidRDefault="00817D9D" w:rsidP="00817D9D">
      <w:pPr>
        <w:rPr>
          <w:color w:val="000000" w:themeColor="text1"/>
        </w:rPr>
      </w:pPr>
      <w:bookmarkStart w:id="24" w:name="sub_1063"/>
      <w:bookmarkEnd w:id="23"/>
      <w:r w:rsidRPr="00256062">
        <w:rPr>
          <w:color w:val="000000" w:themeColor="text1"/>
        </w:rPr>
        <w:t xml:space="preserve">3. Мемориальная доска может быть установлена не ранее </w:t>
      </w:r>
      <w:r w:rsidRPr="00BC1B59">
        <w:rPr>
          <w:color w:val="000000" w:themeColor="text1"/>
          <w:highlight w:val="yellow"/>
        </w:rPr>
        <w:t>чем через один год после</w:t>
      </w:r>
      <w:r w:rsidRPr="00256062">
        <w:rPr>
          <w:color w:val="000000" w:themeColor="text1"/>
        </w:rPr>
        <w:t xml:space="preserve"> кончины выдающейся личности.</w:t>
      </w:r>
      <w:r>
        <w:rPr>
          <w:color w:val="000000" w:themeColor="text1"/>
        </w:rPr>
        <w:t xml:space="preserve"> </w:t>
      </w:r>
      <w:r w:rsidRPr="006E0B46">
        <w:rPr>
          <w:color w:val="000000" w:themeColor="text1"/>
          <w:highlight w:val="yellow"/>
        </w:rPr>
        <w:t>В исключительных случаях</w:t>
      </w:r>
      <w:r>
        <w:rPr>
          <w:color w:val="000000" w:themeColor="text1"/>
        </w:rPr>
        <w:t>, по решению Комиссии, мемориальная доска может быть установлена ранее указанного в пункте 3 настоящей статьи, срока.</w:t>
      </w:r>
    </w:p>
    <w:p w:rsidR="00817D9D" w:rsidRPr="00256062" w:rsidRDefault="00817D9D" w:rsidP="00817D9D">
      <w:pPr>
        <w:rPr>
          <w:color w:val="000000" w:themeColor="text1"/>
        </w:rPr>
      </w:pPr>
      <w:bookmarkStart w:id="25" w:name="sub_1064"/>
      <w:bookmarkEnd w:id="24"/>
      <w:r w:rsidRPr="00256062">
        <w:rPr>
          <w:color w:val="000000" w:themeColor="text1"/>
        </w:rPr>
        <w:t xml:space="preserve">4. Установка мемориальных досок, памятных знаков </w:t>
      </w:r>
      <w:r w:rsidRPr="00292476">
        <w:rPr>
          <w:color w:val="000000" w:themeColor="text1"/>
          <w:highlight w:val="yellow"/>
        </w:rPr>
        <w:t>осуществляется за счет собственных или привлеченных средств инициирующей стороны.</w:t>
      </w:r>
    </w:p>
    <w:bookmarkEnd w:id="25"/>
    <w:p w:rsidR="00817D9D" w:rsidRPr="00256062" w:rsidRDefault="00817D9D" w:rsidP="00817D9D">
      <w:pPr>
        <w:rPr>
          <w:color w:val="000000" w:themeColor="text1"/>
        </w:rPr>
      </w:pPr>
      <w:r w:rsidRPr="00256062">
        <w:rPr>
          <w:color w:val="000000" w:themeColor="text1"/>
        </w:rPr>
        <w:t xml:space="preserve">В соответствии с решением Совета народных депутатов </w:t>
      </w:r>
      <w:r w:rsidR="00292476">
        <w:rPr>
          <w:color w:val="000000" w:themeColor="text1"/>
        </w:rPr>
        <w:t xml:space="preserve">муниципального образования Андреевское сельское поселение </w:t>
      </w:r>
      <w:r w:rsidRPr="00256062">
        <w:rPr>
          <w:color w:val="000000" w:themeColor="text1"/>
        </w:rPr>
        <w:t xml:space="preserve">мемориальные доски и памятные знаки на территории </w:t>
      </w:r>
      <w:r>
        <w:rPr>
          <w:color w:val="000000" w:themeColor="text1"/>
        </w:rPr>
        <w:t>Андреевского сельского поселения</w:t>
      </w:r>
      <w:r w:rsidRPr="00256062">
        <w:rPr>
          <w:color w:val="000000" w:themeColor="text1"/>
        </w:rPr>
        <w:t xml:space="preserve"> могут устанавли</w:t>
      </w:r>
      <w:r>
        <w:rPr>
          <w:color w:val="000000" w:themeColor="text1"/>
        </w:rPr>
        <w:t xml:space="preserve">ваться за счет средств местного </w:t>
      </w:r>
      <w:r w:rsidRPr="00256062">
        <w:rPr>
          <w:color w:val="000000" w:themeColor="text1"/>
        </w:rPr>
        <w:t xml:space="preserve"> бюджета.</w:t>
      </w:r>
    </w:p>
    <w:p w:rsidR="00817D9D" w:rsidRPr="00256062" w:rsidRDefault="00817D9D" w:rsidP="00817D9D">
      <w:pPr>
        <w:rPr>
          <w:color w:val="000000" w:themeColor="text1"/>
        </w:rPr>
      </w:pPr>
      <w:bookmarkStart w:id="26" w:name="sub_1065"/>
      <w:r w:rsidRPr="00256062">
        <w:rPr>
          <w:color w:val="000000" w:themeColor="text1"/>
        </w:rPr>
        <w:t>5.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bookmarkEnd w:id="26"/>
    <w:p w:rsidR="00817D9D" w:rsidRPr="00256062" w:rsidRDefault="00817D9D" w:rsidP="00817D9D">
      <w:pPr>
        <w:rPr>
          <w:color w:val="000000" w:themeColor="text1"/>
        </w:rPr>
      </w:pPr>
    </w:p>
    <w:p w:rsidR="00817D9D" w:rsidRDefault="00817D9D" w:rsidP="00817D9D">
      <w:pPr>
        <w:pStyle w:val="a5"/>
        <w:rPr>
          <w:color w:val="000000" w:themeColor="text1"/>
        </w:rPr>
      </w:pPr>
      <w:bookmarkStart w:id="27" w:name="sub_1007"/>
      <w:r w:rsidRPr="00256062">
        <w:rPr>
          <w:rStyle w:val="a4"/>
          <w:bCs/>
          <w:color w:val="000000" w:themeColor="text1"/>
        </w:rPr>
        <w:t>Статья 7</w:t>
      </w:r>
      <w:r w:rsidRPr="00256062">
        <w:rPr>
          <w:color w:val="000000" w:themeColor="text1"/>
        </w:rPr>
        <w:t>. Содержание и учет мемориальных досок и памятных знаков</w:t>
      </w:r>
    </w:p>
    <w:p w:rsidR="00FB2087" w:rsidRPr="00FB2087" w:rsidRDefault="00FB2087" w:rsidP="00FB2087"/>
    <w:p w:rsidR="00817D9D" w:rsidRPr="00256062" w:rsidRDefault="00817D9D" w:rsidP="00817D9D">
      <w:pPr>
        <w:rPr>
          <w:color w:val="000000" w:themeColor="text1"/>
        </w:rPr>
      </w:pPr>
      <w:bookmarkStart w:id="28" w:name="sub_1071"/>
      <w:bookmarkEnd w:id="27"/>
      <w:r w:rsidRPr="00256062">
        <w:rPr>
          <w:color w:val="000000" w:themeColor="text1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292476">
        <w:rPr>
          <w:color w:val="000000" w:themeColor="text1"/>
        </w:rPr>
        <w:t xml:space="preserve">муниципального образования Андреевское сельское </w:t>
      </w:r>
      <w:proofErr w:type="spellStart"/>
      <w:r w:rsidR="00292476">
        <w:rPr>
          <w:color w:val="000000" w:themeColor="text1"/>
        </w:rPr>
        <w:t>поселене</w:t>
      </w:r>
      <w:proofErr w:type="spellEnd"/>
      <w:r w:rsidRPr="00256062">
        <w:rPr>
          <w:color w:val="000000" w:themeColor="text1"/>
        </w:rPr>
        <w:t>, принимаются в муниципальную собственность.</w:t>
      </w:r>
    </w:p>
    <w:bookmarkEnd w:id="28"/>
    <w:p w:rsidR="000B69C1" w:rsidRPr="00256062" w:rsidRDefault="00817D9D" w:rsidP="000B69C1">
      <w:pPr>
        <w:rPr>
          <w:color w:val="000000" w:themeColor="text1"/>
        </w:rPr>
      </w:pPr>
      <w:r w:rsidRPr="00256062">
        <w:rPr>
          <w:color w:val="000000" w:themeColor="text1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</w:t>
      </w:r>
      <w:r>
        <w:rPr>
          <w:color w:val="000000" w:themeColor="text1"/>
        </w:rPr>
        <w:t xml:space="preserve">одится за счет средств </w:t>
      </w:r>
      <w:r w:rsidRPr="00256062">
        <w:rPr>
          <w:color w:val="000000" w:themeColor="text1"/>
        </w:rPr>
        <w:t xml:space="preserve"> бюджета</w:t>
      </w:r>
      <w:r w:rsidR="000B69C1">
        <w:rPr>
          <w:color w:val="000000" w:themeColor="text1"/>
        </w:rPr>
        <w:t xml:space="preserve"> сельского поселения</w:t>
      </w:r>
      <w:r w:rsidR="000B69C1" w:rsidRPr="00256062">
        <w:rPr>
          <w:color w:val="000000" w:themeColor="text1"/>
        </w:rPr>
        <w:t>.</w:t>
      </w:r>
    </w:p>
    <w:p w:rsidR="000B69C1" w:rsidRPr="00256062" w:rsidRDefault="002E1845" w:rsidP="000B69C1">
      <w:pPr>
        <w:rPr>
          <w:color w:val="000000" w:themeColor="text1"/>
        </w:rPr>
      </w:pPr>
      <w:bookmarkStart w:id="29" w:name="sub_1073"/>
      <w:r>
        <w:rPr>
          <w:color w:val="000000" w:themeColor="text1"/>
        </w:rPr>
        <w:t>3. Организации</w:t>
      </w:r>
      <w:r w:rsidR="00C87C49">
        <w:rPr>
          <w:color w:val="000000" w:themeColor="text1"/>
        </w:rPr>
        <w:t>, на зданиях</w:t>
      </w:r>
      <w:r w:rsidR="000B69C1" w:rsidRPr="00256062">
        <w:rPr>
          <w:color w:val="000000" w:themeColor="text1"/>
        </w:rPr>
        <w:t xml:space="preserve">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заключенных </w:t>
      </w:r>
      <w:r w:rsidR="000B69C1" w:rsidRPr="00256062">
        <w:rPr>
          <w:color w:val="000000" w:themeColor="text1"/>
        </w:rPr>
        <w:lastRenderedPageBreak/>
        <w:t>между ними и собственником.</w:t>
      </w:r>
    </w:p>
    <w:p w:rsidR="000B69C1" w:rsidRPr="00256062" w:rsidRDefault="000B69C1" w:rsidP="000B69C1">
      <w:pPr>
        <w:rPr>
          <w:color w:val="000000" w:themeColor="text1"/>
        </w:rPr>
      </w:pPr>
      <w:bookmarkStart w:id="30" w:name="sub_1074"/>
      <w:bookmarkEnd w:id="29"/>
      <w:r w:rsidRPr="00256062">
        <w:rPr>
          <w:color w:val="000000" w:themeColor="text1"/>
        </w:rPr>
        <w:t xml:space="preserve">4. </w:t>
      </w:r>
      <w:proofErr w:type="gramStart"/>
      <w:r w:rsidRPr="00256062">
        <w:rPr>
          <w:color w:val="000000" w:themeColor="text1"/>
        </w:rPr>
        <w:t>Контроль за</w:t>
      </w:r>
      <w:proofErr w:type="gramEnd"/>
      <w:r w:rsidRPr="00256062">
        <w:rPr>
          <w:color w:val="000000" w:themeColor="text1"/>
        </w:rPr>
        <w:t xml:space="preserve"> </w:t>
      </w:r>
      <w:r w:rsidR="00C87C49">
        <w:rPr>
          <w:color w:val="000000" w:themeColor="text1"/>
        </w:rPr>
        <w:t xml:space="preserve"> </w:t>
      </w:r>
      <w:r w:rsidRPr="00256062">
        <w:rPr>
          <w:color w:val="000000" w:themeColor="text1"/>
        </w:rPr>
        <w:t>установкой</w:t>
      </w:r>
      <w:r w:rsidR="00C87C49">
        <w:rPr>
          <w:color w:val="000000" w:themeColor="text1"/>
        </w:rPr>
        <w:t xml:space="preserve">, </w:t>
      </w:r>
      <w:r w:rsidRPr="00256062">
        <w:rPr>
          <w:color w:val="000000" w:themeColor="text1"/>
        </w:rPr>
        <w:t xml:space="preserve">состоянием мемориальных досок и других памятных знаков осуществляет администрация </w:t>
      </w:r>
      <w:r w:rsidR="00C87C49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>.</w:t>
      </w:r>
    </w:p>
    <w:bookmarkEnd w:id="30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В целях осуществлен</w:t>
      </w:r>
      <w:r>
        <w:rPr>
          <w:color w:val="000000" w:themeColor="text1"/>
        </w:rPr>
        <w:t>ия контроля администрация сельского поселения</w:t>
      </w:r>
      <w:r w:rsidRPr="00256062">
        <w:rPr>
          <w:color w:val="000000" w:themeColor="text1"/>
        </w:rPr>
        <w:t xml:space="preserve"> ведет реестр установленных на территории </w:t>
      </w:r>
      <w:r w:rsidR="004C7F51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мемориальных досок и других памятных знаков.</w:t>
      </w:r>
    </w:p>
    <w:p w:rsidR="000B69C1" w:rsidRPr="00256062" w:rsidRDefault="000B69C1" w:rsidP="000B69C1">
      <w:pPr>
        <w:rPr>
          <w:color w:val="000000" w:themeColor="text1"/>
        </w:rPr>
      </w:pPr>
    </w:p>
    <w:p w:rsidR="000B69C1" w:rsidRDefault="000B69C1" w:rsidP="000B69C1">
      <w:pPr>
        <w:pStyle w:val="a5"/>
        <w:rPr>
          <w:color w:val="000000" w:themeColor="text1"/>
        </w:rPr>
      </w:pPr>
      <w:bookmarkStart w:id="31" w:name="sub_1008"/>
      <w:r w:rsidRPr="00256062">
        <w:rPr>
          <w:rStyle w:val="a4"/>
          <w:bCs/>
          <w:color w:val="000000" w:themeColor="text1"/>
        </w:rPr>
        <w:t>Статья 8</w:t>
      </w:r>
      <w:r w:rsidRPr="00256062">
        <w:rPr>
          <w:color w:val="000000" w:themeColor="text1"/>
        </w:rPr>
        <w:t>. Демонтаж мемориальных досок и памятных знаков</w:t>
      </w:r>
    </w:p>
    <w:p w:rsidR="00FB2087" w:rsidRPr="00FB2087" w:rsidRDefault="00FB2087" w:rsidP="00FB2087"/>
    <w:p w:rsidR="000B69C1" w:rsidRPr="00256062" w:rsidRDefault="000B69C1" w:rsidP="000B69C1">
      <w:pPr>
        <w:rPr>
          <w:color w:val="000000" w:themeColor="text1"/>
        </w:rPr>
      </w:pPr>
      <w:bookmarkStart w:id="32" w:name="sub_1081"/>
      <w:bookmarkEnd w:id="31"/>
      <w:r w:rsidRPr="00256062">
        <w:rPr>
          <w:color w:val="000000" w:themeColor="text1"/>
        </w:rPr>
        <w:t>1. Мемориальные доски и другие памятные знаки демонтируются:</w:t>
      </w:r>
    </w:p>
    <w:bookmarkEnd w:id="32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2) при полном разрушении мемориальной доски, другого памятного знака;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0B69C1" w:rsidRPr="00256062" w:rsidRDefault="000B69C1" w:rsidP="000B69C1">
      <w:pPr>
        <w:rPr>
          <w:color w:val="000000" w:themeColor="text1"/>
        </w:rPr>
      </w:pPr>
      <w:bookmarkStart w:id="33" w:name="sub_1082"/>
      <w:r w:rsidRPr="00256062">
        <w:rPr>
          <w:color w:val="000000" w:themeColor="text1"/>
        </w:rPr>
        <w:t>2. Инициатором демонтажа мемориальной доски, другого памятного знака вправе выс</w:t>
      </w:r>
      <w:r>
        <w:rPr>
          <w:color w:val="000000" w:themeColor="text1"/>
        </w:rPr>
        <w:t>тупать инициатор их установки, Г</w:t>
      </w:r>
      <w:r w:rsidRPr="00256062">
        <w:rPr>
          <w:color w:val="000000" w:themeColor="text1"/>
        </w:rPr>
        <w:t xml:space="preserve">лава </w:t>
      </w:r>
      <w:r>
        <w:rPr>
          <w:color w:val="000000" w:themeColor="text1"/>
        </w:rPr>
        <w:t xml:space="preserve">муниципального образования Андреевское сельское поселение, Глава администрации муниципального образования Андреевское сельское поселение, </w:t>
      </w:r>
      <w:r w:rsidRPr="00256062">
        <w:rPr>
          <w:color w:val="000000" w:themeColor="text1"/>
        </w:rPr>
        <w:t>Совет народных депутатов</w:t>
      </w:r>
      <w:r>
        <w:rPr>
          <w:color w:val="000000" w:themeColor="text1"/>
        </w:rPr>
        <w:t xml:space="preserve"> муниципального образования Андреевское сельское поселение</w:t>
      </w:r>
      <w:r w:rsidRPr="00256062">
        <w:rPr>
          <w:color w:val="000000" w:themeColor="text1"/>
        </w:rPr>
        <w:t>.</w:t>
      </w:r>
    </w:p>
    <w:p w:rsidR="000B69C1" w:rsidRPr="00256062" w:rsidRDefault="000B69C1" w:rsidP="000B69C1">
      <w:pPr>
        <w:rPr>
          <w:color w:val="000000" w:themeColor="text1"/>
        </w:rPr>
      </w:pPr>
      <w:bookmarkStart w:id="34" w:name="sub_1083"/>
      <w:bookmarkEnd w:id="33"/>
      <w:r w:rsidRPr="00256062">
        <w:rPr>
          <w:color w:val="000000" w:themeColor="text1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8C3C4E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>.</w:t>
      </w:r>
    </w:p>
    <w:bookmarkEnd w:id="34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 xml:space="preserve">Постановление администрации </w:t>
      </w:r>
      <w:r w:rsidR="008C3C4E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принимается на основании ходатайства с указанием цели, предполагаемой даты и периода демонтажа, поданного </w:t>
      </w:r>
      <w:r>
        <w:rPr>
          <w:color w:val="000000" w:themeColor="text1"/>
        </w:rPr>
        <w:t>на имя Г</w:t>
      </w:r>
      <w:r w:rsidRPr="00256062">
        <w:rPr>
          <w:color w:val="000000" w:themeColor="text1"/>
        </w:rPr>
        <w:t xml:space="preserve">лавы администрации </w:t>
      </w:r>
      <w:r w:rsidR="008C3C4E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инициатором демонтажа, в срок за один месяц до предполагаемой даты демонтажа.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0B69C1" w:rsidRPr="00256062" w:rsidRDefault="000B69C1" w:rsidP="000B69C1">
      <w:pPr>
        <w:rPr>
          <w:color w:val="000000" w:themeColor="text1"/>
        </w:rPr>
      </w:pPr>
      <w:bookmarkStart w:id="35" w:name="sub_1084"/>
      <w:r w:rsidRPr="00256062">
        <w:rPr>
          <w:color w:val="000000" w:themeColor="text1"/>
        </w:rPr>
        <w:t>4. В случае</w:t>
      </w:r>
      <w:proofErr w:type="gramStart"/>
      <w:r w:rsidRPr="00256062">
        <w:rPr>
          <w:color w:val="000000" w:themeColor="text1"/>
        </w:rPr>
        <w:t>,</w:t>
      </w:r>
      <w:proofErr w:type="gramEnd"/>
      <w:r w:rsidRPr="00256062">
        <w:rPr>
          <w:color w:val="000000" w:themeColor="text1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0B69C1" w:rsidRPr="00256062" w:rsidRDefault="000B69C1" w:rsidP="000B69C1">
      <w:pPr>
        <w:rPr>
          <w:color w:val="000000" w:themeColor="text1"/>
        </w:rPr>
      </w:pPr>
      <w:bookmarkStart w:id="36" w:name="sub_1085"/>
      <w:bookmarkEnd w:id="35"/>
      <w:r w:rsidRPr="00256062">
        <w:rPr>
          <w:color w:val="000000" w:themeColor="text1"/>
        </w:rPr>
        <w:t>5. Полный демонтаж мемориальной доски, другого памятного знака осуществляется на основании решения Совета народных депутат</w:t>
      </w:r>
      <w:r>
        <w:rPr>
          <w:color w:val="000000" w:themeColor="text1"/>
        </w:rPr>
        <w:t>ов, принятого по представлению Г</w:t>
      </w:r>
      <w:r w:rsidRPr="00256062">
        <w:rPr>
          <w:color w:val="000000" w:themeColor="text1"/>
        </w:rPr>
        <w:t xml:space="preserve">лавы администрации </w:t>
      </w:r>
      <w:r w:rsidR="00E20352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>.</w:t>
      </w:r>
    </w:p>
    <w:p w:rsidR="000B69C1" w:rsidRPr="00256062" w:rsidRDefault="000B69C1" w:rsidP="000B69C1">
      <w:pPr>
        <w:rPr>
          <w:color w:val="000000" w:themeColor="text1"/>
        </w:rPr>
      </w:pPr>
      <w:bookmarkStart w:id="37" w:name="sub_1086"/>
      <w:bookmarkEnd w:id="36"/>
      <w:r w:rsidRPr="00256062">
        <w:rPr>
          <w:color w:val="000000" w:themeColor="text1"/>
        </w:rPr>
        <w:t>6. Финансирование работ по демонтажу мемориальной доски, памятного знака осуществ</w:t>
      </w:r>
      <w:r>
        <w:rPr>
          <w:color w:val="000000" w:themeColor="text1"/>
        </w:rPr>
        <w:t>ляется за счет средств местного</w:t>
      </w:r>
      <w:r w:rsidRPr="00256062">
        <w:rPr>
          <w:color w:val="000000" w:themeColor="text1"/>
        </w:rPr>
        <w:t xml:space="preserve"> бюджета.</w:t>
      </w:r>
    </w:p>
    <w:p w:rsidR="000B69C1" w:rsidRPr="00256062" w:rsidRDefault="000B69C1" w:rsidP="000B69C1">
      <w:pPr>
        <w:rPr>
          <w:color w:val="000000" w:themeColor="text1"/>
        </w:rPr>
      </w:pPr>
      <w:bookmarkStart w:id="38" w:name="sub_1087"/>
      <w:bookmarkEnd w:id="37"/>
      <w:r w:rsidRPr="00256062">
        <w:rPr>
          <w:color w:val="000000" w:themeColor="text1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081678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>.</w:t>
      </w:r>
    </w:p>
    <w:p w:rsidR="000B69C1" w:rsidRDefault="000B69C1" w:rsidP="000B69C1">
      <w:pPr>
        <w:rPr>
          <w:color w:val="000000" w:themeColor="text1"/>
        </w:rPr>
      </w:pPr>
      <w:bookmarkStart w:id="39" w:name="sub_1088"/>
      <w:bookmarkEnd w:id="38"/>
      <w:r w:rsidRPr="00256062">
        <w:rPr>
          <w:color w:val="000000" w:themeColor="text1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CC1F6C" w:rsidRPr="00256062" w:rsidRDefault="00CC1F6C" w:rsidP="000B69C1">
      <w:pPr>
        <w:rPr>
          <w:color w:val="000000" w:themeColor="text1"/>
        </w:rPr>
      </w:pPr>
    </w:p>
    <w:p w:rsidR="000B69C1" w:rsidRDefault="000B69C1" w:rsidP="000B69C1">
      <w:pPr>
        <w:pStyle w:val="a5"/>
        <w:rPr>
          <w:color w:val="000000" w:themeColor="text1"/>
        </w:rPr>
      </w:pPr>
      <w:bookmarkStart w:id="40" w:name="sub_1009"/>
      <w:bookmarkEnd w:id="39"/>
      <w:r w:rsidRPr="00256062">
        <w:rPr>
          <w:rStyle w:val="a4"/>
          <w:bCs/>
          <w:color w:val="000000" w:themeColor="text1"/>
        </w:rPr>
        <w:t>Статья 9.</w:t>
      </w:r>
      <w:r w:rsidRPr="00256062">
        <w:rPr>
          <w:color w:val="000000" w:themeColor="text1"/>
        </w:rPr>
        <w:t xml:space="preserve"> Заключительные положения</w:t>
      </w:r>
    </w:p>
    <w:p w:rsidR="00FB2087" w:rsidRPr="00FB2087" w:rsidRDefault="00FB2087" w:rsidP="00FB2087"/>
    <w:p w:rsidR="000B69C1" w:rsidRPr="00256062" w:rsidRDefault="000B69C1" w:rsidP="000B69C1">
      <w:pPr>
        <w:rPr>
          <w:color w:val="000000" w:themeColor="text1"/>
        </w:rPr>
      </w:pPr>
      <w:bookmarkStart w:id="41" w:name="sub_1091"/>
      <w:bookmarkEnd w:id="40"/>
      <w:r w:rsidRPr="00256062">
        <w:rPr>
          <w:color w:val="000000" w:themeColor="text1"/>
        </w:rPr>
        <w:t xml:space="preserve">1. Администрация </w:t>
      </w:r>
      <w:r w:rsidR="00B947F5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определяет своим постанов</w:t>
      </w:r>
      <w:r>
        <w:rPr>
          <w:color w:val="000000" w:themeColor="text1"/>
        </w:rPr>
        <w:t>лением  работников администрации, ответственных</w:t>
      </w:r>
      <w:r w:rsidRPr="00256062">
        <w:rPr>
          <w:color w:val="000000" w:themeColor="text1"/>
        </w:rPr>
        <w:t xml:space="preserve"> за реализацию </w:t>
      </w:r>
      <w:r w:rsidRPr="00256062">
        <w:rPr>
          <w:color w:val="000000" w:themeColor="text1"/>
        </w:rPr>
        <w:lastRenderedPageBreak/>
        <w:t xml:space="preserve">направлений деятельности, предусмотренных </w:t>
      </w:r>
      <w:r w:rsidRPr="00256062">
        <w:rPr>
          <w:rStyle w:val="a3"/>
          <w:color w:val="000000" w:themeColor="text1"/>
        </w:rPr>
        <w:t>частям 2 - 4 статьи 7</w:t>
      </w:r>
      <w:r w:rsidRPr="00256062">
        <w:rPr>
          <w:color w:val="000000" w:themeColor="text1"/>
        </w:rPr>
        <w:t xml:space="preserve"> и </w:t>
      </w:r>
      <w:r w:rsidRPr="00256062">
        <w:rPr>
          <w:rStyle w:val="a3"/>
          <w:color w:val="000000" w:themeColor="text1"/>
        </w:rPr>
        <w:t>частью 2 статьи 8</w:t>
      </w:r>
      <w:r w:rsidRPr="00256062">
        <w:rPr>
          <w:color w:val="000000" w:themeColor="text1"/>
        </w:rPr>
        <w:t xml:space="preserve"> настоящего Положения.</w:t>
      </w:r>
    </w:p>
    <w:p w:rsidR="000B69C1" w:rsidRPr="00256062" w:rsidRDefault="000B69C1" w:rsidP="000B69C1">
      <w:pPr>
        <w:rPr>
          <w:color w:val="000000" w:themeColor="text1"/>
        </w:rPr>
      </w:pPr>
      <w:bookmarkStart w:id="42" w:name="sub_1092"/>
      <w:bookmarkEnd w:id="41"/>
      <w:r w:rsidRPr="00256062">
        <w:rPr>
          <w:color w:val="000000" w:themeColor="text1"/>
        </w:rPr>
        <w:t>2.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bookmarkEnd w:id="42"/>
    <w:p w:rsidR="000B69C1" w:rsidRPr="00256062" w:rsidRDefault="000B69C1" w:rsidP="000B69C1">
      <w:pPr>
        <w:rPr>
          <w:color w:val="000000" w:themeColor="text1"/>
        </w:rPr>
      </w:pPr>
    </w:p>
    <w:p w:rsidR="000B69C1" w:rsidRDefault="000B69C1" w:rsidP="000B69C1">
      <w:pPr>
        <w:jc w:val="right"/>
        <w:rPr>
          <w:bCs/>
          <w:color w:val="000000"/>
        </w:rPr>
      </w:pPr>
    </w:p>
    <w:p w:rsidR="000B69C1" w:rsidRDefault="000B69C1" w:rsidP="000B69C1">
      <w:pPr>
        <w:jc w:val="right"/>
        <w:rPr>
          <w:bCs/>
          <w:color w:val="000000"/>
        </w:rPr>
      </w:pPr>
    </w:p>
    <w:p w:rsidR="00FB2087" w:rsidRDefault="00FB2087" w:rsidP="000B69C1">
      <w:pPr>
        <w:jc w:val="right"/>
        <w:rPr>
          <w:bCs/>
          <w:color w:val="000000"/>
        </w:rPr>
      </w:pPr>
    </w:p>
    <w:p w:rsidR="000B69C1" w:rsidRDefault="000B69C1" w:rsidP="000B69C1">
      <w:pPr>
        <w:jc w:val="right"/>
        <w:rPr>
          <w:color w:val="000000"/>
        </w:rPr>
      </w:pPr>
      <w:r w:rsidRPr="00256062">
        <w:rPr>
          <w:bCs/>
          <w:color w:val="000000"/>
        </w:rPr>
        <w:t>Приложение N </w:t>
      </w:r>
      <w:r>
        <w:rPr>
          <w:bCs/>
          <w:color w:val="000000"/>
        </w:rPr>
        <w:t>2</w:t>
      </w:r>
      <w:r w:rsidRPr="00256062">
        <w:rPr>
          <w:bCs/>
          <w:color w:val="000000"/>
        </w:rPr>
        <w:br/>
        <w:t xml:space="preserve">к </w:t>
      </w:r>
      <w:r w:rsidR="00F26564">
        <w:rPr>
          <w:color w:val="000000"/>
        </w:rPr>
        <w:t>Р</w:t>
      </w:r>
      <w:r w:rsidRPr="00256062">
        <w:rPr>
          <w:color w:val="000000"/>
        </w:rPr>
        <w:t>ешению</w:t>
      </w:r>
      <w:r w:rsidRPr="00256062">
        <w:rPr>
          <w:bCs/>
          <w:color w:val="000000"/>
        </w:rPr>
        <w:t xml:space="preserve"> </w:t>
      </w:r>
      <w:r w:rsidRPr="00256062">
        <w:rPr>
          <w:color w:val="000000"/>
        </w:rPr>
        <w:t>Совета народных депутатов</w:t>
      </w:r>
      <w:r w:rsidRPr="00256062">
        <w:rPr>
          <w:bCs/>
          <w:color w:val="000000"/>
        </w:rPr>
        <w:br/>
      </w:r>
      <w:r w:rsidRPr="00256062">
        <w:rPr>
          <w:color w:val="000000"/>
        </w:rPr>
        <w:t xml:space="preserve">муниципального образования </w:t>
      </w:r>
    </w:p>
    <w:p w:rsidR="000B69C1" w:rsidRPr="00256062" w:rsidRDefault="000B69C1" w:rsidP="000B69C1">
      <w:pPr>
        <w:jc w:val="right"/>
        <w:rPr>
          <w:color w:val="000000"/>
        </w:rPr>
      </w:pPr>
      <w:r w:rsidRPr="00256062">
        <w:rPr>
          <w:color w:val="000000"/>
        </w:rPr>
        <w:t xml:space="preserve">Андреевское сельское поселение </w:t>
      </w:r>
    </w:p>
    <w:p w:rsidR="000B69C1" w:rsidRPr="00B947F5" w:rsidRDefault="00B947F5" w:rsidP="000B69C1">
      <w:pPr>
        <w:ind w:firstLine="698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CC1F6C">
        <w:rPr>
          <w:color w:val="000000" w:themeColor="text1"/>
        </w:rPr>
        <w:t xml:space="preserve"> 14.04.2022 г. N 29/10</w:t>
      </w:r>
    </w:p>
    <w:p w:rsidR="000B69C1" w:rsidRPr="00256062" w:rsidRDefault="000B69C1" w:rsidP="000B69C1">
      <w:pPr>
        <w:rPr>
          <w:color w:val="000000" w:themeColor="text1"/>
        </w:rPr>
      </w:pPr>
    </w:p>
    <w:p w:rsidR="00CC1F6C" w:rsidRDefault="000B69C1" w:rsidP="00CC1F6C">
      <w:pPr>
        <w:pStyle w:val="1"/>
        <w:spacing w:before="0" w:after="0"/>
        <w:rPr>
          <w:color w:val="000000" w:themeColor="text1"/>
        </w:rPr>
      </w:pPr>
      <w:r w:rsidRPr="00256062">
        <w:rPr>
          <w:color w:val="000000" w:themeColor="text1"/>
        </w:rPr>
        <w:t>Положение</w:t>
      </w:r>
      <w:r w:rsidRPr="00256062">
        <w:rPr>
          <w:color w:val="000000" w:themeColor="text1"/>
        </w:rPr>
        <w:br/>
        <w:t xml:space="preserve">о комиссии по рассмотрению вопросов установки мемориальных досок и других памятных знаков на территории </w:t>
      </w:r>
      <w:r>
        <w:rPr>
          <w:color w:val="000000" w:themeColor="text1"/>
        </w:rPr>
        <w:t xml:space="preserve">муниципального образования </w:t>
      </w:r>
    </w:p>
    <w:p w:rsidR="000B69C1" w:rsidRPr="00256062" w:rsidRDefault="000B69C1" w:rsidP="00CC1F6C">
      <w:pPr>
        <w:pStyle w:val="1"/>
        <w:spacing w:before="0" w:after="0"/>
        <w:rPr>
          <w:color w:val="000000" w:themeColor="text1"/>
        </w:rPr>
      </w:pPr>
      <w:r>
        <w:rPr>
          <w:color w:val="000000" w:themeColor="text1"/>
        </w:rPr>
        <w:t>Андреевское сельское поселение</w:t>
      </w:r>
    </w:p>
    <w:p w:rsidR="000B69C1" w:rsidRPr="00256062" w:rsidRDefault="000B69C1" w:rsidP="000B69C1">
      <w:pPr>
        <w:rPr>
          <w:color w:val="000000" w:themeColor="text1"/>
        </w:rPr>
      </w:pPr>
    </w:p>
    <w:p w:rsidR="000B69C1" w:rsidRPr="00256062" w:rsidRDefault="000B69C1" w:rsidP="000B69C1">
      <w:pPr>
        <w:pStyle w:val="1"/>
        <w:rPr>
          <w:color w:val="000000" w:themeColor="text1"/>
        </w:rPr>
      </w:pPr>
      <w:bookmarkStart w:id="43" w:name="sub_2001"/>
      <w:r w:rsidRPr="00256062">
        <w:rPr>
          <w:color w:val="000000" w:themeColor="text1"/>
        </w:rPr>
        <w:t>1. Общие положения</w:t>
      </w:r>
    </w:p>
    <w:p w:rsidR="000B69C1" w:rsidRPr="00256062" w:rsidRDefault="000B69C1" w:rsidP="000B69C1">
      <w:pPr>
        <w:rPr>
          <w:color w:val="000000" w:themeColor="text1"/>
        </w:rPr>
      </w:pPr>
      <w:bookmarkStart w:id="44" w:name="sub_2011"/>
      <w:bookmarkEnd w:id="43"/>
      <w:r w:rsidRPr="00256062">
        <w:rPr>
          <w:color w:val="000000" w:themeColor="text1"/>
        </w:rPr>
        <w:t xml:space="preserve">1.1. Вопросы увековечения памяти установкой мемориальных досок, других памятных знаков на зданиях, сооружениях и иных архитектурных объектах, находящихся в муниципальной собственности муниципального образования </w:t>
      </w:r>
      <w:r>
        <w:rPr>
          <w:color w:val="000000" w:themeColor="text1"/>
        </w:rPr>
        <w:t>Андреевское сельское поселение</w:t>
      </w:r>
      <w:r w:rsidRPr="00256062">
        <w:rPr>
          <w:color w:val="000000" w:themeColor="text1"/>
        </w:rPr>
        <w:t xml:space="preserve">, рассматривает комиссия по рассмотрению вопросов установки мемориальных досок и других памятных знаков на территории </w:t>
      </w:r>
      <w:r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(далее - Комиссия).</w:t>
      </w:r>
    </w:p>
    <w:p w:rsidR="000B69C1" w:rsidRPr="00256062" w:rsidRDefault="000B69C1" w:rsidP="000B69C1">
      <w:pPr>
        <w:rPr>
          <w:color w:val="000000" w:themeColor="text1"/>
        </w:rPr>
      </w:pPr>
      <w:bookmarkStart w:id="45" w:name="sub_2012"/>
      <w:bookmarkEnd w:id="44"/>
      <w:r w:rsidRPr="00256062">
        <w:rPr>
          <w:color w:val="000000" w:themeColor="text1"/>
        </w:rPr>
        <w:t xml:space="preserve">1.2. Комиссия в своей деятельности руководствуется </w:t>
      </w:r>
      <w:r w:rsidRPr="00256062">
        <w:rPr>
          <w:rStyle w:val="a3"/>
          <w:color w:val="000000" w:themeColor="text1"/>
        </w:rPr>
        <w:t>Конституцией</w:t>
      </w:r>
      <w:r w:rsidRPr="00256062">
        <w:rPr>
          <w:color w:val="000000" w:themeColor="text1"/>
        </w:rPr>
        <w:t xml:space="preserve"> Российской Федерации, федеральными и областными законами, нормативными правовыми актами Российской Федерации и Владимирской области, муниципальными нормативными правовыми актами, настоящим Положением.</w:t>
      </w:r>
    </w:p>
    <w:p w:rsidR="000B69C1" w:rsidRPr="00256062" w:rsidRDefault="000B69C1" w:rsidP="000B69C1">
      <w:pPr>
        <w:rPr>
          <w:color w:val="000000" w:themeColor="text1"/>
        </w:rPr>
      </w:pPr>
      <w:bookmarkStart w:id="46" w:name="sub_2013"/>
      <w:bookmarkEnd w:id="45"/>
      <w:r w:rsidRPr="00256062">
        <w:rPr>
          <w:color w:val="000000" w:themeColor="text1"/>
        </w:rPr>
        <w:t>1.3. Комиссия образуется Советом народных депутатов</w:t>
      </w:r>
      <w:r>
        <w:rPr>
          <w:color w:val="000000" w:themeColor="text1"/>
        </w:rPr>
        <w:t xml:space="preserve"> </w:t>
      </w:r>
      <w:r w:rsidRPr="00256062">
        <w:rPr>
          <w:color w:val="000000"/>
        </w:rPr>
        <w:t>муниципального образования Андреевское сельское поселение</w:t>
      </w:r>
      <w:r>
        <w:rPr>
          <w:color w:val="000000" w:themeColor="text1"/>
        </w:rPr>
        <w:t xml:space="preserve"> (далее Совет народных депутатов).</w:t>
      </w:r>
    </w:p>
    <w:p w:rsidR="000B69C1" w:rsidRPr="00256062" w:rsidRDefault="000B69C1" w:rsidP="000B69C1">
      <w:pPr>
        <w:rPr>
          <w:color w:val="000000" w:themeColor="text1"/>
        </w:rPr>
      </w:pPr>
      <w:bookmarkStart w:id="47" w:name="sub_2014"/>
      <w:bookmarkEnd w:id="46"/>
      <w:r w:rsidRPr="00256062">
        <w:rPr>
          <w:color w:val="000000" w:themeColor="text1"/>
        </w:rPr>
        <w:t>1.4. Количественный и персональный состав Комиссии утверждается решением Совета народных депутатов.</w:t>
      </w:r>
    </w:p>
    <w:p w:rsidR="000B69C1" w:rsidRPr="00256062" w:rsidRDefault="000B69C1" w:rsidP="000B69C1">
      <w:pPr>
        <w:rPr>
          <w:color w:val="000000" w:themeColor="text1"/>
        </w:rPr>
      </w:pPr>
      <w:bookmarkStart w:id="48" w:name="sub_2015"/>
      <w:bookmarkEnd w:id="47"/>
      <w:r w:rsidRPr="0029139F">
        <w:rPr>
          <w:color w:val="000000" w:themeColor="text1"/>
          <w:highlight w:val="yellow"/>
        </w:rPr>
        <w:t>1.5.</w:t>
      </w:r>
      <w:r>
        <w:rPr>
          <w:color w:val="000000" w:themeColor="text1"/>
        </w:rPr>
        <w:t xml:space="preserve"> Комиссию возглавляет Г</w:t>
      </w:r>
      <w:r w:rsidRPr="00256062">
        <w:rPr>
          <w:color w:val="000000" w:themeColor="text1"/>
        </w:rPr>
        <w:t xml:space="preserve">лава администрации </w:t>
      </w:r>
      <w:r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. В состав комиссии входят депутаты Совета народных депутатов, сотрудники органов местного самоуправления </w:t>
      </w:r>
      <w:r>
        <w:rPr>
          <w:color w:val="000000" w:themeColor="text1"/>
        </w:rPr>
        <w:t>Андреевского сельского поселения</w:t>
      </w:r>
      <w:r w:rsidRPr="00256062">
        <w:rPr>
          <w:color w:val="000000" w:themeColor="text1"/>
        </w:rPr>
        <w:t>, представители об</w:t>
      </w:r>
      <w:r>
        <w:rPr>
          <w:color w:val="000000" w:themeColor="text1"/>
        </w:rPr>
        <w:t>щественных организаций</w:t>
      </w:r>
      <w:r w:rsidRPr="005D5005">
        <w:rPr>
          <w:color w:val="FF0000"/>
        </w:rPr>
        <w:t>.</w:t>
      </w:r>
    </w:p>
    <w:bookmarkEnd w:id="48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0B69C1" w:rsidRPr="00256062" w:rsidRDefault="000B69C1" w:rsidP="000B69C1">
      <w:pPr>
        <w:rPr>
          <w:color w:val="000000" w:themeColor="text1"/>
        </w:rPr>
      </w:pPr>
      <w:bookmarkStart w:id="49" w:name="sub_2016"/>
      <w:r w:rsidRPr="00256062">
        <w:rPr>
          <w:color w:val="000000" w:themeColor="text1"/>
        </w:rPr>
        <w:t xml:space="preserve">1.6. Заседания Комиссии проводятся по мере поступления ходатайств об установке, реконструкции, переносе, демонтаже, мемориальных досок и других памятных знаков на территории </w:t>
      </w:r>
      <w:r>
        <w:rPr>
          <w:color w:val="000000" w:themeColor="text1"/>
        </w:rPr>
        <w:t>Андреевского сельского поселения</w:t>
      </w:r>
      <w:r w:rsidRPr="00256062">
        <w:rPr>
          <w:color w:val="000000" w:themeColor="text1"/>
        </w:rPr>
        <w:t>.</w:t>
      </w:r>
    </w:p>
    <w:p w:rsidR="000B69C1" w:rsidRPr="00256062" w:rsidRDefault="000B69C1" w:rsidP="000B69C1">
      <w:pPr>
        <w:pStyle w:val="1"/>
        <w:rPr>
          <w:color w:val="000000" w:themeColor="text1"/>
        </w:rPr>
      </w:pPr>
      <w:bookmarkStart w:id="50" w:name="sub_2002"/>
      <w:bookmarkEnd w:id="49"/>
      <w:r w:rsidRPr="00256062">
        <w:rPr>
          <w:color w:val="000000" w:themeColor="text1"/>
        </w:rPr>
        <w:t>2. Основные функции комиссии</w:t>
      </w:r>
    </w:p>
    <w:p w:rsidR="000B69C1" w:rsidRPr="00256062" w:rsidRDefault="000B69C1" w:rsidP="000B69C1">
      <w:pPr>
        <w:rPr>
          <w:color w:val="000000" w:themeColor="text1"/>
        </w:rPr>
      </w:pPr>
      <w:bookmarkStart w:id="51" w:name="sub_2021"/>
      <w:bookmarkEnd w:id="50"/>
      <w:r w:rsidRPr="00256062">
        <w:rPr>
          <w:color w:val="000000" w:themeColor="text1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</w:t>
      </w:r>
      <w:r>
        <w:rPr>
          <w:color w:val="000000" w:themeColor="text1"/>
        </w:rPr>
        <w:t>тивной группы граждан не менее 1</w:t>
      </w:r>
      <w:r w:rsidRPr="00256062">
        <w:rPr>
          <w:color w:val="000000" w:themeColor="text1"/>
        </w:rPr>
        <w:t xml:space="preserve">0 человек по вопросам установки мемориальных досок и других памятных знаков на территории </w:t>
      </w:r>
      <w:r>
        <w:rPr>
          <w:color w:val="000000" w:themeColor="text1"/>
        </w:rPr>
        <w:t>Андреевского сельского поселения</w:t>
      </w:r>
      <w:r w:rsidRPr="00256062">
        <w:rPr>
          <w:color w:val="000000" w:themeColor="text1"/>
        </w:rPr>
        <w:t>, а также по вопросам реконструкции, переноса, демонтажа мемориальных досок и других памятных знаков.</w:t>
      </w:r>
    </w:p>
    <w:bookmarkEnd w:id="51"/>
    <w:p w:rsidR="000B69C1" w:rsidRPr="00256062" w:rsidRDefault="000B69C1" w:rsidP="000B69C1">
      <w:pPr>
        <w:rPr>
          <w:color w:val="000000" w:themeColor="text1"/>
        </w:rPr>
      </w:pPr>
    </w:p>
    <w:p w:rsidR="000B69C1" w:rsidRPr="00256062" w:rsidRDefault="000B69C1" w:rsidP="000B69C1">
      <w:pPr>
        <w:pStyle w:val="1"/>
        <w:rPr>
          <w:color w:val="000000" w:themeColor="text1"/>
        </w:rPr>
      </w:pPr>
      <w:bookmarkStart w:id="52" w:name="sub_2003"/>
      <w:r w:rsidRPr="00256062">
        <w:rPr>
          <w:color w:val="000000" w:themeColor="text1"/>
        </w:rPr>
        <w:t>3. Порядок рассмотрения ходатайств</w:t>
      </w:r>
    </w:p>
    <w:p w:rsidR="000B69C1" w:rsidRPr="00256062" w:rsidRDefault="000B69C1" w:rsidP="000B69C1">
      <w:pPr>
        <w:rPr>
          <w:color w:val="000000" w:themeColor="text1"/>
        </w:rPr>
      </w:pPr>
      <w:bookmarkStart w:id="53" w:name="sub_2031"/>
      <w:bookmarkEnd w:id="52"/>
      <w:r w:rsidRPr="00256062">
        <w:rPr>
          <w:color w:val="000000" w:themeColor="text1"/>
        </w:rPr>
        <w:t xml:space="preserve">3.1. Комиссия рассматривает ходатайство и проверяет прилагаемые к нему документы </w:t>
      </w:r>
      <w:r w:rsidRPr="00256062">
        <w:rPr>
          <w:color w:val="000000" w:themeColor="text1"/>
        </w:rPr>
        <w:lastRenderedPageBreak/>
        <w:t>в месячный срок со дня его регистрации.</w:t>
      </w:r>
    </w:p>
    <w:p w:rsidR="000B69C1" w:rsidRPr="00256062" w:rsidRDefault="000B69C1" w:rsidP="000B69C1">
      <w:pPr>
        <w:rPr>
          <w:color w:val="000000" w:themeColor="text1"/>
        </w:rPr>
      </w:pPr>
      <w:bookmarkStart w:id="54" w:name="sub_2032"/>
      <w:bookmarkEnd w:id="53"/>
      <w:r w:rsidRPr="00256062">
        <w:rPr>
          <w:color w:val="000000" w:themeColor="text1"/>
        </w:rPr>
        <w:t>3.2. В результате рассмотрения ходатайств Комиссия принимает одно из следующих решений:</w:t>
      </w:r>
    </w:p>
    <w:bookmarkEnd w:id="54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поддержать ходатайство и рекомендовать Совету народных депутатов принять решение об установке мемориальной доски, памятного знака;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рекомендовать ходатайствующей стороне увековечить память события или деятеля в других формах.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отклонить хода</w:t>
      </w:r>
      <w:r>
        <w:rPr>
          <w:color w:val="000000" w:themeColor="text1"/>
        </w:rPr>
        <w:t xml:space="preserve">тайство, направить заявителям </w:t>
      </w:r>
      <w:r w:rsidRPr="00256062">
        <w:rPr>
          <w:color w:val="000000" w:themeColor="text1"/>
        </w:rPr>
        <w:t>мотивированный отказ.</w:t>
      </w:r>
    </w:p>
    <w:p w:rsidR="000B69C1" w:rsidRPr="00256062" w:rsidRDefault="000B69C1" w:rsidP="000B69C1">
      <w:pPr>
        <w:rPr>
          <w:color w:val="000000" w:themeColor="text1"/>
        </w:rPr>
      </w:pPr>
      <w:bookmarkStart w:id="55" w:name="sub_2033"/>
      <w:r w:rsidRPr="00256062">
        <w:rPr>
          <w:color w:val="000000" w:themeColor="text1"/>
        </w:rPr>
        <w:t>3.3. После рассмотрения Комиссией ходатайств и принятия решений, К</w:t>
      </w:r>
      <w:r>
        <w:rPr>
          <w:color w:val="000000" w:themeColor="text1"/>
        </w:rPr>
        <w:t>омиссия направляет в течение</w:t>
      </w:r>
      <w:r w:rsidRPr="00256062">
        <w:rPr>
          <w:color w:val="000000" w:themeColor="text1"/>
        </w:rPr>
        <w:t xml:space="preserve"> 7 дней ходатайствующим организациям письменные уведомления о решениях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56" w:name="sub_2034"/>
      <w:bookmarkEnd w:id="55"/>
      <w:r w:rsidRPr="00256062">
        <w:rPr>
          <w:color w:val="000000" w:themeColor="text1"/>
        </w:rPr>
        <w:t>3.4. При принятии положительного решения председатель Комиссии на основа</w:t>
      </w:r>
      <w:r>
        <w:rPr>
          <w:color w:val="000000" w:themeColor="text1"/>
        </w:rPr>
        <w:t>нии протокола Комиссии в течение</w:t>
      </w:r>
      <w:r w:rsidRPr="00256062">
        <w:rPr>
          <w:color w:val="000000" w:themeColor="text1"/>
        </w:rPr>
        <w:t xml:space="preserve"> 7 дней вносит в Совет народных депутатов представление о рассмотрении вопроса об установке мемориальной доски, памятного знака на территории </w:t>
      </w:r>
      <w:r w:rsidR="00CC1F6C">
        <w:rPr>
          <w:color w:val="000000" w:themeColor="text1"/>
        </w:rPr>
        <w:t>муниципального образования Андреевское сельское поселение</w:t>
      </w:r>
      <w:r w:rsidRPr="00256062">
        <w:rPr>
          <w:color w:val="000000" w:themeColor="text1"/>
        </w:rPr>
        <w:t xml:space="preserve"> с приложением соответствующих документов.</w:t>
      </w:r>
    </w:p>
    <w:bookmarkEnd w:id="56"/>
    <w:p w:rsidR="000B69C1" w:rsidRPr="00256062" w:rsidRDefault="000B69C1" w:rsidP="000B69C1">
      <w:pPr>
        <w:rPr>
          <w:color w:val="000000" w:themeColor="text1"/>
        </w:rPr>
      </w:pPr>
    </w:p>
    <w:p w:rsidR="000B69C1" w:rsidRPr="00256062" w:rsidRDefault="000B69C1" w:rsidP="000B69C1">
      <w:pPr>
        <w:pStyle w:val="1"/>
        <w:rPr>
          <w:color w:val="000000" w:themeColor="text1"/>
        </w:rPr>
      </w:pPr>
      <w:bookmarkStart w:id="57" w:name="sub_2004"/>
      <w:r w:rsidRPr="00256062">
        <w:rPr>
          <w:color w:val="000000" w:themeColor="text1"/>
        </w:rPr>
        <w:t>4. Права и обязанности комиссии</w:t>
      </w:r>
    </w:p>
    <w:p w:rsidR="000B69C1" w:rsidRPr="00256062" w:rsidRDefault="000B69C1" w:rsidP="000B69C1">
      <w:pPr>
        <w:rPr>
          <w:color w:val="000000" w:themeColor="text1"/>
        </w:rPr>
      </w:pPr>
      <w:bookmarkStart w:id="58" w:name="sub_2041"/>
      <w:bookmarkEnd w:id="57"/>
      <w:r w:rsidRPr="00256062">
        <w:rPr>
          <w:color w:val="000000" w:themeColor="text1"/>
        </w:rPr>
        <w:t>4.1. Комиссии предоставляется право:</w:t>
      </w:r>
    </w:p>
    <w:p w:rsidR="000B69C1" w:rsidRPr="00256062" w:rsidRDefault="000B69C1" w:rsidP="000B69C1">
      <w:pPr>
        <w:rPr>
          <w:color w:val="000000" w:themeColor="text1"/>
        </w:rPr>
      </w:pPr>
      <w:bookmarkStart w:id="59" w:name="sub_2411"/>
      <w:bookmarkEnd w:id="58"/>
      <w:r w:rsidRPr="00256062">
        <w:rPr>
          <w:color w:val="000000" w:themeColor="text1"/>
        </w:rPr>
        <w:t xml:space="preserve">4.1.1. Приглашать и </w:t>
      </w:r>
      <w:r w:rsidR="00CC1F6C">
        <w:rPr>
          <w:color w:val="000000" w:themeColor="text1"/>
        </w:rPr>
        <w:t xml:space="preserve">заслушивать на своих заседаниях </w:t>
      </w:r>
      <w:r w:rsidRPr="00256062">
        <w:rPr>
          <w:color w:val="000000" w:themeColor="text1"/>
        </w:rPr>
        <w:t>представителей органов местного самоуправления, органов государственной власти, общественных организаций, юридических лиц, представителей инициативных групп по вопросам, относящимся к компетенции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60" w:name="sub_2412"/>
      <w:bookmarkEnd w:id="59"/>
      <w:r w:rsidRPr="00256062">
        <w:rPr>
          <w:color w:val="000000" w:themeColor="text1"/>
        </w:rPr>
        <w:t>4.1.2. Запрашивать от организаций, учреждений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61" w:name="sub_2413"/>
      <w:bookmarkEnd w:id="60"/>
      <w:r w:rsidRPr="00256062">
        <w:rPr>
          <w:color w:val="000000" w:themeColor="text1"/>
        </w:rPr>
        <w:t xml:space="preserve"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</w:t>
      </w:r>
      <w:r w:rsidRPr="00531BCD">
        <w:rPr>
          <w:color w:val="000000" w:themeColor="text1"/>
          <w:highlight w:val="yellow"/>
        </w:rPr>
        <w:t>Инициаторы, внесшие предложения на рассмотрение Комиссии, принимают участие в ее работе в обязательном порядке</w:t>
      </w:r>
      <w:r w:rsidRPr="00256062">
        <w:rPr>
          <w:color w:val="000000" w:themeColor="text1"/>
        </w:rPr>
        <w:t xml:space="preserve">. В случае </w:t>
      </w:r>
      <w:r w:rsidRPr="00531BCD">
        <w:rPr>
          <w:color w:val="000000" w:themeColor="text1"/>
          <w:highlight w:val="yellow"/>
        </w:rPr>
        <w:t>отсутствия</w:t>
      </w:r>
      <w:r w:rsidRPr="00256062">
        <w:rPr>
          <w:color w:val="000000" w:themeColor="text1"/>
        </w:rPr>
        <w:t xml:space="preserve"> инициаторов на заседании Комиссии по уважительной причине, </w:t>
      </w:r>
      <w:r w:rsidRPr="00531BCD">
        <w:rPr>
          <w:color w:val="000000" w:themeColor="text1"/>
          <w:highlight w:val="yellow"/>
        </w:rPr>
        <w:t>вопрос снимается</w:t>
      </w:r>
      <w:r w:rsidRPr="00256062">
        <w:rPr>
          <w:color w:val="000000" w:themeColor="text1"/>
        </w:rPr>
        <w:t xml:space="preserve"> и переносится на следующее ее заседание с уведомлением инициаторов.</w:t>
      </w:r>
    </w:p>
    <w:p w:rsidR="000B69C1" w:rsidRPr="00256062" w:rsidRDefault="000B69C1" w:rsidP="000B69C1">
      <w:pPr>
        <w:rPr>
          <w:color w:val="000000" w:themeColor="text1"/>
        </w:rPr>
      </w:pPr>
      <w:bookmarkStart w:id="62" w:name="sub_2042"/>
      <w:bookmarkEnd w:id="61"/>
      <w:r w:rsidRPr="00256062">
        <w:rPr>
          <w:color w:val="000000" w:themeColor="text1"/>
        </w:rPr>
        <w:t>4.2. Комиссия обязана:</w:t>
      </w:r>
    </w:p>
    <w:bookmarkEnd w:id="62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мемориальных досок, памятных знаков на территории </w:t>
      </w:r>
      <w:r w:rsidR="00531BCD">
        <w:rPr>
          <w:color w:val="000000" w:themeColor="text1"/>
        </w:rPr>
        <w:t xml:space="preserve">муниципального образования </w:t>
      </w:r>
      <w:r>
        <w:rPr>
          <w:color w:val="000000" w:themeColor="text1"/>
        </w:rPr>
        <w:t>Анд</w:t>
      </w:r>
      <w:r w:rsidR="00531BCD">
        <w:rPr>
          <w:color w:val="000000" w:themeColor="text1"/>
        </w:rPr>
        <w:t>реевское сельское поселение</w:t>
      </w:r>
      <w:r w:rsidRPr="00256062">
        <w:rPr>
          <w:color w:val="000000" w:themeColor="text1"/>
        </w:rPr>
        <w:t>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0B69C1" w:rsidRPr="00256062" w:rsidRDefault="000B69C1" w:rsidP="000B69C1">
      <w:pPr>
        <w:rPr>
          <w:color w:val="000000" w:themeColor="text1"/>
        </w:rPr>
      </w:pPr>
      <w:bookmarkStart w:id="63" w:name="sub_2421"/>
      <w:r w:rsidRPr="00256062">
        <w:rPr>
          <w:color w:val="000000" w:themeColor="text1"/>
        </w:rPr>
        <w:t>4.2.1. Председатель, заместитель председателя и секретарь Комиссии пользуются правом вести деловую переписку от имени Комиссии.</w:t>
      </w:r>
    </w:p>
    <w:bookmarkEnd w:id="63"/>
    <w:p w:rsidR="000B69C1" w:rsidRPr="00256062" w:rsidRDefault="000B69C1" w:rsidP="000B69C1">
      <w:pPr>
        <w:rPr>
          <w:color w:val="000000" w:themeColor="text1"/>
        </w:rPr>
      </w:pPr>
    </w:p>
    <w:p w:rsidR="000B69C1" w:rsidRPr="00256062" w:rsidRDefault="000B69C1" w:rsidP="000B69C1">
      <w:pPr>
        <w:pStyle w:val="1"/>
        <w:rPr>
          <w:color w:val="000000" w:themeColor="text1"/>
        </w:rPr>
      </w:pPr>
      <w:bookmarkStart w:id="64" w:name="sub_2005"/>
      <w:r w:rsidRPr="00256062">
        <w:rPr>
          <w:color w:val="000000" w:themeColor="text1"/>
        </w:rPr>
        <w:t>5. Организация работы Комиссии</w:t>
      </w:r>
    </w:p>
    <w:bookmarkEnd w:id="64"/>
    <w:p w:rsidR="000B69C1" w:rsidRPr="00256062" w:rsidRDefault="000B69C1" w:rsidP="000B69C1">
      <w:pPr>
        <w:rPr>
          <w:color w:val="000000" w:themeColor="text1"/>
        </w:rPr>
      </w:pPr>
    </w:p>
    <w:p w:rsidR="000B69C1" w:rsidRPr="00256062" w:rsidRDefault="000B69C1" w:rsidP="000B69C1">
      <w:pPr>
        <w:rPr>
          <w:color w:val="000000" w:themeColor="text1"/>
        </w:rPr>
      </w:pPr>
      <w:bookmarkStart w:id="65" w:name="sub_2051"/>
      <w:r w:rsidRPr="00256062">
        <w:rPr>
          <w:color w:val="000000" w:themeColor="text1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bookmarkEnd w:id="65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Председатель Комиссии: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осуществляет руководство Комиссией;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председательствует на заседаниях Комиссии;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обеспечивает объективное и своевременное рассмотрение относящихся к компетенции Комиссии вопросов;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подписывает протокол заседания Комиссии и решения Комиссии;</w:t>
      </w:r>
    </w:p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>- представляет Комиссию в Совете народных депутатов.</w:t>
      </w:r>
    </w:p>
    <w:p w:rsidR="000B69C1" w:rsidRPr="00256062" w:rsidRDefault="000B69C1" w:rsidP="000B69C1">
      <w:pPr>
        <w:rPr>
          <w:color w:val="000000" w:themeColor="text1"/>
        </w:rPr>
      </w:pPr>
      <w:bookmarkStart w:id="66" w:name="sub_2052"/>
      <w:r w:rsidRPr="00256062">
        <w:rPr>
          <w:color w:val="000000" w:themeColor="text1"/>
        </w:rPr>
        <w:t xml:space="preserve">5.2. Заседание Комиссии является правомочным при участии в нем не менее 2/3 </w:t>
      </w:r>
      <w:r w:rsidRPr="00256062">
        <w:rPr>
          <w:color w:val="000000" w:themeColor="text1"/>
        </w:rPr>
        <w:lastRenderedPageBreak/>
        <w:t>установленного состава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67" w:name="sub_2053"/>
      <w:bookmarkEnd w:id="66"/>
      <w:r w:rsidRPr="00256062">
        <w:rPr>
          <w:color w:val="000000" w:themeColor="text1"/>
        </w:rPr>
        <w:t xml:space="preserve">5.3. Комиссия принимает решения по рассматриваемым вопросам </w:t>
      </w:r>
      <w:r w:rsidRPr="001C173A">
        <w:rPr>
          <w:color w:val="000000" w:themeColor="text1"/>
          <w:highlight w:val="yellow"/>
        </w:rPr>
        <w:t>путем открытого голосования простым большинством голосов от числа присутствующих.</w:t>
      </w:r>
    </w:p>
    <w:bookmarkEnd w:id="67"/>
    <w:p w:rsidR="000B69C1" w:rsidRPr="00256062" w:rsidRDefault="000B69C1" w:rsidP="000B69C1">
      <w:pPr>
        <w:rPr>
          <w:color w:val="000000" w:themeColor="text1"/>
        </w:rPr>
      </w:pPr>
      <w:r w:rsidRPr="00256062">
        <w:rPr>
          <w:color w:val="000000" w:themeColor="text1"/>
        </w:rPr>
        <w:t xml:space="preserve">В случае равенства голосов при принятии решения </w:t>
      </w:r>
      <w:r w:rsidRPr="001C173A">
        <w:rPr>
          <w:color w:val="000000" w:themeColor="text1"/>
          <w:highlight w:val="yellow"/>
        </w:rPr>
        <w:t>голос председателя</w:t>
      </w:r>
      <w:r w:rsidRPr="00256062">
        <w:rPr>
          <w:color w:val="000000" w:themeColor="text1"/>
        </w:rPr>
        <w:t xml:space="preserve"> Комиссии является решающим.</w:t>
      </w:r>
    </w:p>
    <w:p w:rsidR="000B69C1" w:rsidRPr="00256062" w:rsidRDefault="000B69C1" w:rsidP="000B69C1">
      <w:pPr>
        <w:rPr>
          <w:color w:val="000000" w:themeColor="text1"/>
        </w:rPr>
      </w:pPr>
      <w:bookmarkStart w:id="68" w:name="sub_2054"/>
      <w:r w:rsidRPr="00256062">
        <w:rPr>
          <w:color w:val="000000" w:themeColor="text1"/>
        </w:rPr>
        <w:t>5.4. Члены Комиссии участвуют в заседаниях Комиссии лично, без права передоверия.</w:t>
      </w:r>
    </w:p>
    <w:p w:rsidR="000B69C1" w:rsidRPr="00256062" w:rsidRDefault="000B69C1" w:rsidP="000B69C1">
      <w:pPr>
        <w:rPr>
          <w:color w:val="000000" w:themeColor="text1"/>
        </w:rPr>
      </w:pPr>
      <w:bookmarkStart w:id="69" w:name="sub_2055"/>
      <w:bookmarkEnd w:id="68"/>
      <w:r w:rsidRPr="00256062">
        <w:rPr>
          <w:color w:val="000000" w:themeColor="text1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70" w:name="sub_2056"/>
      <w:bookmarkEnd w:id="69"/>
      <w:r w:rsidRPr="00256062">
        <w:rPr>
          <w:color w:val="000000" w:themeColor="text1"/>
        </w:rPr>
        <w:t>5.6. Итоги заседания Комиссии оформляются протоколом.</w:t>
      </w:r>
    </w:p>
    <w:p w:rsidR="000B69C1" w:rsidRPr="00256062" w:rsidRDefault="000B69C1" w:rsidP="000B69C1">
      <w:pPr>
        <w:rPr>
          <w:color w:val="000000" w:themeColor="text1"/>
        </w:rPr>
      </w:pPr>
      <w:bookmarkStart w:id="71" w:name="sub_2057"/>
      <w:bookmarkEnd w:id="70"/>
      <w:r w:rsidRPr="00256062">
        <w:rPr>
          <w:color w:val="000000" w:themeColor="text1"/>
        </w:rPr>
        <w:t>5.7. Подготовку заседаний Комиссии обеспечивает секретарь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72" w:name="sub_2058"/>
      <w:bookmarkEnd w:id="71"/>
      <w:r w:rsidRPr="00256062">
        <w:rPr>
          <w:color w:val="000000" w:themeColor="text1"/>
        </w:rPr>
        <w:t>5.8. Секретарь Комиссии:</w:t>
      </w:r>
    </w:p>
    <w:p w:rsidR="000B69C1" w:rsidRPr="00256062" w:rsidRDefault="000B69C1" w:rsidP="000B69C1">
      <w:pPr>
        <w:rPr>
          <w:color w:val="000000" w:themeColor="text1"/>
        </w:rPr>
      </w:pPr>
      <w:bookmarkStart w:id="73" w:name="sub_2581"/>
      <w:bookmarkEnd w:id="72"/>
      <w:r w:rsidRPr="00256062">
        <w:rPr>
          <w:color w:val="000000" w:themeColor="text1"/>
        </w:rPr>
        <w:t>5.8.1. Осуществляет предварительную подготовку материалов для заседания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74" w:name="sub_2582"/>
      <w:bookmarkEnd w:id="73"/>
      <w:r w:rsidRPr="00256062">
        <w:rPr>
          <w:color w:val="000000" w:themeColor="text1"/>
        </w:rPr>
        <w:t>5.8.2. Извещает всех членов Комиссии о дате, времени и месте очередного (внеочередного) за</w:t>
      </w:r>
      <w:r w:rsidR="001C173A">
        <w:rPr>
          <w:color w:val="000000" w:themeColor="text1"/>
        </w:rPr>
        <w:t xml:space="preserve">седания Комиссии </w:t>
      </w:r>
      <w:r w:rsidRPr="00256062">
        <w:rPr>
          <w:color w:val="000000" w:themeColor="text1"/>
        </w:rPr>
        <w:t xml:space="preserve"> не менее чем за 2 дня до начала заседания.</w:t>
      </w:r>
    </w:p>
    <w:p w:rsidR="000B69C1" w:rsidRPr="00256062" w:rsidRDefault="000B69C1" w:rsidP="000B69C1">
      <w:pPr>
        <w:rPr>
          <w:color w:val="000000" w:themeColor="text1"/>
        </w:rPr>
      </w:pPr>
      <w:bookmarkStart w:id="75" w:name="sub_2583"/>
      <w:bookmarkEnd w:id="74"/>
      <w:r w:rsidRPr="00256062">
        <w:rPr>
          <w:color w:val="000000" w:themeColor="text1"/>
        </w:rPr>
        <w:t>5.8.3. Осуществляет прием, регистрацию и учет поступающих ходатайств.</w:t>
      </w:r>
    </w:p>
    <w:p w:rsidR="000B69C1" w:rsidRPr="00256062" w:rsidRDefault="000B69C1" w:rsidP="000B69C1">
      <w:pPr>
        <w:rPr>
          <w:color w:val="000000" w:themeColor="text1"/>
        </w:rPr>
      </w:pPr>
      <w:bookmarkStart w:id="76" w:name="sub_2584"/>
      <w:bookmarkEnd w:id="75"/>
      <w:r w:rsidRPr="00256062">
        <w:rPr>
          <w:color w:val="000000" w:themeColor="text1"/>
        </w:rPr>
        <w:t>5.8.4. Веде</w:t>
      </w:r>
      <w:r w:rsidR="001C173A">
        <w:rPr>
          <w:color w:val="000000" w:themeColor="text1"/>
        </w:rPr>
        <w:t>т</w:t>
      </w:r>
      <w:r w:rsidRPr="00256062">
        <w:rPr>
          <w:color w:val="000000" w:themeColor="text1"/>
        </w:rPr>
        <w:t xml:space="preserve"> протокол заседания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77" w:name="sub_2585"/>
      <w:bookmarkEnd w:id="76"/>
      <w:r w:rsidRPr="00256062">
        <w:rPr>
          <w:color w:val="000000" w:themeColor="text1"/>
        </w:rPr>
        <w:t>5.8.5. По итогам протокола заседания Комиссии готовит проект решения Комиссии.</w:t>
      </w:r>
    </w:p>
    <w:p w:rsidR="000B69C1" w:rsidRPr="00256062" w:rsidRDefault="000B69C1" w:rsidP="000B69C1">
      <w:pPr>
        <w:rPr>
          <w:color w:val="000000" w:themeColor="text1"/>
        </w:rPr>
      </w:pPr>
      <w:bookmarkStart w:id="78" w:name="sub_2586"/>
      <w:bookmarkEnd w:id="77"/>
      <w:r w:rsidRPr="00256062">
        <w:rPr>
          <w:color w:val="000000" w:themeColor="text1"/>
        </w:rPr>
        <w:t>5.8.6. Направляет решение Комиссии и уведомления организациям, инициативной группе.</w:t>
      </w:r>
    </w:p>
    <w:p w:rsidR="000B69C1" w:rsidRPr="00256062" w:rsidRDefault="000B69C1" w:rsidP="000B69C1">
      <w:pPr>
        <w:rPr>
          <w:color w:val="000000" w:themeColor="text1"/>
        </w:rPr>
      </w:pPr>
      <w:bookmarkStart w:id="79" w:name="sub_2587"/>
      <w:bookmarkEnd w:id="78"/>
      <w:r w:rsidRPr="00256062">
        <w:rPr>
          <w:color w:val="000000" w:themeColor="text1"/>
        </w:rPr>
        <w:t>5.8.7. Осуществляет учет и хранение документов Комиссии.</w:t>
      </w:r>
    </w:p>
    <w:bookmarkEnd w:id="79"/>
    <w:p w:rsidR="000B69C1" w:rsidRPr="00256062" w:rsidRDefault="000B69C1" w:rsidP="000B69C1">
      <w:pPr>
        <w:rPr>
          <w:color w:val="000000" w:themeColor="text1"/>
        </w:rPr>
      </w:pPr>
    </w:p>
    <w:p w:rsidR="00F26564" w:rsidRDefault="000B69C1" w:rsidP="000B69C1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26564" w:rsidRDefault="00F26564" w:rsidP="000B69C1">
      <w:pPr>
        <w:jc w:val="right"/>
        <w:rPr>
          <w:color w:val="000000" w:themeColor="text1"/>
        </w:rPr>
      </w:pPr>
    </w:p>
    <w:p w:rsidR="000B69C1" w:rsidRDefault="000B69C1" w:rsidP="000B69C1">
      <w:pPr>
        <w:jc w:val="right"/>
        <w:rPr>
          <w:color w:val="000000"/>
        </w:rPr>
      </w:pPr>
      <w:r w:rsidRPr="00256062">
        <w:rPr>
          <w:bCs/>
          <w:color w:val="000000"/>
        </w:rPr>
        <w:t>Приложение N </w:t>
      </w:r>
      <w:r>
        <w:rPr>
          <w:bCs/>
          <w:color w:val="000000"/>
        </w:rPr>
        <w:t>3</w:t>
      </w:r>
      <w:r w:rsidRPr="00256062">
        <w:rPr>
          <w:bCs/>
          <w:color w:val="000000"/>
        </w:rPr>
        <w:br/>
        <w:t xml:space="preserve">к </w:t>
      </w:r>
      <w:r w:rsidR="00F26564">
        <w:rPr>
          <w:color w:val="000000"/>
        </w:rPr>
        <w:t>Р</w:t>
      </w:r>
      <w:r w:rsidRPr="00256062">
        <w:rPr>
          <w:color w:val="000000"/>
        </w:rPr>
        <w:t>ешению</w:t>
      </w:r>
      <w:r w:rsidRPr="00256062">
        <w:rPr>
          <w:bCs/>
          <w:color w:val="000000"/>
        </w:rPr>
        <w:t xml:space="preserve"> </w:t>
      </w:r>
      <w:r w:rsidRPr="00256062">
        <w:rPr>
          <w:color w:val="000000"/>
        </w:rPr>
        <w:t>Совета народных депутатов</w:t>
      </w:r>
      <w:r w:rsidRPr="00256062">
        <w:rPr>
          <w:bCs/>
          <w:color w:val="000000"/>
        </w:rPr>
        <w:br/>
      </w:r>
      <w:r w:rsidRPr="00256062">
        <w:rPr>
          <w:color w:val="000000"/>
        </w:rPr>
        <w:t xml:space="preserve">муниципального образования </w:t>
      </w:r>
    </w:p>
    <w:p w:rsidR="000B69C1" w:rsidRPr="00256062" w:rsidRDefault="000B69C1" w:rsidP="000B69C1">
      <w:pPr>
        <w:jc w:val="right"/>
        <w:rPr>
          <w:color w:val="000000"/>
        </w:rPr>
      </w:pPr>
      <w:r w:rsidRPr="00256062">
        <w:rPr>
          <w:color w:val="000000"/>
        </w:rPr>
        <w:t xml:space="preserve">Андреевское сельское поселение </w:t>
      </w:r>
    </w:p>
    <w:p w:rsidR="000B69C1" w:rsidRPr="001C173A" w:rsidRDefault="001C173A" w:rsidP="000B69C1">
      <w:pPr>
        <w:ind w:firstLine="698"/>
        <w:jc w:val="right"/>
        <w:rPr>
          <w:color w:val="000000" w:themeColor="text1"/>
        </w:rPr>
      </w:pPr>
      <w:r>
        <w:rPr>
          <w:color w:val="000000" w:themeColor="text1"/>
        </w:rPr>
        <w:t>от 14.04.2022 г. N 29/10</w:t>
      </w:r>
    </w:p>
    <w:p w:rsidR="000B69C1" w:rsidRDefault="000B69C1" w:rsidP="000B69C1">
      <w:pPr>
        <w:jc w:val="center"/>
        <w:rPr>
          <w:color w:val="000000" w:themeColor="text1"/>
        </w:rPr>
      </w:pPr>
    </w:p>
    <w:p w:rsidR="000B69C1" w:rsidRPr="00F256A2" w:rsidRDefault="000B69C1" w:rsidP="000B69C1">
      <w:pPr>
        <w:jc w:val="center"/>
        <w:rPr>
          <w:b/>
          <w:color w:val="000000" w:themeColor="text1"/>
        </w:rPr>
      </w:pPr>
      <w:r w:rsidRPr="00F256A2">
        <w:rPr>
          <w:rFonts w:ascii="Times New Roman" w:hAnsi="Times New Roman" w:cs="Times New Roman"/>
          <w:b/>
        </w:rPr>
        <w:t>Комиссии</w:t>
      </w:r>
      <w:r w:rsidRPr="00F2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A2">
        <w:rPr>
          <w:b/>
          <w:color w:val="000000" w:themeColor="text1"/>
        </w:rPr>
        <w:t xml:space="preserve">по рассмотрению вопросов </w:t>
      </w:r>
    </w:p>
    <w:p w:rsidR="000B69C1" w:rsidRDefault="000B69C1" w:rsidP="000B69C1">
      <w:pPr>
        <w:jc w:val="center"/>
        <w:rPr>
          <w:b/>
          <w:color w:val="000000" w:themeColor="text1"/>
        </w:rPr>
      </w:pPr>
      <w:r w:rsidRPr="00F256A2">
        <w:rPr>
          <w:b/>
          <w:color w:val="000000" w:themeColor="text1"/>
        </w:rPr>
        <w:t>установки мемориальных досок и других памятных знаков на территории муниципального образования Андреевское сельское поселение</w:t>
      </w:r>
    </w:p>
    <w:p w:rsidR="000B69C1" w:rsidRDefault="000B69C1" w:rsidP="000B69C1">
      <w:pPr>
        <w:jc w:val="center"/>
        <w:rPr>
          <w:b/>
          <w:color w:val="000000" w:themeColor="text1"/>
        </w:rPr>
      </w:pPr>
    </w:p>
    <w:p w:rsidR="000B69C1" w:rsidRDefault="000B69C1" w:rsidP="000B69C1">
      <w:pPr>
        <w:jc w:val="left"/>
        <w:rPr>
          <w:b/>
          <w:color w:val="000000" w:themeColor="text1"/>
        </w:rPr>
      </w:pPr>
    </w:p>
    <w:p w:rsidR="000B69C1" w:rsidRPr="00F256A2" w:rsidRDefault="001C173A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Руднев Александр Александрович</w:t>
      </w:r>
      <w:r w:rsidR="005A16F9">
        <w:rPr>
          <w:color w:val="000000" w:themeColor="text1"/>
        </w:rPr>
        <w:t xml:space="preserve">   </w:t>
      </w:r>
      <w:r w:rsidR="005A16F9">
        <w:rPr>
          <w:color w:val="000000" w:themeColor="text1"/>
        </w:rPr>
        <w:tab/>
        <w:t xml:space="preserve">Глава администрации муниципального </w:t>
      </w:r>
      <w:r w:rsidR="000B69C1" w:rsidRPr="00F256A2">
        <w:rPr>
          <w:color w:val="000000" w:themeColor="text1"/>
        </w:rPr>
        <w:t>образования</w:t>
      </w:r>
    </w:p>
    <w:p w:rsidR="000B69C1" w:rsidRDefault="005A16F9" w:rsidP="005A16F9">
      <w:pPr>
        <w:ind w:left="4245" w:firstLine="0"/>
        <w:jc w:val="left"/>
        <w:rPr>
          <w:color w:val="000000" w:themeColor="text1"/>
        </w:rPr>
      </w:pPr>
      <w:r>
        <w:rPr>
          <w:color w:val="000000" w:themeColor="text1"/>
        </w:rPr>
        <w:t>Андреевское</w:t>
      </w:r>
      <w:r w:rsidR="00FB2087">
        <w:rPr>
          <w:color w:val="000000" w:themeColor="text1"/>
        </w:rPr>
        <w:t xml:space="preserve"> сельское поселение, п</w:t>
      </w:r>
      <w:r w:rsidR="000B69C1">
        <w:rPr>
          <w:color w:val="000000" w:themeColor="text1"/>
        </w:rPr>
        <w:t xml:space="preserve">редседатель </w:t>
      </w:r>
      <w:r>
        <w:rPr>
          <w:color w:val="000000" w:themeColor="text1"/>
        </w:rPr>
        <w:t>к</w:t>
      </w:r>
      <w:r w:rsidR="000B69C1">
        <w:rPr>
          <w:color w:val="000000" w:themeColor="text1"/>
        </w:rPr>
        <w:t xml:space="preserve">омиссии </w:t>
      </w:r>
    </w:p>
    <w:p w:rsidR="005A16F9" w:rsidRPr="00F256A2" w:rsidRDefault="005A16F9" w:rsidP="005A16F9">
      <w:pPr>
        <w:ind w:left="4245" w:firstLine="0"/>
        <w:jc w:val="left"/>
        <w:rPr>
          <w:color w:val="000000" w:themeColor="text1"/>
        </w:rPr>
      </w:pPr>
    </w:p>
    <w:p w:rsidR="005A16F9" w:rsidRDefault="005A16F9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Комендантов Анатолий Владимирович    </w:t>
      </w:r>
      <w:r w:rsidR="000B69C1">
        <w:rPr>
          <w:color w:val="000000" w:themeColor="text1"/>
        </w:rPr>
        <w:t>депутат</w:t>
      </w:r>
      <w:r>
        <w:rPr>
          <w:color w:val="000000" w:themeColor="text1"/>
        </w:rPr>
        <w:t xml:space="preserve"> </w:t>
      </w:r>
      <w:r w:rsidR="00464924">
        <w:rPr>
          <w:color w:val="000000" w:themeColor="text1"/>
        </w:rPr>
        <w:t xml:space="preserve">МО </w:t>
      </w:r>
      <w:r>
        <w:rPr>
          <w:color w:val="000000" w:themeColor="text1"/>
        </w:rPr>
        <w:t xml:space="preserve">Андреевское сельское поселение, </w:t>
      </w:r>
    </w:p>
    <w:p w:rsidR="005A16F9" w:rsidRDefault="005A16F9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заместитель председателя комиссии</w:t>
      </w:r>
    </w:p>
    <w:p w:rsidR="005A16F9" w:rsidRDefault="005A16F9" w:rsidP="005A16F9">
      <w:pPr>
        <w:ind w:firstLine="0"/>
        <w:jc w:val="left"/>
        <w:rPr>
          <w:color w:val="000000" w:themeColor="text1"/>
        </w:rPr>
      </w:pPr>
    </w:p>
    <w:p w:rsidR="005A16F9" w:rsidRDefault="005A16F9" w:rsidP="005A16F9">
      <w:pPr>
        <w:ind w:firstLine="0"/>
        <w:jc w:val="left"/>
        <w:rPr>
          <w:color w:val="000000" w:themeColor="text1"/>
        </w:rPr>
      </w:pPr>
      <w:proofErr w:type="spellStart"/>
      <w:r>
        <w:rPr>
          <w:color w:val="000000" w:themeColor="text1"/>
        </w:rPr>
        <w:t>Чернышова</w:t>
      </w:r>
      <w:proofErr w:type="spellEnd"/>
      <w:r>
        <w:rPr>
          <w:color w:val="000000" w:themeColor="text1"/>
        </w:rPr>
        <w:t xml:space="preserve"> Тамара Юрьевна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заведующая отделом по работе с населением и</w:t>
      </w:r>
    </w:p>
    <w:p w:rsidR="005A16F9" w:rsidRDefault="005A16F9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правовому обеспечению администрации, </w:t>
      </w:r>
    </w:p>
    <w:p w:rsidR="005A16F9" w:rsidRDefault="005A16F9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секретарь комиссии</w:t>
      </w:r>
    </w:p>
    <w:p w:rsidR="005A16F9" w:rsidRDefault="005A16F9" w:rsidP="005A16F9">
      <w:pPr>
        <w:ind w:firstLine="0"/>
        <w:jc w:val="left"/>
        <w:rPr>
          <w:color w:val="000000" w:themeColor="text1"/>
        </w:rPr>
      </w:pPr>
    </w:p>
    <w:p w:rsidR="005A16F9" w:rsidRDefault="005A16F9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  <w:t>Члены комиссии:</w:t>
      </w:r>
    </w:p>
    <w:p w:rsidR="00CC0587" w:rsidRDefault="00CC0587" w:rsidP="005A16F9">
      <w:pPr>
        <w:ind w:firstLine="0"/>
        <w:jc w:val="left"/>
        <w:rPr>
          <w:color w:val="000000" w:themeColor="text1"/>
        </w:rPr>
      </w:pPr>
    </w:p>
    <w:p w:rsidR="005A16F9" w:rsidRDefault="005A16F9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Григорян Владимир Григорьевич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0587">
        <w:rPr>
          <w:color w:val="000000" w:themeColor="text1"/>
        </w:rPr>
        <w:t>представитель Владимирского областного отделения</w:t>
      </w:r>
    </w:p>
    <w:p w:rsidR="00CC0587" w:rsidRDefault="00CC0587" w:rsidP="005A16F9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В</w:t>
      </w:r>
      <w:r w:rsidR="00FB2087">
        <w:rPr>
          <w:color w:val="000000" w:themeColor="text1"/>
        </w:rPr>
        <w:t>сероссийской общественной организации</w:t>
      </w:r>
      <w:r>
        <w:rPr>
          <w:color w:val="000000" w:themeColor="text1"/>
        </w:rPr>
        <w:t xml:space="preserve"> ветеранов</w:t>
      </w:r>
    </w:p>
    <w:p w:rsidR="00CC0587" w:rsidRPr="00FB2087" w:rsidRDefault="00FB2087" w:rsidP="005A16F9">
      <w:pPr>
        <w:ind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B2087">
        <w:rPr>
          <w:color w:val="000000" w:themeColor="text1"/>
          <w:sz w:val="20"/>
          <w:szCs w:val="20"/>
        </w:rPr>
        <w:t>«БОЕВОЕ БРАТСТВО</w:t>
      </w:r>
      <w:r w:rsidR="00CC0587" w:rsidRPr="00FB2087">
        <w:rPr>
          <w:color w:val="000000" w:themeColor="text1"/>
          <w:sz w:val="20"/>
          <w:szCs w:val="20"/>
        </w:rPr>
        <w:t>»</w:t>
      </w:r>
    </w:p>
    <w:p w:rsidR="00464924" w:rsidRDefault="00464924" w:rsidP="005A16F9">
      <w:pPr>
        <w:ind w:firstLine="0"/>
        <w:jc w:val="left"/>
        <w:rPr>
          <w:color w:val="000000" w:themeColor="text1"/>
        </w:rPr>
      </w:pPr>
    </w:p>
    <w:p w:rsidR="00464924" w:rsidRDefault="00464924" w:rsidP="005A16F9">
      <w:pPr>
        <w:ind w:firstLine="0"/>
        <w:jc w:val="left"/>
        <w:rPr>
          <w:color w:val="000000" w:themeColor="text1"/>
        </w:rPr>
      </w:pPr>
      <w:proofErr w:type="spellStart"/>
      <w:r>
        <w:rPr>
          <w:color w:val="000000" w:themeColor="text1"/>
        </w:rPr>
        <w:t>Подставнягина</w:t>
      </w:r>
      <w:proofErr w:type="spellEnd"/>
      <w:r>
        <w:rPr>
          <w:color w:val="000000" w:themeColor="text1"/>
        </w:rPr>
        <w:t xml:space="preserve"> Ольга Сергеевна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02CB0">
        <w:rPr>
          <w:color w:val="000000" w:themeColor="text1"/>
        </w:rPr>
        <w:t>главный специалист администрации</w:t>
      </w:r>
    </w:p>
    <w:p w:rsidR="005A16F9" w:rsidRDefault="00702CB0" w:rsidP="00FB2087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МО Андреевское сельское поселение</w:t>
      </w:r>
    </w:p>
    <w:p w:rsidR="0007419D" w:rsidRDefault="0007419D" w:rsidP="005A16F9">
      <w:pPr>
        <w:jc w:val="center"/>
        <w:rPr>
          <w:bCs/>
          <w:color w:val="000000"/>
        </w:rPr>
      </w:pPr>
    </w:p>
    <w:p w:rsidR="0007419D" w:rsidRDefault="0007419D" w:rsidP="0007419D">
      <w:pPr>
        <w:jc w:val="right"/>
        <w:rPr>
          <w:bCs/>
          <w:color w:val="000000"/>
        </w:rPr>
      </w:pPr>
    </w:p>
    <w:p w:rsidR="0088035C" w:rsidRDefault="0088035C"/>
    <w:sectPr w:rsidR="0088035C" w:rsidSect="005A16F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3F6"/>
    <w:multiLevelType w:val="hybridMultilevel"/>
    <w:tmpl w:val="070EEA3E"/>
    <w:lvl w:ilvl="0" w:tplc="E7B6EF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7419D"/>
    <w:rsid w:val="0007419D"/>
    <w:rsid w:val="00081678"/>
    <w:rsid w:val="000B69C1"/>
    <w:rsid w:val="001C173A"/>
    <w:rsid w:val="00292476"/>
    <w:rsid w:val="002E1845"/>
    <w:rsid w:val="00464924"/>
    <w:rsid w:val="004C7F51"/>
    <w:rsid w:val="00531BCD"/>
    <w:rsid w:val="005A16F9"/>
    <w:rsid w:val="00702CB0"/>
    <w:rsid w:val="007418FB"/>
    <w:rsid w:val="007A1F55"/>
    <w:rsid w:val="007B24E8"/>
    <w:rsid w:val="00817D9D"/>
    <w:rsid w:val="00832FAB"/>
    <w:rsid w:val="0088035C"/>
    <w:rsid w:val="008C3C4E"/>
    <w:rsid w:val="009F2868"/>
    <w:rsid w:val="00AB2532"/>
    <w:rsid w:val="00AF442D"/>
    <w:rsid w:val="00B21012"/>
    <w:rsid w:val="00B947F5"/>
    <w:rsid w:val="00C539B7"/>
    <w:rsid w:val="00C727AE"/>
    <w:rsid w:val="00C87C49"/>
    <w:rsid w:val="00CC0587"/>
    <w:rsid w:val="00CC1F6C"/>
    <w:rsid w:val="00CE2918"/>
    <w:rsid w:val="00E20352"/>
    <w:rsid w:val="00E91C75"/>
    <w:rsid w:val="00F26564"/>
    <w:rsid w:val="00FB2087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1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7419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741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7419D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07419D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696C78807B32EBC62222388FB6883CEEF7F829ECDCCF48B751FB6279752A200B4A07846CF1E200BE03B5F71303CB0A0CC83387225C0CAD363034r41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3476</Words>
  <Characters>19816</Characters>
  <Application>Microsoft Office Word</Application>
  <DocSecurity>0</DocSecurity>
  <Lines>165</Lines>
  <Paragraphs>46</Paragraphs>
  <ScaleCrop>false</ScaleCrop>
  <Company/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2022-04-14T07:26:00Z</cp:lastPrinted>
  <dcterms:created xsi:type="dcterms:W3CDTF">2022-04-14T05:20:00Z</dcterms:created>
  <dcterms:modified xsi:type="dcterms:W3CDTF">2022-04-14T07:27:00Z</dcterms:modified>
</cp:coreProperties>
</file>