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E69" w:rsidRDefault="00EF4E69" w:rsidP="00EF4E69">
      <w:pPr>
        <w:pStyle w:val="ConsPlusCel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3407E" w:rsidRPr="00CA610F" w:rsidRDefault="00C3407E" w:rsidP="00C3407E">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СОВЕТ НАРОДНЫХ ДЕПУТАТОВ</w:t>
      </w:r>
    </w:p>
    <w:p w:rsidR="00C3407E" w:rsidRPr="00CA610F" w:rsidRDefault="00C3407E" w:rsidP="00C3407E">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муниципального образования</w:t>
      </w:r>
    </w:p>
    <w:p w:rsidR="00C3407E" w:rsidRPr="00CA610F" w:rsidRDefault="00C3407E" w:rsidP="00C3407E">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АНДРЕЕВСКОЕ СЕЛЬСКОЕ ПОСЕЛЕНИЕ</w:t>
      </w:r>
    </w:p>
    <w:p w:rsidR="00C3407E" w:rsidRPr="00CA610F" w:rsidRDefault="00C3407E" w:rsidP="00C3407E">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Судогодского района Владимирской области</w:t>
      </w:r>
    </w:p>
    <w:p w:rsidR="00380307" w:rsidRPr="00CA610F" w:rsidRDefault="00BC20EC" w:rsidP="00380307">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(пятого</w:t>
      </w:r>
      <w:r w:rsidR="00380307" w:rsidRPr="00CA610F">
        <w:rPr>
          <w:rFonts w:ascii="Times New Roman" w:hAnsi="Times New Roman" w:cs="Times New Roman"/>
          <w:sz w:val="24"/>
          <w:szCs w:val="24"/>
        </w:rPr>
        <w:t xml:space="preserve"> созыва)</w:t>
      </w:r>
    </w:p>
    <w:p w:rsidR="00C3407E" w:rsidRPr="00CA610F" w:rsidRDefault="00C3407E" w:rsidP="00380307">
      <w:pPr>
        <w:pStyle w:val="ConsPlusCell"/>
        <w:rPr>
          <w:rFonts w:ascii="Times New Roman" w:hAnsi="Times New Roman" w:cs="Times New Roman"/>
          <w:sz w:val="24"/>
          <w:szCs w:val="24"/>
        </w:rPr>
      </w:pPr>
    </w:p>
    <w:p w:rsidR="00C3407E" w:rsidRPr="00CA610F" w:rsidRDefault="00C3407E" w:rsidP="00C3407E">
      <w:pPr>
        <w:pStyle w:val="ConsPlusCell"/>
        <w:ind w:firstLine="708"/>
        <w:jc w:val="center"/>
        <w:rPr>
          <w:rFonts w:ascii="Times New Roman" w:hAnsi="Times New Roman" w:cs="Times New Roman"/>
          <w:sz w:val="24"/>
          <w:szCs w:val="24"/>
        </w:rPr>
      </w:pPr>
      <w:r w:rsidRPr="00CA610F">
        <w:rPr>
          <w:rFonts w:ascii="Times New Roman" w:hAnsi="Times New Roman" w:cs="Times New Roman"/>
          <w:sz w:val="24"/>
          <w:szCs w:val="24"/>
        </w:rPr>
        <w:t>РЕШЕНИЕ</w:t>
      </w:r>
    </w:p>
    <w:p w:rsidR="00C3407E" w:rsidRPr="00CA610F" w:rsidRDefault="00C3407E" w:rsidP="00C3407E">
      <w:pPr>
        <w:pStyle w:val="ConsPlusCell"/>
        <w:ind w:firstLine="708"/>
        <w:jc w:val="center"/>
        <w:rPr>
          <w:rFonts w:ascii="Times New Roman" w:hAnsi="Times New Roman" w:cs="Times New Roman"/>
          <w:sz w:val="24"/>
          <w:szCs w:val="24"/>
        </w:rPr>
      </w:pPr>
    </w:p>
    <w:p w:rsidR="00C3407E" w:rsidRPr="00CA610F" w:rsidRDefault="00CA610F" w:rsidP="00C3407E">
      <w:pPr>
        <w:pStyle w:val="ConsPlusCell"/>
        <w:rPr>
          <w:rFonts w:ascii="Times New Roman" w:hAnsi="Times New Roman" w:cs="Times New Roman"/>
          <w:sz w:val="24"/>
          <w:szCs w:val="24"/>
        </w:rPr>
      </w:pPr>
      <w:r w:rsidRPr="00CA610F">
        <w:rPr>
          <w:rFonts w:ascii="Times New Roman" w:hAnsi="Times New Roman" w:cs="Times New Roman"/>
          <w:sz w:val="24"/>
          <w:szCs w:val="24"/>
        </w:rPr>
        <w:t>30.09.2021 г.</w:t>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r>
      <w:r w:rsidRPr="00CA610F">
        <w:rPr>
          <w:rFonts w:ascii="Times New Roman" w:hAnsi="Times New Roman" w:cs="Times New Roman"/>
          <w:sz w:val="24"/>
          <w:szCs w:val="24"/>
        </w:rPr>
        <w:tab/>
        <w:t>№ 30/59</w:t>
      </w:r>
    </w:p>
    <w:p w:rsidR="00C3407E" w:rsidRPr="00CA610F" w:rsidRDefault="00C3407E" w:rsidP="00C3407E">
      <w:pPr>
        <w:jc w:val="center"/>
        <w:rPr>
          <w:rFonts w:ascii="Times New Roman" w:hAnsi="Times New Roman"/>
          <w:sz w:val="24"/>
          <w:szCs w:val="24"/>
        </w:rPr>
      </w:pPr>
      <w:r w:rsidRPr="00CA610F">
        <w:rPr>
          <w:rFonts w:ascii="Times New Roman" w:hAnsi="Times New Roman"/>
          <w:sz w:val="24"/>
          <w:szCs w:val="24"/>
        </w:rPr>
        <w:t>Поселок Андреево</w:t>
      </w:r>
    </w:p>
    <w:p w:rsidR="00C3407E" w:rsidRPr="00CA610F" w:rsidRDefault="00C3407E" w:rsidP="00C3407E">
      <w:pPr>
        <w:pStyle w:val="ConsPlusCell"/>
        <w:jc w:val="center"/>
        <w:rPr>
          <w:rFonts w:ascii="Times New Roman" w:hAnsi="Times New Roman" w:cs="Times New Roman"/>
          <w:sz w:val="24"/>
          <w:szCs w:val="24"/>
        </w:rPr>
      </w:pPr>
    </w:p>
    <w:p w:rsidR="009E5ED8" w:rsidRDefault="009E5ED8">
      <w:pPr>
        <w:jc w:val="center"/>
        <w:outlineLvl w:val="0"/>
        <w:rPr>
          <w:rFonts w:ascii="Times New Roman" w:hAnsi="Times New Roman"/>
          <w:color w:val="00000A"/>
          <w:sz w:val="28"/>
        </w:rPr>
      </w:pPr>
    </w:p>
    <w:p w:rsidR="00C3407E" w:rsidRPr="00C3407E" w:rsidRDefault="008B0C0D">
      <w:pPr>
        <w:jc w:val="center"/>
        <w:outlineLvl w:val="0"/>
        <w:rPr>
          <w:rFonts w:ascii="Times New Roman" w:hAnsi="Times New Roman"/>
          <w:b/>
          <w:color w:val="00000A"/>
          <w:sz w:val="28"/>
          <w:szCs w:val="28"/>
        </w:rPr>
      </w:pPr>
      <w:r w:rsidRPr="00C3407E">
        <w:rPr>
          <w:rFonts w:ascii="Times New Roman" w:hAnsi="Times New Roman"/>
          <w:b/>
          <w:color w:val="00000A"/>
          <w:sz w:val="28"/>
          <w:szCs w:val="28"/>
        </w:rPr>
        <w:t xml:space="preserve">Об утверждении Положения </w:t>
      </w:r>
    </w:p>
    <w:p w:rsidR="009E5ED8" w:rsidRPr="00C3407E" w:rsidRDefault="008B0C0D" w:rsidP="00C3407E">
      <w:pPr>
        <w:jc w:val="center"/>
        <w:outlineLvl w:val="0"/>
        <w:rPr>
          <w:rFonts w:ascii="Times New Roman" w:hAnsi="Times New Roman"/>
          <w:b/>
          <w:color w:val="00000A"/>
          <w:sz w:val="28"/>
          <w:szCs w:val="28"/>
        </w:rPr>
      </w:pPr>
      <w:r w:rsidRPr="00C3407E">
        <w:rPr>
          <w:rFonts w:ascii="Times New Roman" w:hAnsi="Times New Roman"/>
          <w:b/>
          <w:color w:val="00000A"/>
          <w:sz w:val="28"/>
          <w:szCs w:val="28"/>
        </w:rPr>
        <w:t xml:space="preserve">о </w:t>
      </w:r>
      <w:bookmarkStart w:id="0" w:name="_Hlk73706793"/>
      <w:r w:rsidRPr="00C3407E">
        <w:rPr>
          <w:rFonts w:ascii="Times New Roman" w:hAnsi="Times New Roman"/>
          <w:b/>
          <w:color w:val="00000A"/>
          <w:sz w:val="28"/>
          <w:szCs w:val="28"/>
        </w:rPr>
        <w:t xml:space="preserve">муниципальном жилищном контроле </w:t>
      </w:r>
      <w:bookmarkEnd w:id="0"/>
      <w:r w:rsidR="00C3407E">
        <w:rPr>
          <w:rFonts w:ascii="Times New Roman" w:hAnsi="Times New Roman"/>
          <w:b/>
          <w:color w:val="00000A"/>
          <w:sz w:val="28"/>
          <w:szCs w:val="28"/>
        </w:rPr>
        <w:t xml:space="preserve"> </w:t>
      </w:r>
      <w:r w:rsidRPr="00C3407E">
        <w:rPr>
          <w:rFonts w:ascii="Times New Roman" w:hAnsi="Times New Roman"/>
          <w:b/>
          <w:color w:val="00000A"/>
          <w:sz w:val="28"/>
          <w:szCs w:val="28"/>
        </w:rPr>
        <w:t xml:space="preserve">на территории </w:t>
      </w:r>
      <w:r w:rsidR="00C3407E" w:rsidRPr="00C3407E">
        <w:rPr>
          <w:rFonts w:ascii="Times New Roman" w:hAnsi="Times New Roman"/>
          <w:b/>
          <w:color w:val="00000A"/>
          <w:sz w:val="28"/>
          <w:szCs w:val="28"/>
        </w:rPr>
        <w:t>муниципального образования Андреевское сельское поселение</w:t>
      </w:r>
    </w:p>
    <w:p w:rsidR="009E5ED8" w:rsidRPr="00C3407E" w:rsidRDefault="009E5ED8">
      <w:pPr>
        <w:jc w:val="both"/>
        <w:outlineLvl w:val="0"/>
        <w:rPr>
          <w:rFonts w:ascii="Times New Roman" w:hAnsi="Times New Roman"/>
          <w:color w:val="00000A"/>
          <w:sz w:val="28"/>
          <w:szCs w:val="28"/>
        </w:rPr>
      </w:pPr>
    </w:p>
    <w:p w:rsidR="00C3407E" w:rsidRPr="00BC20EC" w:rsidRDefault="008B0C0D" w:rsidP="00BC20EC">
      <w:pPr>
        <w:ind w:firstLine="720"/>
        <w:jc w:val="both"/>
        <w:rPr>
          <w:rFonts w:ascii="Times New Roman" w:hAnsi="Times New Roman"/>
          <w:color w:val="00000A"/>
          <w:sz w:val="28"/>
          <w:szCs w:val="28"/>
          <w:lang w:eastAsia="zh-CN"/>
        </w:rPr>
      </w:pPr>
      <w:r>
        <w:rPr>
          <w:rFonts w:ascii="Times New Roman" w:hAnsi="Times New Roman"/>
          <w:sz w:val="28"/>
          <w:szCs w:val="28"/>
        </w:rPr>
        <w:t xml:space="preserve">В соответствии с </w:t>
      </w:r>
      <w:r w:rsidR="000166B5">
        <w:rPr>
          <w:rFonts w:ascii="Times New Roman" w:hAnsi="Times New Roman"/>
          <w:sz w:val="28"/>
          <w:szCs w:val="28"/>
        </w:rPr>
        <w:t>частью 5 статьи 20 Жилищного кодекса</w:t>
      </w:r>
      <w:r>
        <w:rPr>
          <w:rFonts w:ascii="Times New Roman" w:hAnsi="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00000A"/>
          <w:sz w:val="28"/>
        </w:rPr>
        <w:t>от 31 июля 2020 г. № 248-ФЗ «О государственном контроле (надзоре) и муниципальном контроле в Российской Федерации»,</w:t>
      </w:r>
      <w:r w:rsidR="00C3407E">
        <w:rPr>
          <w:rFonts w:ascii="Times New Roman" w:hAnsi="Times New Roman"/>
          <w:sz w:val="28"/>
          <w:szCs w:val="28"/>
        </w:rPr>
        <w:t xml:space="preserve"> </w:t>
      </w:r>
      <w:r w:rsidR="00C3407E" w:rsidRPr="00BC20EC">
        <w:rPr>
          <w:rFonts w:ascii="Times New Roman" w:hAnsi="Times New Roman"/>
          <w:iCs/>
          <w:color w:val="00000A"/>
          <w:sz w:val="28"/>
          <w:szCs w:val="28"/>
          <w:lang w:eastAsia="zh-CN"/>
        </w:rPr>
        <w:t xml:space="preserve">Совет народных депутатов муниципального образования Андреевское сельское поселение, </w:t>
      </w:r>
      <w:r w:rsidR="00C3407E" w:rsidRPr="00BC20EC">
        <w:rPr>
          <w:rFonts w:ascii="Times New Roman" w:hAnsi="Times New Roman"/>
          <w:color w:val="00000A"/>
          <w:sz w:val="28"/>
          <w:szCs w:val="28"/>
          <w:lang w:eastAsia="zh-CN"/>
        </w:rPr>
        <w:t>РЕШИЛ:</w:t>
      </w:r>
    </w:p>
    <w:p w:rsidR="009E5ED8" w:rsidRPr="00BC20EC" w:rsidRDefault="008B0C0D">
      <w:pPr>
        <w:pStyle w:val="ConsPlusNormal"/>
        <w:tabs>
          <w:tab w:val="left" w:pos="1134"/>
        </w:tabs>
        <w:ind w:firstLine="709"/>
        <w:jc w:val="both"/>
        <w:rPr>
          <w:sz w:val="28"/>
          <w:szCs w:val="28"/>
        </w:rPr>
      </w:pPr>
      <w:r w:rsidRPr="00BC20EC">
        <w:rPr>
          <w:sz w:val="28"/>
          <w:szCs w:val="28"/>
        </w:rPr>
        <w:t xml:space="preserve">1. Утвердить прилагаемое Положение о муниципальном жилищном контроле на территории </w:t>
      </w:r>
      <w:r w:rsidR="00C3407E" w:rsidRPr="00BC20EC">
        <w:rPr>
          <w:sz w:val="28"/>
          <w:szCs w:val="28"/>
        </w:rPr>
        <w:t>муниципального образования Андреевское сельское поселение.</w:t>
      </w:r>
    </w:p>
    <w:p w:rsidR="009E5ED8" w:rsidRPr="00BC20EC" w:rsidRDefault="00C3407E">
      <w:pPr>
        <w:ind w:firstLine="709"/>
        <w:jc w:val="both"/>
        <w:rPr>
          <w:rFonts w:ascii="Times New Roman" w:hAnsi="Times New Roman"/>
          <w:bCs/>
          <w:color w:val="00000A"/>
          <w:sz w:val="28"/>
          <w:szCs w:val="28"/>
        </w:rPr>
      </w:pPr>
      <w:r w:rsidRPr="00BC20EC">
        <w:rPr>
          <w:rFonts w:ascii="Times New Roman" w:hAnsi="Times New Roman"/>
          <w:color w:val="00000A"/>
          <w:sz w:val="28"/>
          <w:szCs w:val="28"/>
        </w:rPr>
        <w:t>2</w:t>
      </w:r>
      <w:r w:rsidR="008B0C0D" w:rsidRPr="00BC20EC">
        <w:rPr>
          <w:rFonts w:ascii="Times New Roman" w:hAnsi="Times New Roman"/>
          <w:color w:val="00000A"/>
          <w:sz w:val="28"/>
          <w:szCs w:val="28"/>
        </w:rPr>
        <w:t xml:space="preserve">. </w:t>
      </w:r>
      <w:r w:rsidR="008B0C0D" w:rsidRPr="00BC20EC">
        <w:rPr>
          <w:rFonts w:ascii="Times New Roman" w:hAnsi="Times New Roman"/>
          <w:bCs/>
          <w:color w:val="00000A"/>
          <w:sz w:val="28"/>
          <w:szCs w:val="28"/>
        </w:rPr>
        <w:t>Настоящее решение вступает в силу</w:t>
      </w:r>
      <w:r w:rsidR="008B0C0D" w:rsidRPr="00BC20EC">
        <w:rPr>
          <w:rFonts w:ascii="Times New Roman" w:hAnsi="Times New Roman"/>
          <w:color w:val="00000A"/>
          <w:sz w:val="28"/>
          <w:szCs w:val="28"/>
        </w:rPr>
        <w:t xml:space="preserve"> со дня его официального </w:t>
      </w:r>
      <w:r w:rsidRPr="00BC20EC">
        <w:rPr>
          <w:rFonts w:ascii="Times New Roman" w:hAnsi="Times New Roman"/>
          <w:color w:val="00000A"/>
          <w:sz w:val="28"/>
          <w:szCs w:val="28"/>
        </w:rPr>
        <w:t>опубликования.</w:t>
      </w:r>
    </w:p>
    <w:p w:rsidR="009E5ED8" w:rsidRPr="00BC20EC" w:rsidRDefault="009E5ED8">
      <w:pPr>
        <w:rPr>
          <w:rFonts w:ascii="Times New Roman" w:hAnsi="Times New Roman"/>
          <w:color w:val="00000A"/>
          <w:sz w:val="28"/>
          <w:szCs w:val="28"/>
        </w:rPr>
      </w:pPr>
    </w:p>
    <w:p w:rsidR="009E5ED8" w:rsidRDefault="009E5ED8">
      <w:pPr>
        <w:pStyle w:val="ConsPlusNormal"/>
        <w:ind w:firstLine="0"/>
        <w:outlineLvl w:val="0"/>
        <w:rPr>
          <w:sz w:val="28"/>
        </w:rPr>
      </w:pPr>
    </w:p>
    <w:p w:rsidR="00C3407E" w:rsidRDefault="00C3407E">
      <w:pPr>
        <w:pStyle w:val="ConsPlusNormal"/>
        <w:ind w:firstLine="0"/>
        <w:outlineLvl w:val="0"/>
        <w:rPr>
          <w:sz w:val="28"/>
        </w:rPr>
      </w:pPr>
    </w:p>
    <w:p w:rsidR="00C3407E" w:rsidRDefault="00C3407E">
      <w:pPr>
        <w:pStyle w:val="ConsPlusNormal"/>
        <w:ind w:firstLine="0"/>
        <w:outlineLvl w:val="0"/>
        <w:rPr>
          <w:sz w:val="28"/>
        </w:rPr>
      </w:pPr>
      <w:r>
        <w:rPr>
          <w:sz w:val="28"/>
        </w:rPr>
        <w:t>Глава муниципального образования</w:t>
      </w:r>
    </w:p>
    <w:p w:rsidR="00C3407E" w:rsidRDefault="00C3407E">
      <w:pPr>
        <w:pStyle w:val="ConsPlusNormal"/>
        <w:ind w:firstLine="0"/>
        <w:outlineLvl w:val="0"/>
        <w:rPr>
          <w:sz w:val="28"/>
        </w:rPr>
      </w:pPr>
      <w:r>
        <w:rPr>
          <w:sz w:val="28"/>
        </w:rPr>
        <w:t xml:space="preserve">Андреевское сельское поселение </w:t>
      </w:r>
      <w:r>
        <w:rPr>
          <w:sz w:val="28"/>
        </w:rPr>
        <w:tab/>
      </w:r>
      <w:r>
        <w:rPr>
          <w:sz w:val="28"/>
        </w:rPr>
        <w:tab/>
      </w:r>
      <w:r w:rsidR="00BC20EC">
        <w:rPr>
          <w:sz w:val="28"/>
        </w:rPr>
        <w:tab/>
      </w:r>
      <w:r w:rsidR="00BC20EC">
        <w:rPr>
          <w:sz w:val="28"/>
        </w:rPr>
        <w:tab/>
        <w:t>А.В.Комендантов</w:t>
      </w:r>
      <w:r>
        <w:rPr>
          <w:sz w:val="28"/>
        </w:rPr>
        <w:tab/>
      </w:r>
      <w:r>
        <w:rPr>
          <w:sz w:val="28"/>
        </w:rPr>
        <w:tab/>
      </w:r>
      <w:r>
        <w:rPr>
          <w:sz w:val="28"/>
        </w:rPr>
        <w:tab/>
      </w:r>
    </w:p>
    <w:p w:rsidR="009E5ED8" w:rsidRDefault="008B0C0D">
      <w:pPr>
        <w:widowControl/>
        <w:rPr>
          <w:rFonts w:ascii="Times New Roman" w:hAnsi="Times New Roman"/>
          <w:sz w:val="28"/>
        </w:rPr>
      </w:pPr>
      <w:r>
        <w:br w:type="page"/>
      </w:r>
    </w:p>
    <w:p w:rsidR="00380307" w:rsidRPr="00862576" w:rsidRDefault="00380307" w:rsidP="00380307">
      <w:pPr>
        <w:ind w:left="7080"/>
        <w:rPr>
          <w:rFonts w:ascii="Times New Roman" w:hAnsi="Times New Roman"/>
          <w:sz w:val="24"/>
          <w:szCs w:val="24"/>
        </w:rPr>
      </w:pPr>
      <w:r>
        <w:rPr>
          <w:rFonts w:ascii="Times New Roman" w:hAnsi="Times New Roman"/>
          <w:sz w:val="24"/>
          <w:szCs w:val="24"/>
        </w:rPr>
        <w:lastRenderedPageBreak/>
        <w:t xml:space="preserve">           </w:t>
      </w:r>
      <w:r w:rsidRPr="00862576">
        <w:rPr>
          <w:rFonts w:ascii="Times New Roman" w:hAnsi="Times New Roman"/>
          <w:sz w:val="24"/>
          <w:szCs w:val="24"/>
        </w:rPr>
        <w:t xml:space="preserve">Приложение </w:t>
      </w:r>
    </w:p>
    <w:p w:rsidR="00380307" w:rsidRPr="00862576" w:rsidRDefault="00380307" w:rsidP="00380307">
      <w:pPr>
        <w:jc w:val="right"/>
        <w:rPr>
          <w:rFonts w:ascii="Times New Roman" w:hAnsi="Times New Roman"/>
          <w:sz w:val="24"/>
          <w:szCs w:val="24"/>
        </w:rPr>
      </w:pPr>
      <w:r>
        <w:rPr>
          <w:rFonts w:ascii="Times New Roman" w:hAnsi="Times New Roman"/>
          <w:sz w:val="24"/>
          <w:szCs w:val="24"/>
        </w:rPr>
        <w:t>к Решению Совета народных депутатов</w:t>
      </w:r>
    </w:p>
    <w:p w:rsidR="00380307" w:rsidRPr="00862576" w:rsidRDefault="00380307" w:rsidP="00380307">
      <w:pPr>
        <w:jc w:val="right"/>
        <w:rPr>
          <w:rFonts w:ascii="Times New Roman" w:hAnsi="Times New Roman"/>
          <w:sz w:val="24"/>
          <w:szCs w:val="24"/>
        </w:rPr>
      </w:pPr>
      <w:r w:rsidRPr="00862576">
        <w:rPr>
          <w:rFonts w:ascii="Times New Roman" w:hAnsi="Times New Roman"/>
          <w:sz w:val="24"/>
          <w:szCs w:val="24"/>
        </w:rPr>
        <w:t>муниципального образования</w:t>
      </w:r>
    </w:p>
    <w:p w:rsidR="00380307" w:rsidRDefault="00380307" w:rsidP="00380307">
      <w:pPr>
        <w:widowControl/>
        <w:ind w:left="5103"/>
        <w:jc w:val="right"/>
        <w:rPr>
          <w:rFonts w:ascii="Times New Roman" w:hAnsi="Times New Roman"/>
          <w:sz w:val="24"/>
          <w:szCs w:val="24"/>
        </w:rPr>
      </w:pPr>
      <w:r w:rsidRPr="00862576">
        <w:rPr>
          <w:rFonts w:ascii="Times New Roman" w:hAnsi="Times New Roman"/>
          <w:sz w:val="24"/>
          <w:szCs w:val="24"/>
        </w:rPr>
        <w:t>Андреевское сельское поселение</w:t>
      </w:r>
    </w:p>
    <w:p w:rsidR="00380307" w:rsidRDefault="00CA610F" w:rsidP="00380307">
      <w:pPr>
        <w:widowControl/>
        <w:ind w:left="5103"/>
        <w:jc w:val="right"/>
      </w:pPr>
      <w:r>
        <w:rPr>
          <w:rFonts w:ascii="Times New Roman" w:hAnsi="Times New Roman"/>
          <w:sz w:val="24"/>
          <w:szCs w:val="24"/>
        </w:rPr>
        <w:t xml:space="preserve">от  30.09.2021 г. </w:t>
      </w:r>
      <w:r w:rsidR="00380307">
        <w:rPr>
          <w:rFonts w:ascii="Times New Roman" w:hAnsi="Times New Roman"/>
          <w:sz w:val="24"/>
          <w:szCs w:val="24"/>
        </w:rPr>
        <w:t xml:space="preserve">№ </w:t>
      </w:r>
      <w:r>
        <w:rPr>
          <w:rFonts w:ascii="Times New Roman" w:hAnsi="Times New Roman"/>
          <w:sz w:val="24"/>
          <w:szCs w:val="24"/>
        </w:rPr>
        <w:t xml:space="preserve"> 30/59</w:t>
      </w:r>
    </w:p>
    <w:p w:rsidR="009E5ED8" w:rsidRDefault="009E5ED8">
      <w:pPr>
        <w:pStyle w:val="ConsPlusTitle"/>
        <w:spacing w:line="240" w:lineRule="exact"/>
        <w:jc w:val="center"/>
        <w:rPr>
          <w:b w:val="0"/>
          <w:sz w:val="28"/>
        </w:rPr>
      </w:pPr>
    </w:p>
    <w:p w:rsidR="00435DDD" w:rsidRDefault="0058747B">
      <w:pPr>
        <w:pStyle w:val="ConsPlusTitle"/>
        <w:spacing w:line="240" w:lineRule="exact"/>
        <w:jc w:val="center"/>
        <w:rPr>
          <w:b w:val="0"/>
          <w:sz w:val="28"/>
        </w:rPr>
      </w:pP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p>
    <w:p w:rsidR="009E5ED8" w:rsidRDefault="008B0C0D">
      <w:pPr>
        <w:pStyle w:val="ConsPlusTitle"/>
        <w:spacing w:line="240" w:lineRule="exact"/>
        <w:jc w:val="center"/>
        <w:rPr>
          <w:sz w:val="28"/>
        </w:rPr>
      </w:pPr>
      <w:r>
        <w:rPr>
          <w:sz w:val="28"/>
        </w:rPr>
        <w:t>ПОЛОЖЕНИЕ</w:t>
      </w:r>
    </w:p>
    <w:p w:rsidR="009E5ED8" w:rsidRDefault="008B0C0D">
      <w:pPr>
        <w:pStyle w:val="ConsPlusTitle"/>
        <w:jc w:val="center"/>
        <w:rPr>
          <w:sz w:val="28"/>
        </w:rPr>
      </w:pPr>
      <w:r>
        <w:rPr>
          <w:sz w:val="28"/>
        </w:rPr>
        <w:t>о муниципальном жилищном контроле на территории</w:t>
      </w:r>
    </w:p>
    <w:p w:rsidR="00BC20EC" w:rsidRDefault="00BC20EC">
      <w:pPr>
        <w:pStyle w:val="ConsPlusTitle"/>
        <w:jc w:val="center"/>
        <w:rPr>
          <w:sz w:val="28"/>
          <w:szCs w:val="28"/>
        </w:rPr>
      </w:pPr>
      <w:r>
        <w:rPr>
          <w:sz w:val="28"/>
        </w:rPr>
        <w:t>муниципального образования Андреевское сельское поселение</w:t>
      </w:r>
    </w:p>
    <w:p w:rsidR="009E5ED8" w:rsidRDefault="009E5ED8">
      <w:pPr>
        <w:pStyle w:val="ConsPlusTitle"/>
        <w:jc w:val="center"/>
        <w:rPr>
          <w:i/>
          <w:szCs w:val="24"/>
          <w:u w:val="single"/>
        </w:rPr>
      </w:pPr>
    </w:p>
    <w:p w:rsidR="009E5ED8" w:rsidRDefault="009E5ED8">
      <w:pPr>
        <w:pStyle w:val="ConsPlusTitle"/>
        <w:jc w:val="center"/>
        <w:rPr>
          <w:b w:val="0"/>
          <w:sz w:val="28"/>
        </w:rPr>
      </w:pPr>
    </w:p>
    <w:p w:rsidR="009E5ED8" w:rsidRDefault="008B0C0D">
      <w:pPr>
        <w:pStyle w:val="ConsPlusNormal"/>
        <w:ind w:firstLine="0"/>
        <w:jc w:val="center"/>
        <w:rPr>
          <w:b/>
          <w:sz w:val="28"/>
        </w:rPr>
      </w:pPr>
      <w:r>
        <w:rPr>
          <w:b/>
          <w:sz w:val="28"/>
        </w:rPr>
        <w:t>1.Общие положения</w:t>
      </w:r>
    </w:p>
    <w:p w:rsidR="009E5ED8" w:rsidRDefault="009E5ED8">
      <w:pPr>
        <w:pStyle w:val="ConsPlusNormal"/>
        <w:ind w:firstLine="567"/>
        <w:rPr>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7B0B88">
        <w:rPr>
          <w:rFonts w:ascii="Times New Roman" w:hAnsi="Times New Roman"/>
          <w:sz w:val="24"/>
        </w:rPr>
        <w:t xml:space="preserve">муниципального образования Андреевское сельское поселение </w:t>
      </w:r>
      <w:r>
        <w:rPr>
          <w:rFonts w:ascii="Times New Roman" w:hAnsi="Times New Roman"/>
          <w:sz w:val="28"/>
        </w:rPr>
        <w:t>(далее – муниципальный контроль).</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1.2.</w:t>
      </w:r>
      <w:r>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7B0B88">
        <w:rPr>
          <w:rFonts w:ascii="Times New Roman" w:hAnsi="Times New Roman"/>
          <w:sz w:val="28"/>
          <w:szCs w:val="28"/>
        </w:rPr>
        <w:t xml:space="preserve"> </w:t>
      </w:r>
      <w:r>
        <w:rPr>
          <w:rFonts w:ascii="Times New Roman" w:hAnsi="Times New Roman"/>
          <w:sz w:val="28"/>
          <w:szCs w:val="28"/>
        </w:rPr>
        <w:t xml:space="preserve">обязательных требований установленных жилищным законодательством, </w:t>
      </w:r>
      <w:r>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9E5ED8" w:rsidRDefault="008B0C0D">
      <w:pPr>
        <w:ind w:firstLine="540"/>
        <w:jc w:val="both"/>
        <w:rPr>
          <w:rFonts w:ascii="Times New Roman" w:hAnsi="Times New Roman"/>
          <w:bCs/>
          <w:sz w:val="28"/>
          <w:szCs w:val="28"/>
        </w:rPr>
      </w:pPr>
      <w:r>
        <w:rPr>
          <w:rFonts w:ascii="Times New Roman" w:hAnsi="Times New Roman"/>
          <w:bCs/>
          <w:sz w:val="28"/>
          <w:szCs w:val="28"/>
        </w:rPr>
        <w:t>1) требований к:</w:t>
      </w:r>
    </w:p>
    <w:p w:rsidR="009E5ED8" w:rsidRDefault="008B0C0D">
      <w:pPr>
        <w:ind w:firstLine="540"/>
        <w:jc w:val="both"/>
        <w:rPr>
          <w:rFonts w:ascii="Times New Roman" w:hAnsi="Times New Roman"/>
          <w:bCs/>
          <w:sz w:val="28"/>
          <w:szCs w:val="28"/>
        </w:rPr>
      </w:pPr>
      <w:r>
        <w:rPr>
          <w:rFonts w:ascii="Times New Roman" w:hAnsi="Times New Roman"/>
          <w:bCs/>
          <w:sz w:val="28"/>
          <w:szCs w:val="28"/>
        </w:rPr>
        <w:t>использованию и сохранности жилищного фонда;</w:t>
      </w:r>
    </w:p>
    <w:p w:rsidR="009E5ED8" w:rsidRDefault="008B0C0D">
      <w:pPr>
        <w:ind w:firstLine="540"/>
        <w:jc w:val="both"/>
        <w:rPr>
          <w:rFonts w:ascii="Times New Roman" w:hAnsi="Times New Roman"/>
          <w:bCs/>
          <w:sz w:val="28"/>
          <w:szCs w:val="28"/>
        </w:rPr>
      </w:pPr>
      <w:r>
        <w:rPr>
          <w:rFonts w:ascii="Times New Roman" w:hAnsi="Times New Roman"/>
          <w:bCs/>
          <w:sz w:val="28"/>
          <w:szCs w:val="28"/>
        </w:rPr>
        <w:t>жилым помещениям, их использованию и содержанию;</w:t>
      </w:r>
    </w:p>
    <w:p w:rsidR="009E5ED8" w:rsidRDefault="008B0C0D">
      <w:pPr>
        <w:ind w:firstLine="540"/>
        <w:jc w:val="both"/>
        <w:rPr>
          <w:rFonts w:ascii="Times New Roman" w:hAnsi="Times New Roman"/>
          <w:bCs/>
          <w:sz w:val="28"/>
          <w:szCs w:val="28"/>
        </w:rPr>
      </w:pPr>
      <w:r>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E5ED8" w:rsidRDefault="008B0C0D">
      <w:pPr>
        <w:ind w:firstLine="540"/>
        <w:jc w:val="both"/>
        <w:rPr>
          <w:rFonts w:ascii="Times New Roman" w:hAnsi="Times New Roman"/>
          <w:bCs/>
          <w:sz w:val="28"/>
          <w:szCs w:val="28"/>
        </w:rPr>
      </w:pPr>
      <w:r>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E5ED8" w:rsidRDefault="008B0C0D">
      <w:pPr>
        <w:ind w:firstLine="540"/>
        <w:jc w:val="both"/>
        <w:rPr>
          <w:rFonts w:ascii="Times New Roman" w:hAnsi="Times New Roman"/>
          <w:sz w:val="28"/>
          <w:szCs w:val="28"/>
        </w:rPr>
      </w:pPr>
      <w:r>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E5ED8" w:rsidRDefault="008B0C0D">
      <w:pPr>
        <w:ind w:firstLine="540"/>
        <w:jc w:val="both"/>
        <w:rPr>
          <w:rFonts w:ascii="Times New Roman" w:hAnsi="Times New Roman"/>
          <w:sz w:val="28"/>
          <w:szCs w:val="28"/>
        </w:rPr>
      </w:pPr>
      <w:r>
        <w:rPr>
          <w:rFonts w:ascii="Times New Roman" w:hAnsi="Times New Roman"/>
          <w:bCs/>
          <w:sz w:val="28"/>
          <w:szCs w:val="28"/>
        </w:rPr>
        <w:t>формированию фондов капитального ремонта;</w:t>
      </w:r>
    </w:p>
    <w:p w:rsidR="009E5ED8" w:rsidRDefault="008B0C0D">
      <w:pPr>
        <w:ind w:firstLine="540"/>
        <w:jc w:val="both"/>
        <w:rPr>
          <w:rFonts w:ascii="Times New Roman" w:hAnsi="Times New Roman"/>
          <w:sz w:val="28"/>
          <w:szCs w:val="28"/>
        </w:rPr>
      </w:pPr>
      <w:r>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E5ED8" w:rsidRDefault="008B0C0D">
      <w:pPr>
        <w:ind w:firstLine="540"/>
        <w:jc w:val="both"/>
        <w:rPr>
          <w:rFonts w:ascii="Times New Roman" w:hAnsi="Times New Roman"/>
          <w:sz w:val="28"/>
          <w:szCs w:val="28"/>
        </w:rPr>
      </w:pPr>
      <w:r>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E5ED8" w:rsidRDefault="008B0C0D">
      <w:pPr>
        <w:ind w:firstLine="540"/>
        <w:jc w:val="both"/>
        <w:rPr>
          <w:rFonts w:ascii="Times New Roman" w:hAnsi="Times New Roman"/>
          <w:sz w:val="28"/>
          <w:szCs w:val="28"/>
        </w:rPr>
      </w:pPr>
      <w:r>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8"/>
          <w:szCs w:val="28"/>
        </w:rPr>
        <w:t>информационной системе жилищно-коммунального хозяйства (далее - система)</w:t>
      </w:r>
      <w:r>
        <w:rPr>
          <w:rFonts w:ascii="Times New Roman" w:hAnsi="Times New Roman"/>
          <w:bCs/>
          <w:sz w:val="28"/>
          <w:szCs w:val="28"/>
        </w:rPr>
        <w:t>;</w:t>
      </w:r>
    </w:p>
    <w:p w:rsidR="009E5ED8" w:rsidRDefault="008B0C0D">
      <w:pPr>
        <w:ind w:firstLine="540"/>
        <w:jc w:val="both"/>
        <w:rPr>
          <w:rFonts w:ascii="Times New Roman" w:hAnsi="Times New Roman"/>
          <w:sz w:val="28"/>
          <w:szCs w:val="28"/>
        </w:rPr>
      </w:pPr>
      <w:r>
        <w:rPr>
          <w:rFonts w:ascii="Times New Roman" w:hAnsi="Times New Roman"/>
          <w:bCs/>
          <w:sz w:val="28"/>
          <w:szCs w:val="28"/>
        </w:rPr>
        <w:t>обеспечению доступности для инвалидов помещений в многоквартирных домах;</w:t>
      </w:r>
    </w:p>
    <w:p w:rsidR="009E5ED8" w:rsidRDefault="008B0C0D">
      <w:pPr>
        <w:ind w:firstLine="540"/>
        <w:jc w:val="both"/>
        <w:rPr>
          <w:rFonts w:ascii="Times New Roman" w:hAnsi="Times New Roman"/>
          <w:sz w:val="28"/>
          <w:szCs w:val="28"/>
        </w:rPr>
      </w:pPr>
      <w:r>
        <w:rPr>
          <w:rFonts w:ascii="Times New Roman" w:hAnsi="Times New Roman"/>
          <w:bCs/>
          <w:sz w:val="28"/>
          <w:szCs w:val="28"/>
        </w:rPr>
        <w:t xml:space="preserve">предоставлению жилых помещений в наемных домах социального </w:t>
      </w:r>
      <w:r>
        <w:rPr>
          <w:rFonts w:ascii="Times New Roman" w:hAnsi="Times New Roman"/>
          <w:bCs/>
          <w:sz w:val="28"/>
          <w:szCs w:val="28"/>
        </w:rPr>
        <w:lastRenderedPageBreak/>
        <w:t>использования;</w:t>
      </w:r>
    </w:p>
    <w:p w:rsidR="009E5ED8" w:rsidRDefault="008B0C0D">
      <w:pPr>
        <w:ind w:firstLine="540"/>
        <w:jc w:val="both"/>
        <w:rPr>
          <w:rFonts w:ascii="Times New Roman" w:hAnsi="Times New Roman"/>
          <w:sz w:val="28"/>
          <w:szCs w:val="28"/>
        </w:rPr>
      </w:pPr>
      <w:r>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E5ED8" w:rsidRDefault="008B0C0D">
      <w:pPr>
        <w:ind w:firstLine="540"/>
        <w:jc w:val="both"/>
        <w:rPr>
          <w:rFonts w:ascii="Times New Roman" w:hAnsi="Times New Roman"/>
          <w:bCs/>
          <w:sz w:val="28"/>
          <w:szCs w:val="28"/>
        </w:rPr>
      </w:pPr>
      <w:r>
        <w:rPr>
          <w:rFonts w:ascii="Times New Roman" w:hAnsi="Times New Roman"/>
          <w:bCs/>
          <w:sz w:val="28"/>
          <w:szCs w:val="28"/>
        </w:rPr>
        <w:t>3)  правил:</w:t>
      </w:r>
    </w:p>
    <w:p w:rsidR="009E5ED8" w:rsidRDefault="008B0C0D">
      <w:pPr>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E5ED8" w:rsidRDefault="008B0C0D">
      <w:pPr>
        <w:ind w:firstLine="540"/>
        <w:jc w:val="both"/>
        <w:rPr>
          <w:rFonts w:ascii="Times New Roman" w:hAnsi="Times New Roman"/>
          <w:bCs/>
          <w:sz w:val="28"/>
          <w:szCs w:val="28"/>
        </w:rPr>
      </w:pPr>
      <w:r>
        <w:rPr>
          <w:rFonts w:ascii="Times New Roman" w:hAnsi="Times New Roman"/>
          <w:bCs/>
          <w:sz w:val="28"/>
          <w:szCs w:val="28"/>
        </w:rPr>
        <w:t>содержания общего имущества в многоквартирном доме;</w:t>
      </w:r>
    </w:p>
    <w:p w:rsidR="009E5ED8" w:rsidRDefault="008B0C0D">
      <w:pPr>
        <w:ind w:firstLine="540"/>
        <w:jc w:val="both"/>
        <w:rPr>
          <w:rFonts w:ascii="Times New Roman" w:hAnsi="Times New Roman"/>
          <w:sz w:val="28"/>
          <w:szCs w:val="28"/>
        </w:rPr>
      </w:pPr>
      <w:r>
        <w:rPr>
          <w:rFonts w:ascii="Times New Roman" w:hAnsi="Times New Roman"/>
          <w:bCs/>
          <w:sz w:val="28"/>
          <w:szCs w:val="28"/>
        </w:rPr>
        <w:t>изменения размера платы за содержание жилого помещения;</w:t>
      </w:r>
    </w:p>
    <w:p w:rsidR="009E5ED8" w:rsidRDefault="008B0C0D">
      <w:pPr>
        <w:ind w:firstLine="540"/>
        <w:jc w:val="both"/>
        <w:rPr>
          <w:rFonts w:ascii="Times New Roman" w:hAnsi="Times New Roman"/>
          <w:bCs/>
          <w:sz w:val="28"/>
          <w:szCs w:val="28"/>
        </w:rPr>
      </w:pPr>
      <w:r>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9E5ED8" w:rsidRDefault="008B0C0D">
      <w:pPr>
        <w:ind w:firstLine="540"/>
        <w:jc w:val="both"/>
        <w:rPr>
          <w:rFonts w:ascii="Times New Roman" w:hAnsi="Times New Roman"/>
          <w:sz w:val="28"/>
          <w:szCs w:val="28"/>
        </w:rPr>
      </w:pPr>
      <w:r>
        <w:rPr>
          <w:rFonts w:ascii="Times New Roman" w:hAnsi="Times New Roman"/>
          <w:sz w:val="28"/>
        </w:rPr>
        <w:t>1.3. Объектами муниципального контроля (далее – объект контроля) являются: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результаты деятельности контролируемых лиц, в том числе работы и услуги, к которым предъявляются обязательные требования;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1.4. Учет объектов контроля осуществляется посредством создания:</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единого реестра контрольных мероприятий; </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информационной системы </w:t>
      </w:r>
      <w:r>
        <w:rPr>
          <w:rFonts w:ascii="Times New Roman" w:hAnsi="Times New Roman" w:cs="Times New Roman"/>
          <w:sz w:val="28"/>
          <w:szCs w:val="28"/>
        </w:rPr>
        <w:t>(подсистемы государственной информационной системы)</w:t>
      </w:r>
      <w:r>
        <w:rPr>
          <w:rFonts w:ascii="Times New Roman" w:hAnsi="Times New Roman" w:cs="Times New Roman"/>
          <w:sz w:val="28"/>
        </w:rPr>
        <w:t>досудебного обжалования;</w:t>
      </w:r>
    </w:p>
    <w:p w:rsidR="009E5ED8" w:rsidRDefault="008B0C0D">
      <w:pPr>
        <w:pStyle w:val="ConsPlusNormal"/>
        <w:ind w:firstLine="709"/>
        <w:jc w:val="both"/>
        <w:rPr>
          <w:sz w:val="28"/>
        </w:rPr>
      </w:pPr>
      <w:r>
        <w:rPr>
          <w:sz w:val="28"/>
        </w:rPr>
        <w:t>иных государственных и муниципальных информационных систем путем межведомственного информационного взаимодействия.</w:t>
      </w:r>
    </w:p>
    <w:p w:rsidR="009E5ED8" w:rsidRDefault="008B0C0D">
      <w:pPr>
        <w:pStyle w:val="ConsPlusNormal"/>
        <w:ind w:firstLine="709"/>
        <w:jc w:val="both"/>
        <w:rPr>
          <w:sz w:val="28"/>
        </w:rPr>
      </w:pPr>
      <w:r>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9E5ED8" w:rsidRPr="00BC20EC" w:rsidRDefault="008B0C0D">
      <w:pPr>
        <w:ind w:firstLine="709"/>
        <w:jc w:val="both"/>
        <w:rPr>
          <w:rFonts w:ascii="Times New Roman" w:hAnsi="Times New Roman"/>
          <w:sz w:val="28"/>
          <w:szCs w:val="28"/>
        </w:rPr>
      </w:pPr>
      <w:r w:rsidRPr="00BC20EC">
        <w:rPr>
          <w:rFonts w:ascii="Times New Roman" w:hAnsi="Times New Roman"/>
          <w:sz w:val="28"/>
          <w:szCs w:val="28"/>
        </w:rPr>
        <w:t xml:space="preserve">1.5. Муниципальный контроль осуществляется администрацией </w:t>
      </w:r>
      <w:r w:rsidR="007B0B88" w:rsidRPr="00BC20EC">
        <w:rPr>
          <w:rFonts w:ascii="Times New Roman" w:hAnsi="Times New Roman"/>
          <w:sz w:val="28"/>
          <w:szCs w:val="28"/>
        </w:rPr>
        <w:t xml:space="preserve">муниципального образования Андреевское сельское поселение </w:t>
      </w:r>
      <w:r w:rsidRPr="00BC20EC">
        <w:rPr>
          <w:rFonts w:ascii="Times New Roman" w:hAnsi="Times New Roman"/>
          <w:sz w:val="28"/>
          <w:szCs w:val="28"/>
        </w:rPr>
        <w:t>(далее – Контрольный орган).</w:t>
      </w:r>
    </w:p>
    <w:p w:rsidR="009E5ED8" w:rsidRPr="00EF4E69" w:rsidRDefault="008B0C0D">
      <w:pPr>
        <w:pStyle w:val="af7"/>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w:t>
      </w:r>
      <w:r w:rsidR="007B0B88" w:rsidRPr="00EF4E69">
        <w:rPr>
          <w:rFonts w:ascii="Times New Roman" w:hAnsi="Times New Roman"/>
          <w:sz w:val="28"/>
          <w:szCs w:val="28"/>
        </w:rPr>
        <w:t xml:space="preserve">муниципальное казенного учреждение </w:t>
      </w:r>
      <w:r w:rsidRPr="00EF4E69">
        <w:rPr>
          <w:rFonts w:ascii="Times New Roman" w:hAnsi="Times New Roman"/>
          <w:sz w:val="28"/>
          <w:szCs w:val="28"/>
        </w:rPr>
        <w:t xml:space="preserve"> </w:t>
      </w:r>
      <w:r w:rsidR="007B0B88" w:rsidRPr="00EF4E69">
        <w:rPr>
          <w:rFonts w:ascii="Times New Roman" w:hAnsi="Times New Roman"/>
          <w:sz w:val="28"/>
          <w:szCs w:val="28"/>
        </w:rPr>
        <w:t xml:space="preserve">«Андреевский центр имущественных отношений» </w:t>
      </w:r>
      <w:r w:rsidRPr="00EF4E69">
        <w:rPr>
          <w:rFonts w:ascii="Times New Roman" w:hAnsi="Times New Roman"/>
          <w:sz w:val="28"/>
          <w:szCs w:val="28"/>
        </w:rPr>
        <w:t xml:space="preserve">(далее – </w:t>
      </w:r>
      <w:r w:rsidR="007B0B88" w:rsidRPr="00EF4E69">
        <w:rPr>
          <w:rFonts w:ascii="Times New Roman" w:hAnsi="Times New Roman"/>
          <w:sz w:val="28"/>
          <w:szCs w:val="28"/>
        </w:rPr>
        <w:t>МКУ «Андреевский ЦИО»).</w:t>
      </w:r>
    </w:p>
    <w:p w:rsidR="009E5ED8" w:rsidRPr="00BC20EC" w:rsidRDefault="008B0C0D">
      <w:pPr>
        <w:pStyle w:val="af7"/>
        <w:widowControl/>
        <w:ind w:left="0" w:firstLine="709"/>
        <w:jc w:val="both"/>
        <w:rPr>
          <w:rFonts w:ascii="Times New Roman" w:hAnsi="Times New Roman"/>
          <w:sz w:val="28"/>
          <w:szCs w:val="28"/>
        </w:rPr>
      </w:pPr>
      <w:r>
        <w:rPr>
          <w:rFonts w:ascii="Times New Roman" w:hAnsi="Times New Roman"/>
          <w:sz w:val="28"/>
        </w:rPr>
        <w:lastRenderedPageBreak/>
        <w:t>1.6. Руководство деятельностью по осуществлению муници</w:t>
      </w:r>
      <w:r w:rsidR="00412639">
        <w:rPr>
          <w:rFonts w:ascii="Times New Roman" w:hAnsi="Times New Roman"/>
          <w:sz w:val="28"/>
        </w:rPr>
        <w:t>пального контроля осуществляет Г</w:t>
      </w:r>
      <w:r>
        <w:rPr>
          <w:rFonts w:ascii="Times New Roman" w:hAnsi="Times New Roman"/>
          <w:sz w:val="28"/>
        </w:rPr>
        <w:t xml:space="preserve">лава </w:t>
      </w:r>
      <w:r w:rsidR="007B0B88" w:rsidRPr="00BC20EC">
        <w:rPr>
          <w:rFonts w:ascii="Times New Roman" w:hAnsi="Times New Roman"/>
          <w:sz w:val="28"/>
          <w:szCs w:val="28"/>
        </w:rPr>
        <w:t>администрации муниципального образования Андреевское сельское поселение.</w:t>
      </w:r>
    </w:p>
    <w:p w:rsidR="009E5ED8" w:rsidRDefault="008B0C0D">
      <w:pPr>
        <w:ind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E5ED8" w:rsidRDefault="008B0C0D">
      <w:pPr>
        <w:ind w:firstLine="709"/>
        <w:jc w:val="both"/>
        <w:rPr>
          <w:rFonts w:ascii="Times New Roman" w:hAnsi="Times New Roman"/>
          <w:sz w:val="28"/>
          <w:szCs w:val="28"/>
        </w:rPr>
      </w:pPr>
      <w:r>
        <w:rPr>
          <w:rFonts w:ascii="Times New Roman" w:hAnsi="Times New Roman"/>
          <w:sz w:val="28"/>
          <w:szCs w:val="28"/>
        </w:rPr>
        <w:t>1) руководитель (заместитель руководителя) Контрольного органа;</w:t>
      </w:r>
    </w:p>
    <w:p w:rsidR="009E5ED8" w:rsidRDefault="008B0C0D">
      <w:pPr>
        <w:ind w:firstLine="709"/>
        <w:jc w:val="both"/>
        <w:rPr>
          <w:rFonts w:ascii="Times New Roman" w:hAnsi="Times New Roman"/>
          <w:sz w:val="28"/>
          <w:szCs w:val="28"/>
        </w:rPr>
      </w:pPr>
      <w:r>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E5ED8" w:rsidRDefault="008B0C0D">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E5ED8" w:rsidRDefault="008B0C0D">
      <w:pPr>
        <w:ind w:firstLine="709"/>
        <w:jc w:val="both"/>
        <w:rPr>
          <w:rFonts w:ascii="Times New Roman" w:hAnsi="Times New Roman"/>
          <w:sz w:val="28"/>
          <w:szCs w:val="28"/>
        </w:rPr>
      </w:pPr>
      <w:r>
        <w:rPr>
          <w:rFonts w:ascii="Times New Roman" w:hAnsi="Times New Roman"/>
          <w:sz w:val="28"/>
          <w:szCs w:val="28"/>
        </w:rPr>
        <w:t>Должностными лицами</w:t>
      </w:r>
      <w:r w:rsidR="007B0B88">
        <w:rPr>
          <w:rFonts w:ascii="Times New Roman" w:hAnsi="Times New Roman"/>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9E5ED8" w:rsidRDefault="008B0C0D">
      <w:pPr>
        <w:ind w:firstLine="709"/>
        <w:jc w:val="both"/>
        <w:rPr>
          <w:rFonts w:ascii="Times New Roman" w:hAnsi="Times New Roman"/>
          <w:sz w:val="28"/>
          <w:szCs w:val="28"/>
        </w:rPr>
      </w:pPr>
      <w:r>
        <w:rPr>
          <w:rFonts w:ascii="Times New Roman" w:hAnsi="Times New Roman"/>
          <w:sz w:val="28"/>
        </w:rPr>
        <w:t>1.8. Права и обязанности Инспектора:</w:t>
      </w:r>
    </w:p>
    <w:p w:rsidR="009E5ED8" w:rsidRDefault="008B0C0D">
      <w:pPr>
        <w:pStyle w:val="af7"/>
        <w:widowControl/>
        <w:tabs>
          <w:tab w:val="left" w:pos="1134"/>
        </w:tabs>
        <w:jc w:val="both"/>
        <w:rPr>
          <w:rFonts w:ascii="Times New Roman" w:hAnsi="Times New Roman"/>
          <w:sz w:val="28"/>
        </w:rPr>
      </w:pPr>
      <w:r>
        <w:rPr>
          <w:rFonts w:ascii="Times New Roman" w:hAnsi="Times New Roman"/>
          <w:sz w:val="28"/>
        </w:rPr>
        <w:t>1.8.1. Инспектор обязан:</w:t>
      </w:r>
    </w:p>
    <w:p w:rsidR="009E5ED8" w:rsidRDefault="007B0B88">
      <w:pPr>
        <w:pStyle w:val="af7"/>
        <w:widowControl/>
        <w:tabs>
          <w:tab w:val="left" w:pos="1134"/>
        </w:tabs>
        <w:ind w:left="0"/>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1) соблюдать законодательство Российской Федерации, права и законные интересы контролируемых лиц;</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rPr>
          <w:rFonts w:ascii="Times New Roman" w:hAnsi="Times New Roman"/>
          <w:sz w:val="28"/>
        </w:rPr>
        <w:lastRenderedPageBreak/>
        <w:t>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E5ED8" w:rsidRDefault="008B0C0D">
      <w:pPr>
        <w:pStyle w:val="af7"/>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E5ED8" w:rsidRPr="00A86F2C" w:rsidRDefault="008B0C0D">
      <w:pPr>
        <w:pStyle w:val="af7"/>
        <w:widowControl/>
        <w:tabs>
          <w:tab w:val="left" w:pos="1134"/>
        </w:tabs>
        <w:ind w:left="0" w:firstLine="709"/>
        <w:jc w:val="both"/>
        <w:rPr>
          <w:rFonts w:ascii="Times New Roman" w:hAnsi="Times New Roman"/>
          <w:color w:val="000000" w:themeColor="text1"/>
          <w:sz w:val="28"/>
          <w:szCs w:val="28"/>
        </w:rPr>
      </w:pPr>
      <w:r w:rsidRPr="00A86F2C">
        <w:rPr>
          <w:rFonts w:ascii="Times New Roman" w:hAnsi="Times New Roman"/>
          <w:color w:val="000000" w:themeColor="text1"/>
          <w:sz w:val="28"/>
          <w:szCs w:val="28"/>
        </w:rPr>
        <w:t xml:space="preserve">8) </w:t>
      </w:r>
      <w:r w:rsidR="00A86F2C" w:rsidRPr="00A86F2C">
        <w:rPr>
          <w:rFonts w:ascii="Times New Roman" w:hAnsi="Times New Roman"/>
          <w:color w:val="000000" w:themeColor="text1"/>
          <w:sz w:val="28"/>
          <w:szCs w:val="28"/>
        </w:rPr>
        <w:t>иные действия инспектора, предусмотренные федеральными законами о видах контроля</w:t>
      </w:r>
      <w:r w:rsidR="00A86F2C">
        <w:rPr>
          <w:rFonts w:ascii="Times New Roman" w:hAnsi="Times New Roman"/>
          <w:color w:val="000000" w:themeColor="text1"/>
          <w:sz w:val="28"/>
          <w:szCs w:val="28"/>
        </w:rPr>
        <w:t>.</w:t>
      </w:r>
    </w:p>
    <w:p w:rsidR="009E5ED8" w:rsidRDefault="008B0C0D">
      <w:pPr>
        <w:ind w:firstLine="709"/>
        <w:jc w:val="both"/>
        <w:rPr>
          <w:rFonts w:ascii="Times New Roman" w:hAnsi="Times New Roman"/>
          <w:sz w:val="28"/>
          <w:szCs w:val="28"/>
        </w:rPr>
      </w:pPr>
      <w:r>
        <w:rPr>
          <w:rFonts w:ascii="Times New Roman" w:hAnsi="Times New Roman"/>
          <w:sz w:val="28"/>
          <w:szCs w:val="28"/>
        </w:rPr>
        <w:t>1.9.  Контрольный орган вправе обратиться в суд с заявлениями:</w:t>
      </w:r>
    </w:p>
    <w:p w:rsidR="009E5ED8" w:rsidRDefault="008B0C0D">
      <w:pPr>
        <w:ind w:firstLine="709"/>
        <w:jc w:val="both"/>
        <w:rPr>
          <w:rFonts w:ascii="Times New Roman" w:hAnsi="Times New Roman"/>
          <w:sz w:val="28"/>
          <w:szCs w:val="28"/>
        </w:rPr>
      </w:pPr>
      <w:r>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E5ED8" w:rsidRDefault="008B0C0D">
      <w:pPr>
        <w:ind w:firstLine="709"/>
        <w:jc w:val="both"/>
        <w:rPr>
          <w:rFonts w:ascii="Times New Roman" w:hAnsi="Times New Roman"/>
          <w:sz w:val="28"/>
          <w:szCs w:val="28"/>
        </w:rPr>
      </w:pPr>
      <w:r>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w:t>
      </w:r>
      <w:r>
        <w:rPr>
          <w:rFonts w:ascii="Times New Roman" w:hAnsi="Times New Roman"/>
          <w:bCs/>
          <w:sz w:val="28"/>
          <w:szCs w:val="28"/>
        </w:rPr>
        <w:lastRenderedPageBreak/>
        <w:t>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E5ED8" w:rsidRDefault="008B0C0D">
      <w:pPr>
        <w:ind w:firstLine="709"/>
        <w:jc w:val="both"/>
        <w:rPr>
          <w:rFonts w:ascii="Times New Roman" w:hAnsi="Times New Roman"/>
          <w:sz w:val="28"/>
          <w:szCs w:val="28"/>
        </w:rPr>
      </w:pPr>
      <w:r>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E5ED8" w:rsidRDefault="008B0C0D">
      <w:pPr>
        <w:ind w:firstLine="709"/>
        <w:jc w:val="both"/>
        <w:rPr>
          <w:rFonts w:ascii="Times New Roman" w:hAnsi="Times New Roman"/>
          <w:sz w:val="28"/>
          <w:szCs w:val="28"/>
        </w:rPr>
      </w:pPr>
      <w:r>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E5ED8" w:rsidRDefault="008B0C0D">
      <w:pPr>
        <w:ind w:firstLine="709"/>
        <w:jc w:val="both"/>
        <w:rPr>
          <w:rFonts w:ascii="Times New Roman" w:hAnsi="Times New Roman"/>
          <w:bCs/>
          <w:sz w:val="28"/>
          <w:szCs w:val="28"/>
        </w:rPr>
      </w:pPr>
      <w:r>
        <w:rPr>
          <w:rFonts w:ascii="Times New Roman" w:hAnsi="Times New Roman"/>
          <w:bCs/>
          <w:sz w:val="28"/>
          <w:szCs w:val="28"/>
        </w:rPr>
        <w:t>6) о понуждении к исполнению предписания.</w:t>
      </w:r>
    </w:p>
    <w:p w:rsidR="009E5ED8" w:rsidRDefault="008B0C0D">
      <w:pPr>
        <w:ind w:firstLine="709"/>
        <w:jc w:val="both"/>
        <w:rPr>
          <w:rFonts w:ascii="Times New Roman" w:hAnsi="Times New Roman"/>
          <w:sz w:val="28"/>
          <w:szCs w:val="28"/>
        </w:rPr>
      </w:pPr>
      <w:r>
        <w:rPr>
          <w:rFonts w:ascii="Times New Roman" w:hAnsi="Times New Roman"/>
          <w:bCs/>
          <w:sz w:val="28"/>
          <w:szCs w:val="28"/>
        </w:rPr>
        <w:t xml:space="preserve">1.10. </w:t>
      </w:r>
      <w:r>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9E5ED8" w:rsidRDefault="009E5ED8">
      <w:pPr>
        <w:pStyle w:val="ConsPlusNormal"/>
        <w:ind w:firstLine="709"/>
        <w:jc w:val="both"/>
        <w:rPr>
          <w:sz w:val="28"/>
        </w:rPr>
      </w:pPr>
    </w:p>
    <w:p w:rsidR="009E5ED8" w:rsidRDefault="008B0C0D">
      <w:pPr>
        <w:pStyle w:val="ConsPlusTitle"/>
        <w:ind w:left="1543"/>
        <w:outlineLvl w:val="1"/>
      </w:pPr>
      <w:r>
        <w:rPr>
          <w:sz w:val="28"/>
        </w:rPr>
        <w:t>2. Категории риска причинения вреда (ущерба)</w:t>
      </w:r>
    </w:p>
    <w:p w:rsidR="009E5ED8" w:rsidRDefault="009E5ED8">
      <w:pPr>
        <w:pStyle w:val="ConsPlusNormal"/>
        <w:ind w:firstLine="709"/>
        <w:jc w:val="both"/>
        <w:rPr>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Pr>
          <w:rFonts w:ascii="Times New Roman" w:hAnsi="Times New Roman"/>
          <w:sz w:val="28"/>
        </w:rPr>
        <w:lastRenderedPageBreak/>
        <w:t>учет) сведений, используемых для оценки и управления рисками причинения вреда (ущерба).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9E5ED8" w:rsidRDefault="008B0C0D">
      <w:pPr>
        <w:ind w:firstLine="709"/>
        <w:jc w:val="both"/>
        <w:rPr>
          <w:rFonts w:ascii="Times New Roman" w:hAnsi="Times New Roman"/>
          <w:sz w:val="28"/>
          <w:szCs w:val="24"/>
        </w:rPr>
      </w:pPr>
      <w:r>
        <w:rPr>
          <w:rFonts w:ascii="Times New Roman" w:hAnsi="Times New Roman"/>
          <w:sz w:val="28"/>
          <w:szCs w:val="24"/>
        </w:rPr>
        <w:t>высокий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средний риск;</w:t>
      </w:r>
    </w:p>
    <w:p w:rsidR="009E5ED8" w:rsidRDefault="008B0C0D">
      <w:pPr>
        <w:ind w:firstLine="709"/>
        <w:jc w:val="both"/>
        <w:rPr>
          <w:rFonts w:ascii="Times New Roman" w:hAnsi="Times New Roman"/>
          <w:sz w:val="28"/>
          <w:szCs w:val="24"/>
        </w:rPr>
      </w:pPr>
      <w:r>
        <w:rPr>
          <w:rFonts w:ascii="Times New Roman" w:hAnsi="Times New Roman"/>
          <w:sz w:val="28"/>
          <w:szCs w:val="24"/>
        </w:rPr>
        <w:t>умеренный риск;</w:t>
      </w:r>
    </w:p>
    <w:p w:rsidR="009E5ED8" w:rsidRDefault="008B0C0D">
      <w:pPr>
        <w:ind w:firstLine="709"/>
        <w:jc w:val="both"/>
        <w:rPr>
          <w:rFonts w:ascii="Times New Roman" w:hAnsi="Times New Roman"/>
          <w:sz w:val="28"/>
          <w:szCs w:val="24"/>
        </w:rPr>
      </w:pPr>
      <w:r>
        <w:rPr>
          <w:rFonts w:ascii="Times New Roman" w:hAnsi="Times New Roman"/>
          <w:sz w:val="28"/>
          <w:szCs w:val="24"/>
        </w:rPr>
        <w:t>низкий риск.</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szCs w:val="28"/>
        </w:rPr>
        <w:t xml:space="preserve">2.3. </w:t>
      </w:r>
      <w:r>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widowControl/>
        <w:tabs>
          <w:tab w:val="left" w:pos="1134"/>
        </w:tabs>
        <w:jc w:val="center"/>
        <w:rPr>
          <w:rFonts w:ascii="Times New Roman" w:hAnsi="Times New Roman"/>
          <w:b/>
          <w:color w:val="00000A"/>
          <w:sz w:val="28"/>
        </w:rPr>
      </w:pPr>
      <w:r>
        <w:rPr>
          <w:rFonts w:ascii="Times New Roman" w:hAnsi="Times New Roman"/>
          <w:b/>
          <w:color w:val="00000A"/>
          <w:sz w:val="28"/>
        </w:rPr>
        <w:t xml:space="preserve">3. Виды профилактических мероприятий, которые проводятся при осуществлении муниципального контроля </w:t>
      </w:r>
    </w:p>
    <w:p w:rsidR="009E5ED8" w:rsidRDefault="009E5ED8">
      <w:pPr>
        <w:widowControl/>
        <w:tabs>
          <w:tab w:val="left" w:pos="1134"/>
        </w:tabs>
        <w:jc w:val="both"/>
        <w:rPr>
          <w:rFonts w:ascii="Times New Roman" w:hAnsi="Times New Roman"/>
          <w:sz w:val="28"/>
        </w:rPr>
      </w:pPr>
    </w:p>
    <w:p w:rsidR="009E5ED8" w:rsidRDefault="008B0C0D">
      <w:pPr>
        <w:ind w:firstLine="540"/>
        <w:jc w:val="both"/>
        <w:rPr>
          <w:rFonts w:ascii="Times New Roman" w:hAnsi="Times New Roman"/>
          <w:sz w:val="28"/>
          <w:szCs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030A51">
        <w:rPr>
          <w:rFonts w:ascii="Times New Roman" w:hAnsi="Times New Roman"/>
          <w:sz w:val="28"/>
        </w:rPr>
        <w:t>:</w:t>
      </w:r>
    </w:p>
    <w:p w:rsidR="009E5ED8" w:rsidRDefault="008B0C0D">
      <w:pPr>
        <w:pStyle w:val="ConsPlusNormal"/>
        <w:ind w:firstLine="709"/>
        <w:jc w:val="both"/>
        <w:rPr>
          <w:sz w:val="28"/>
        </w:rPr>
      </w:pPr>
      <w:r>
        <w:rPr>
          <w:sz w:val="28"/>
        </w:rPr>
        <w:t>1) информирование;</w:t>
      </w:r>
    </w:p>
    <w:p w:rsidR="009E5ED8" w:rsidRDefault="008B0C0D">
      <w:pPr>
        <w:pStyle w:val="ConsPlusNormal"/>
        <w:ind w:firstLine="709"/>
        <w:jc w:val="both"/>
        <w:rPr>
          <w:sz w:val="28"/>
        </w:rPr>
      </w:pPr>
      <w:r>
        <w:rPr>
          <w:sz w:val="28"/>
        </w:rPr>
        <w:t>2) обобщение правоприменительной практики;</w:t>
      </w:r>
    </w:p>
    <w:p w:rsidR="009E5ED8" w:rsidRDefault="008B0C0D">
      <w:pPr>
        <w:pStyle w:val="ConsPlusNormal"/>
        <w:ind w:firstLine="709"/>
        <w:jc w:val="both"/>
        <w:rPr>
          <w:sz w:val="28"/>
        </w:rPr>
      </w:pPr>
      <w:r>
        <w:rPr>
          <w:sz w:val="28"/>
        </w:rPr>
        <w:t>3) объявление предостережения;</w:t>
      </w:r>
    </w:p>
    <w:p w:rsidR="009E5ED8" w:rsidRDefault="008B0C0D">
      <w:pPr>
        <w:pStyle w:val="ConsPlusNormal"/>
        <w:ind w:firstLine="709"/>
        <w:jc w:val="both"/>
        <w:rPr>
          <w:sz w:val="28"/>
        </w:rPr>
      </w:pPr>
      <w:r>
        <w:rPr>
          <w:sz w:val="28"/>
        </w:rPr>
        <w:t>4) консультирование;</w:t>
      </w:r>
    </w:p>
    <w:p w:rsidR="009E5ED8" w:rsidRDefault="008B0C0D" w:rsidP="00030A51">
      <w:pPr>
        <w:pStyle w:val="ConsPlusNormal"/>
        <w:ind w:firstLine="709"/>
        <w:jc w:val="both"/>
        <w:rPr>
          <w:sz w:val="28"/>
        </w:rPr>
      </w:pPr>
      <w:r>
        <w:rPr>
          <w:sz w:val="28"/>
        </w:rPr>
        <w:t>5) профилактический визит.</w:t>
      </w:r>
    </w:p>
    <w:p w:rsidR="009E5ED8" w:rsidRPr="00765C47" w:rsidRDefault="008B0C0D" w:rsidP="00765C47">
      <w:pPr>
        <w:pStyle w:val="ConsPlusNormal"/>
        <w:ind w:firstLine="708"/>
        <w:jc w:val="both"/>
        <w:rPr>
          <w:sz w:val="28"/>
        </w:rPr>
      </w:pPr>
      <w:r>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765C47">
        <w:rPr>
          <w:sz w:val="28"/>
        </w:rPr>
        <w:t>.</w:t>
      </w:r>
    </w:p>
    <w:p w:rsidR="009E5ED8" w:rsidRDefault="00765C47">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3.1.1.</w:t>
      </w:r>
      <w:r w:rsidR="008B0C0D">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9E5ED8" w:rsidRDefault="008B0C0D">
      <w:pPr>
        <w:widowControl/>
        <w:ind w:firstLine="709"/>
        <w:jc w:val="both"/>
        <w:rPr>
          <w:rFonts w:ascii="Times New Roman" w:hAnsi="Times New Roman"/>
          <w:sz w:val="28"/>
        </w:rPr>
      </w:pPr>
      <w:r>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E5ED8" w:rsidRDefault="008B0C0D">
      <w:pPr>
        <w:widowControl/>
        <w:ind w:firstLine="709"/>
        <w:jc w:val="both"/>
        <w:rPr>
          <w:rFonts w:ascii="Times New Roman" w:hAnsi="Times New Roman"/>
          <w:color w:val="FF0000"/>
          <w:sz w:val="28"/>
        </w:rPr>
      </w:pPr>
      <w:r>
        <w:rPr>
          <w:rFonts w:ascii="Times New Roman" w:hAnsi="Times New Roman"/>
          <w:sz w:val="28"/>
        </w:rPr>
        <w:t xml:space="preserve">Контрольный орган обеспечивает публичное обсуждение проекта доклада. </w:t>
      </w:r>
    </w:p>
    <w:p w:rsidR="009E5ED8" w:rsidRDefault="008B0C0D">
      <w:pPr>
        <w:pStyle w:val="HTM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9E5ED8" w:rsidRDefault="009E5ED8">
      <w:pPr>
        <w:widowControl/>
        <w:jc w:val="center"/>
        <w:rPr>
          <w:rFonts w:ascii="Times New Roman" w:hAnsi="Times New Roman"/>
          <w:sz w:val="28"/>
        </w:rPr>
      </w:pPr>
    </w:p>
    <w:p w:rsidR="009E5ED8" w:rsidRDefault="009E5ED8">
      <w:pPr>
        <w:widowControl/>
        <w:jc w:val="center"/>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E5ED8" w:rsidRDefault="008B0C0D">
      <w:pPr>
        <w:widowControl/>
        <w:jc w:val="center"/>
        <w:rPr>
          <w:rFonts w:ascii="Times New Roman" w:hAnsi="Times New Roman"/>
          <w:sz w:val="28"/>
        </w:rPr>
      </w:pPr>
      <w:r>
        <w:rPr>
          <w:rFonts w:ascii="Times New Roman" w:hAnsi="Times New Roman"/>
          <w:sz w:val="28"/>
        </w:rPr>
        <w:t>обязательных требований</w:t>
      </w:r>
    </w:p>
    <w:p w:rsidR="009E5ED8" w:rsidRDefault="009E5ED8">
      <w:pPr>
        <w:widowControl/>
        <w:ind w:firstLine="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E5ED8" w:rsidRDefault="008B0C0D">
      <w:pPr>
        <w:pStyle w:val="ConsPlusNormal"/>
        <w:ind w:firstLine="709"/>
        <w:jc w:val="both"/>
        <w:rPr>
          <w:sz w:val="28"/>
        </w:rPr>
      </w:pPr>
      <w:r>
        <w:rPr>
          <w:sz w:val="28"/>
        </w:rPr>
        <w:t>3.2.3. Контролируемое лицо в течение десяти</w:t>
      </w:r>
      <w:r w:rsidR="008207D9">
        <w:rPr>
          <w:sz w:val="28"/>
        </w:rPr>
        <w:t xml:space="preserve"> </w:t>
      </w:r>
      <w:r>
        <w:rPr>
          <w:sz w:val="28"/>
        </w:rPr>
        <w:t>рабочих дней со дня получения предостережения вправе подать в Контрольный орган возражение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9E5ED8" w:rsidRDefault="008B0C0D">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9E5ED8" w:rsidRDefault="008B0C0D">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E5ED8" w:rsidRDefault="008B0C0D">
      <w:pPr>
        <w:widowControl/>
        <w:ind w:firstLine="709"/>
        <w:jc w:val="both"/>
        <w:rPr>
          <w:rFonts w:ascii="Times New Roman" w:hAnsi="Times New Roman"/>
          <w:sz w:val="28"/>
        </w:rPr>
      </w:pPr>
      <w:r>
        <w:rPr>
          <w:rFonts w:ascii="Times New Roman" w:hAnsi="Times New Roman"/>
          <w:sz w:val="28"/>
        </w:rPr>
        <w:lastRenderedPageBreak/>
        <w:t>3) дату и номер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9E5ED8" w:rsidRDefault="008B0C0D">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9E5ED8" w:rsidRDefault="008B0C0D">
      <w:pPr>
        <w:widowControl/>
        <w:ind w:firstLine="709"/>
        <w:jc w:val="both"/>
        <w:rPr>
          <w:rFonts w:ascii="Times New Roman" w:hAnsi="Times New Roman"/>
          <w:sz w:val="28"/>
        </w:rPr>
      </w:pPr>
      <w:r>
        <w:rPr>
          <w:rFonts w:ascii="Times New Roman" w:hAnsi="Times New Roman"/>
          <w:sz w:val="28"/>
        </w:rPr>
        <w:t>6) личную подпись и дату.</w:t>
      </w:r>
    </w:p>
    <w:p w:rsidR="009E5ED8" w:rsidRDefault="008B0C0D">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E5ED8" w:rsidRDefault="008B0C0D">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9E5ED8" w:rsidRDefault="008B0C0D">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9E5ED8" w:rsidRDefault="008B0C0D">
      <w:pPr>
        <w:widowControl/>
        <w:ind w:firstLine="709"/>
        <w:jc w:val="both"/>
        <w:rPr>
          <w:rFonts w:ascii="Times New Roman" w:hAnsi="Times New Roman"/>
          <w:sz w:val="28"/>
        </w:rPr>
      </w:pPr>
      <w:r>
        <w:rPr>
          <w:rFonts w:ascii="Times New Roman" w:hAnsi="Times New Roman"/>
          <w:sz w:val="28"/>
        </w:rPr>
        <w:t xml:space="preserve">1) удовлетворяет возражение в форме отмены </w:t>
      </w:r>
      <w:r>
        <w:rPr>
          <w:rFonts w:ascii="Times New Roman" w:hAnsi="Times New Roman"/>
          <w:strike/>
          <w:sz w:val="28"/>
        </w:rPr>
        <w:t>объявленного</w:t>
      </w:r>
      <w:r>
        <w:rPr>
          <w:rFonts w:ascii="Times New Roman" w:hAnsi="Times New Roman"/>
          <w:sz w:val="28"/>
        </w:rPr>
        <w:t xml:space="preserve">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9E5ED8" w:rsidRDefault="008B0C0D">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E5ED8" w:rsidRDefault="008B0C0D">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9E5ED8" w:rsidRDefault="008B0C0D">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E5ED8" w:rsidRDefault="009E5ED8">
      <w:pPr>
        <w:widowControl/>
        <w:ind w:firstLine="709"/>
        <w:jc w:val="both"/>
        <w:rPr>
          <w:rFonts w:ascii="Times New Roman" w:hAnsi="Times New Roman"/>
          <w:sz w:val="28"/>
        </w:rPr>
      </w:pPr>
    </w:p>
    <w:p w:rsidR="009E5ED8" w:rsidRDefault="008B0C0D">
      <w:pPr>
        <w:widowControl/>
        <w:jc w:val="center"/>
        <w:rPr>
          <w:rFonts w:ascii="Times New Roman" w:hAnsi="Times New Roman"/>
          <w:sz w:val="28"/>
        </w:rPr>
      </w:pPr>
      <w:r>
        <w:rPr>
          <w:rFonts w:ascii="Times New Roman" w:hAnsi="Times New Roman"/>
          <w:sz w:val="28"/>
        </w:rPr>
        <w:t>3.3. Консультирование</w:t>
      </w:r>
    </w:p>
    <w:p w:rsidR="009E5ED8" w:rsidRDefault="009E5ED8">
      <w:pPr>
        <w:widowControl/>
        <w:ind w:firstLine="709"/>
        <w:jc w:val="center"/>
        <w:rPr>
          <w:rFonts w:ascii="Times New Roman" w:hAnsi="Times New Roman"/>
          <w:b/>
          <w:sz w:val="28"/>
        </w:rPr>
      </w:pPr>
    </w:p>
    <w:p w:rsidR="009E5ED8" w:rsidRDefault="008B0C0D">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E5ED8" w:rsidRDefault="008B0C0D">
      <w:pPr>
        <w:pStyle w:val="ConsPlusNormal"/>
        <w:tabs>
          <w:tab w:val="left" w:pos="1134"/>
        </w:tabs>
        <w:ind w:left="709" w:firstLine="0"/>
        <w:jc w:val="both"/>
        <w:rPr>
          <w:sz w:val="28"/>
        </w:rPr>
      </w:pPr>
      <w:r>
        <w:rPr>
          <w:sz w:val="28"/>
        </w:rPr>
        <w:t>1) порядка проведения контрольных мероприятий;</w:t>
      </w:r>
    </w:p>
    <w:p w:rsidR="009E5ED8" w:rsidRDefault="008B0C0D">
      <w:pPr>
        <w:pStyle w:val="ConsPlusNormal"/>
        <w:tabs>
          <w:tab w:val="left" w:pos="1134"/>
        </w:tabs>
        <w:ind w:left="709" w:firstLine="0"/>
        <w:jc w:val="both"/>
        <w:rPr>
          <w:sz w:val="28"/>
        </w:rPr>
      </w:pPr>
      <w:r>
        <w:rPr>
          <w:sz w:val="28"/>
        </w:rPr>
        <w:t>2) периодичности проведения контрольных мероприятий;</w:t>
      </w:r>
    </w:p>
    <w:p w:rsidR="009E5ED8" w:rsidRDefault="008B0C0D">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9E5ED8" w:rsidRDefault="008B0C0D">
      <w:pPr>
        <w:pStyle w:val="ConsPlusNormal"/>
        <w:tabs>
          <w:tab w:val="left" w:pos="1134"/>
        </w:tabs>
        <w:ind w:left="709" w:firstLine="0"/>
        <w:jc w:val="both"/>
        <w:rPr>
          <w:sz w:val="28"/>
        </w:rPr>
      </w:pPr>
      <w:r>
        <w:rPr>
          <w:sz w:val="28"/>
        </w:rPr>
        <w:t>4) порядка обжалования решений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9E5ED8" w:rsidRDefault="008B0C0D">
      <w:pPr>
        <w:pStyle w:val="ConsPlusNormal"/>
        <w:ind w:firstLine="709"/>
        <w:jc w:val="both"/>
        <w:rPr>
          <w:sz w:val="28"/>
        </w:rPr>
      </w:pPr>
      <w:r>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E5ED8" w:rsidRDefault="008B0C0D">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E5ED8" w:rsidRDefault="008B0C0D">
      <w:pPr>
        <w:widowControl/>
        <w:ind w:firstLine="709"/>
        <w:jc w:val="both"/>
        <w:rPr>
          <w:rFonts w:ascii="Times New Roman" w:hAnsi="Times New Roman"/>
          <w:sz w:val="28"/>
        </w:rPr>
      </w:pPr>
      <w:r>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9E5ED8" w:rsidRDefault="008B0C0D">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9E5ED8" w:rsidRDefault="008B0C0D">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E5ED8" w:rsidRPr="008207D9" w:rsidRDefault="008B0C0D" w:rsidP="008207D9">
      <w:pPr>
        <w:ind w:firstLine="708"/>
        <w:jc w:val="both"/>
        <w:rPr>
          <w:rFonts w:ascii="Times New Roman" w:hAnsi="Times New Roman"/>
          <w:color w:val="auto"/>
          <w:sz w:val="28"/>
          <w:szCs w:val="28"/>
        </w:rPr>
      </w:pPr>
      <w:r w:rsidRPr="008207D9">
        <w:rPr>
          <w:rFonts w:ascii="Times New Roman" w:hAnsi="Times New Roman"/>
          <w:sz w:val="28"/>
          <w:szCs w:val="28"/>
        </w:rPr>
        <w:t>3.3.5. Письменное консультирование контролируемых лиц</w:t>
      </w:r>
      <w:r w:rsidR="008207D9" w:rsidRPr="008207D9">
        <w:rPr>
          <w:rFonts w:ascii="Times New Roman" w:hAnsi="Times New Roman"/>
          <w:sz w:val="28"/>
          <w:szCs w:val="28"/>
        </w:rPr>
        <w:t xml:space="preserve"> осуществляется в случае поступления </w:t>
      </w:r>
      <w:r w:rsidR="008207D9">
        <w:rPr>
          <w:rFonts w:ascii="Times New Roman" w:hAnsi="Times New Roman"/>
          <w:sz w:val="28"/>
          <w:szCs w:val="28"/>
        </w:rPr>
        <w:t xml:space="preserve">от них обращения </w:t>
      </w:r>
      <w:r w:rsidR="008207D9" w:rsidRPr="008207D9">
        <w:rPr>
          <w:rFonts w:ascii="Times New Roman" w:hAnsi="Times New Roman"/>
          <w:sz w:val="28"/>
          <w:szCs w:val="28"/>
        </w:rPr>
        <w:t xml:space="preserve">в </w:t>
      </w:r>
      <w:r w:rsidR="008207D9" w:rsidRPr="008207D9">
        <w:rPr>
          <w:rFonts w:ascii="Times New Roman" w:hAnsi="Times New Roman"/>
          <w:color w:val="auto"/>
          <w:sz w:val="28"/>
          <w:szCs w:val="28"/>
        </w:rPr>
        <w:t>письменной форме или в форме электронного документа.</w:t>
      </w:r>
    </w:p>
    <w:p w:rsidR="009E5ED8" w:rsidRDefault="008B0C0D">
      <w:pPr>
        <w:pStyle w:val="ConsPlusNormal"/>
        <w:ind w:firstLine="709"/>
        <w:jc w:val="both"/>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r>
          <w:rPr>
            <w:rStyle w:val="ListLabel46"/>
          </w:rPr>
          <w:t>законом</w:t>
        </w:r>
      </w:hyperlink>
      <w:r>
        <w:rPr>
          <w:sz w:val="28"/>
        </w:rPr>
        <w:t xml:space="preserve"> от 02.05.2006 № 59-ФЗ «О порядке рассмотрения обращений граждан Российской Федерации».</w:t>
      </w:r>
    </w:p>
    <w:p w:rsidR="009E5ED8" w:rsidRDefault="008B0C0D">
      <w:pPr>
        <w:pStyle w:val="ConsPlusNormal"/>
        <w:ind w:firstLine="709"/>
        <w:jc w:val="both"/>
        <w:rPr>
          <w:sz w:val="28"/>
        </w:rPr>
      </w:pPr>
      <w:r>
        <w:rPr>
          <w:sz w:val="28"/>
        </w:rPr>
        <w:t>3.3.7. Контрольный орган осуществляет учет проведенных консультирований.</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ConsPlusNormal"/>
        <w:ind w:firstLine="0"/>
        <w:jc w:val="center"/>
        <w:rPr>
          <w:sz w:val="28"/>
        </w:rPr>
      </w:pPr>
      <w:r>
        <w:rPr>
          <w:sz w:val="28"/>
        </w:rPr>
        <w:t>3.4. Профилактический визит</w:t>
      </w:r>
    </w:p>
    <w:p w:rsidR="009E5ED8" w:rsidRDefault="009E5ED8">
      <w:pPr>
        <w:pStyle w:val="ConsPlusNormal"/>
        <w:ind w:firstLine="709"/>
        <w:jc w:val="both"/>
        <w:rPr>
          <w:b/>
          <w:sz w:val="28"/>
        </w:rPr>
      </w:pPr>
    </w:p>
    <w:p w:rsidR="009E5ED8" w:rsidRDefault="008B0C0D">
      <w:pPr>
        <w:widowControl/>
        <w:ind w:firstLine="709"/>
        <w:jc w:val="both"/>
        <w:rPr>
          <w:rFonts w:ascii="Times New Roman" w:hAnsi="Times New Roman"/>
          <w:sz w:val="28"/>
        </w:rPr>
      </w:pPr>
      <w:r>
        <w:rPr>
          <w:rFonts w:ascii="Times New Roman" w:hAnsi="Times New Roman"/>
          <w:sz w:val="28"/>
        </w:rPr>
        <w:t>3.4.1. Профилактический визит проводится</w:t>
      </w:r>
      <w:r>
        <w:rPr>
          <w:rFonts w:ascii="Times New Roman" w:eastAsiaTheme="minorHAnsi" w:hAnsi="Times New Roman"/>
          <w:iCs/>
          <w:color w:val="00000A"/>
          <w:sz w:val="28"/>
          <w:szCs w:val="28"/>
          <w:lang w:eastAsia="en-US"/>
        </w:rPr>
        <w:t xml:space="preserve"> инспектором </w:t>
      </w:r>
      <w:r>
        <w:rPr>
          <w:rFonts w:ascii="Times New Roman" w:hAnsi="Times New Roman"/>
          <w:sz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9E5ED8" w:rsidRDefault="008B0C0D">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9E5ED8" w:rsidRDefault="008B0C0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9E5ED8" w:rsidRDefault="008B0C0D">
      <w:pPr>
        <w:widowControl/>
        <w:ind w:firstLine="709"/>
        <w:jc w:val="both"/>
        <w:rPr>
          <w:rFonts w:ascii="Times New Roman" w:hAnsi="Times New Roman"/>
          <w:sz w:val="28"/>
        </w:rPr>
      </w:pPr>
      <w:r>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9E5ED8" w:rsidRDefault="008B0C0D">
      <w:pPr>
        <w:widowControl/>
        <w:ind w:firstLine="709"/>
        <w:jc w:val="both"/>
        <w:rPr>
          <w:rFonts w:ascii="Times New Roman" w:hAnsi="Times New Roman"/>
          <w:sz w:val="28"/>
          <w:highlight w:val="yellow"/>
        </w:rPr>
      </w:pPr>
      <w:r>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9E5ED8" w:rsidRDefault="008B0C0D">
      <w:pPr>
        <w:widowControl/>
        <w:ind w:firstLine="709"/>
        <w:jc w:val="both"/>
        <w:rPr>
          <w:rFonts w:ascii="Times New Roman" w:hAnsi="Times New Roman"/>
          <w:sz w:val="28"/>
        </w:rPr>
      </w:pPr>
      <w:r>
        <w:rPr>
          <w:rFonts w:ascii="Times New Roman" w:hAnsi="Times New Roman"/>
          <w:sz w:val="28"/>
        </w:rPr>
        <w:t>3.4.3. Профилактические визиты проводятся по согласованию с контролируемыми лицами.</w:t>
      </w:r>
    </w:p>
    <w:p w:rsidR="009E5ED8" w:rsidRDefault="008B0C0D">
      <w:pPr>
        <w:pStyle w:val="ConsPlusNormal"/>
        <w:ind w:firstLine="709"/>
        <w:jc w:val="both"/>
        <w:rPr>
          <w:sz w:val="28"/>
        </w:rPr>
      </w:pPr>
      <w:r>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E5ED8" w:rsidRDefault="008B0C0D">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E5ED8" w:rsidRDefault="008B0C0D">
      <w:pPr>
        <w:widowControl/>
        <w:ind w:firstLine="709"/>
        <w:jc w:val="both"/>
        <w:rPr>
          <w:rFonts w:ascii="Times New Roman" w:hAnsi="Times New Roman"/>
          <w:sz w:val="28"/>
        </w:rPr>
      </w:pPr>
      <w:r>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E5ED8" w:rsidRDefault="008B0C0D">
      <w:pPr>
        <w:pStyle w:val="ConsPlusNormal"/>
        <w:ind w:firstLine="709"/>
        <w:jc w:val="both"/>
        <w:rPr>
          <w:sz w:val="28"/>
        </w:rPr>
      </w:pPr>
      <w:r>
        <w:rPr>
          <w:sz w:val="28"/>
        </w:rPr>
        <w:t>3.4.6. Контрольный орган осуществляет учет проведенных профилактических визитов.</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9E5ED8" w:rsidRDefault="009E5ED8">
      <w:pPr>
        <w:widowControl/>
        <w:tabs>
          <w:tab w:val="left" w:pos="1134"/>
        </w:tabs>
        <w:jc w:val="center"/>
        <w:rPr>
          <w:rFonts w:ascii="Times New Roman" w:hAnsi="Times New Roman"/>
          <w:color w:val="00000A"/>
          <w:sz w:val="28"/>
          <w:highlight w:val="yellow"/>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4.1. Контрольные мероприятия. Общие вопросы</w:t>
      </w:r>
    </w:p>
    <w:p w:rsidR="009E5ED8" w:rsidRDefault="009E5ED8">
      <w:pPr>
        <w:widowControl/>
        <w:tabs>
          <w:tab w:val="left" w:pos="1134"/>
        </w:tabs>
        <w:ind w:firstLine="709"/>
        <w:jc w:val="both"/>
        <w:rPr>
          <w:rFonts w:ascii="Times New Roman" w:hAnsi="Times New Roman"/>
          <w:color w:val="00000A"/>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FD3BFF">
        <w:rPr>
          <w:rFonts w:ascii="Times New Roman" w:hAnsi="Times New Roman"/>
          <w:sz w:val="28"/>
        </w:rPr>
        <w:t xml:space="preserve"> </w:t>
      </w:r>
      <w:r>
        <w:rPr>
          <w:rFonts w:ascii="Times New Roman" w:hAnsi="Times New Roman"/>
          <w:sz w:val="28"/>
        </w:rPr>
        <w:t>мероприятий:</w:t>
      </w:r>
    </w:p>
    <w:p w:rsidR="009E5ED8" w:rsidRDefault="008B0C0D">
      <w:pPr>
        <w:pStyle w:val="ConsPlusNormal"/>
        <w:ind w:firstLine="709"/>
        <w:jc w:val="both"/>
        <w:rPr>
          <w:sz w:val="28"/>
        </w:rPr>
      </w:pPr>
      <w:r>
        <w:rPr>
          <w:sz w:val="28"/>
        </w:rPr>
        <w:t>инспекционный визит, документарная проверка, выездная проверка –при  взаимодействии с контролируемыми лицами;</w:t>
      </w:r>
    </w:p>
    <w:p w:rsidR="009E5ED8" w:rsidRDefault="008B0C0D">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sidR="00FD3BFF">
        <w:rPr>
          <w:rFonts w:ascii="Times New Roman" w:hAnsi="Times New Roman"/>
          <w:sz w:val="28"/>
          <w:szCs w:val="22"/>
        </w:rPr>
        <w:t xml:space="preserve"> </w:t>
      </w:r>
      <w:r>
        <w:rPr>
          <w:rFonts w:ascii="Times New Roman" w:hAnsi="Times New Roman"/>
          <w:sz w:val="28"/>
        </w:rPr>
        <w:t xml:space="preserve">взаимодействием с контролируемыми лицами являются: </w:t>
      </w:r>
    </w:p>
    <w:p w:rsidR="009E5ED8" w:rsidRDefault="008B0C0D">
      <w:pPr>
        <w:pStyle w:val="af7"/>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 xml:space="preserve">4.1.3. Контрольные мероприятия, осуществляемые при </w:t>
      </w:r>
      <w:r>
        <w:rPr>
          <w:rFonts w:ascii="Times New Roman" w:eastAsiaTheme="minorHAnsi" w:hAnsi="Times New Roman"/>
          <w:color w:val="00000A"/>
          <w:sz w:val="28"/>
          <w:szCs w:val="28"/>
          <w:lang w:eastAsia="en-US"/>
        </w:rPr>
        <w:t xml:space="preserve"> взаимодействии с контролируемым лицом, </w:t>
      </w:r>
      <w:r>
        <w:rPr>
          <w:rFonts w:ascii="Times New Roman" w:hAnsi="Times New Roman"/>
          <w:color w:val="00000A"/>
          <w:sz w:val="28"/>
        </w:rPr>
        <w:t>проводятся Контрольным органом по следующим основаниям:</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2) наступление сроков проведения контрольных мероприятий, включенных в план проведения контрольных мероприятий;</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5ED8" w:rsidRDefault="008B0C0D">
      <w:pPr>
        <w:widowControl/>
        <w:tabs>
          <w:tab w:val="left" w:pos="1134"/>
        </w:tabs>
        <w:ind w:firstLine="709"/>
        <w:jc w:val="both"/>
      </w:pPr>
      <w:r>
        <w:rPr>
          <w:rFonts w:ascii="Times New Roman" w:hAnsi="Times New Roman"/>
          <w:color w:val="00000A"/>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r>
          <w:rPr>
            <w:rStyle w:val="ListLabel47"/>
          </w:rPr>
          <w:t>частью 1 статьи 95</w:t>
        </w:r>
      </w:hyperlink>
      <w:r>
        <w:rPr>
          <w:rFonts w:ascii="Times New Roman" w:hAnsi="Times New Roman"/>
          <w:color w:val="00000A"/>
          <w:sz w:val="28"/>
        </w:rPr>
        <w:t xml:space="preserve">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Pr>
          <w:rFonts w:ascii="Times New Roman" w:hAnsi="Times New Roman"/>
          <w:sz w:val="28"/>
        </w:rPr>
        <w:lastRenderedPageBreak/>
        <w:t>Контрольного органа, в том числе в случаях, установленных Федеральным законом.</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осмотр;</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опрос;</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получение письменных объяснений;</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истребование документов;</w:t>
      </w:r>
    </w:p>
    <w:p w:rsidR="009E5ED8" w:rsidRDefault="008B0C0D">
      <w:pPr>
        <w:widowControl/>
        <w:ind w:firstLine="709"/>
        <w:jc w:val="both"/>
        <w:rPr>
          <w:rFonts w:ascii="Times New Roman" w:hAnsi="Times New Roman"/>
          <w:color w:val="00000A"/>
          <w:sz w:val="28"/>
        </w:rPr>
      </w:pPr>
      <w:r>
        <w:rPr>
          <w:rFonts w:ascii="Times New Roman" w:hAnsi="Times New Roman"/>
          <w:color w:val="00000A"/>
          <w:sz w:val="28"/>
        </w:rPr>
        <w:t>экспертиза.</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4.1.5. 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E5ED8" w:rsidRDefault="008B0C0D">
      <w:pPr>
        <w:widowControl/>
        <w:tabs>
          <w:tab w:val="left" w:pos="1134"/>
        </w:tabs>
        <w:ind w:firstLine="709"/>
        <w:jc w:val="both"/>
        <w:rPr>
          <w:rFonts w:ascii="Times New Roman" w:hAnsi="Times New Roman"/>
          <w:color w:val="00000A"/>
          <w:sz w:val="28"/>
        </w:rPr>
      </w:pPr>
      <w:r>
        <w:rPr>
          <w:rFonts w:ascii="Times New Roman" w:hAnsi="Times New Roman"/>
          <w:color w:val="00000A"/>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4.1.7.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sidR="00DF2CC2">
        <w:rPr>
          <w:rFonts w:ascii="Times New Roman" w:hAnsi="Times New Roman"/>
          <w:sz w:val="28"/>
          <w:szCs w:val="28"/>
        </w:rPr>
        <w:t xml:space="preserve"> </w:t>
      </w:r>
      <w:r>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E5ED8" w:rsidRDefault="008B0C0D">
      <w:pPr>
        <w:pStyle w:val="HTML0"/>
        <w:ind w:firstLine="540"/>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sidR="00DF2CC2">
        <w:rPr>
          <w:rFonts w:ascii="Times New Roman" w:hAnsi="Times New Roman" w:cs="Times New Roman"/>
          <w:sz w:val="28"/>
          <w:szCs w:val="28"/>
        </w:rPr>
        <w:t xml:space="preserve"> </w:t>
      </w:r>
      <w:r>
        <w:rPr>
          <w:rFonts w:ascii="Times New Roman" w:hAnsi="Times New Roman" w:cs="Times New Roman"/>
          <w:sz w:val="28"/>
        </w:rPr>
        <w:t>в акте указывается факт его устранения.</w:t>
      </w:r>
    </w:p>
    <w:p w:rsidR="009E5ED8" w:rsidRDefault="008B0C0D">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9E5ED8" w:rsidRDefault="008B0C0D">
      <w:pPr>
        <w:pStyle w:val="ConsPlusNormal"/>
        <w:ind w:firstLine="709"/>
        <w:jc w:val="both"/>
        <w:rPr>
          <w:sz w:val="28"/>
        </w:rPr>
      </w:pPr>
      <w:r>
        <w:rPr>
          <w:sz w:val="28"/>
        </w:rPr>
        <w:lastRenderedPageBreak/>
        <w:t>Заполненные при проведении контрольного мероприятия проверочные листы должны быть приобщены к акту.</w:t>
      </w:r>
    </w:p>
    <w:p w:rsidR="009E5ED8" w:rsidRDefault="008B0C0D">
      <w:pPr>
        <w:pStyle w:val="ConsPlusNormal"/>
        <w:ind w:firstLine="709"/>
        <w:jc w:val="both"/>
        <w:rPr>
          <w:sz w:val="28"/>
        </w:rPr>
      </w:pPr>
      <w:r>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E5ED8" w:rsidRDefault="008B0C0D">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E5ED8" w:rsidRDefault="009E5ED8">
      <w:pPr>
        <w:pStyle w:val="ConsPlusNormal"/>
        <w:tabs>
          <w:tab w:val="left" w:pos="284"/>
        </w:tabs>
        <w:ind w:firstLine="0"/>
        <w:jc w:val="center"/>
        <w:rPr>
          <w:sz w:val="28"/>
        </w:rPr>
      </w:pPr>
    </w:p>
    <w:p w:rsidR="009E5ED8" w:rsidRDefault="008B0C0D">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9E5ED8" w:rsidRDefault="009E5ED8">
      <w:pPr>
        <w:pStyle w:val="ConsPlusNormal"/>
        <w:ind w:firstLine="709"/>
        <w:jc w:val="center"/>
        <w:rPr>
          <w:b/>
          <w:color w:val="000000"/>
          <w:sz w:val="28"/>
        </w:rPr>
      </w:pPr>
    </w:p>
    <w:p w:rsidR="009E5ED8" w:rsidRDefault="008B0C0D">
      <w:pPr>
        <w:widowControl/>
        <w:ind w:firstLine="709"/>
        <w:jc w:val="both"/>
        <w:rPr>
          <w:rFonts w:ascii="Times New Roman" w:hAnsi="Times New Roman"/>
          <w:b/>
          <w:color w:val="FF0000"/>
          <w:sz w:val="28"/>
        </w:rPr>
      </w:pPr>
      <w:r>
        <w:rPr>
          <w:rFonts w:ascii="Times New Roman" w:hAnsi="Times New Roman"/>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ascii="Times New Roman" w:eastAsiaTheme="minorHAnsi" w:hAnsi="Times New Roman"/>
          <w:bCs/>
          <w:color w:val="00000A"/>
          <w:sz w:val="28"/>
          <w:szCs w:val="28"/>
          <w:lang w:eastAsia="en-US"/>
        </w:rPr>
        <w:t xml:space="preserve">в пределах полномочий, предусмотренных законодательством Российской Федерации, </w:t>
      </w:r>
      <w:r>
        <w:rPr>
          <w:rFonts w:ascii="Times New Roman" w:hAnsi="Times New Roman"/>
          <w:sz w:val="28"/>
        </w:rPr>
        <w:t xml:space="preserve">обязан: </w:t>
      </w:r>
    </w:p>
    <w:p w:rsidR="009E5ED8" w:rsidRDefault="008B0C0D">
      <w:pPr>
        <w:pStyle w:val="ConsPlusNormal"/>
        <w:ind w:firstLine="709"/>
        <w:jc w:val="both"/>
        <w:rPr>
          <w:color w:val="000000"/>
          <w:sz w:val="28"/>
        </w:rPr>
      </w:pPr>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w:t>
      </w:r>
      <w:r w:rsidRPr="009B0EAB">
        <w:rPr>
          <w:color w:val="000000"/>
          <w:sz w:val="28"/>
          <w:highlight w:val="yellow"/>
        </w:rPr>
        <w:t>предписание</w:t>
      </w:r>
      <w:r>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E5ED8" w:rsidRDefault="008B0C0D">
      <w:pPr>
        <w:widowControl/>
        <w:ind w:firstLine="709"/>
        <w:jc w:val="both"/>
        <w:rPr>
          <w:rFonts w:ascii="Times New Roman" w:hAnsi="Times New Roman"/>
          <w:sz w:val="28"/>
        </w:rPr>
      </w:pPr>
      <w:r>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Pr>
          <w:rFonts w:ascii="Times New Roman" w:hAnsi="Times New Roman"/>
          <w:sz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rsidR="009E5ED8" w:rsidRDefault="008B0C0D" w:rsidP="00D971E0">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9E5ED8" w:rsidRDefault="008B0C0D">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9E5ED8" w:rsidRDefault="008B0C0D">
      <w:pPr>
        <w:pStyle w:val="ConsPlusNormal"/>
        <w:ind w:firstLine="709"/>
        <w:jc w:val="both"/>
        <w:rPr>
          <w:sz w:val="28"/>
        </w:rPr>
      </w:pPr>
      <w:r>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E5ED8" w:rsidRDefault="008B0C0D">
      <w:pPr>
        <w:pStyle w:val="ConsPlusNormal"/>
        <w:ind w:firstLine="709"/>
        <w:jc w:val="both"/>
        <w:rPr>
          <w:sz w:val="28"/>
        </w:rPr>
      </w:pPr>
      <w:r>
        <w:rPr>
          <w:sz w:val="28"/>
        </w:rPr>
        <w:t>4.2.5.</w:t>
      </w:r>
      <w:r>
        <w:rPr>
          <w:sz w:val="28"/>
          <w:szCs w:val="28"/>
        </w:rPr>
        <w:t>Если указанные документы и сведения контролируемым лицом не представлены или на их основании</w:t>
      </w:r>
      <w:r w:rsidR="00DF2CC2">
        <w:rPr>
          <w:sz w:val="28"/>
          <w:szCs w:val="28"/>
        </w:rPr>
        <w:t>,</w:t>
      </w:r>
      <w:r>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9E5ED8" w:rsidRDefault="009E5ED8">
      <w:pPr>
        <w:pStyle w:val="af7"/>
        <w:widowControl/>
        <w:tabs>
          <w:tab w:val="left" w:pos="1134"/>
        </w:tabs>
        <w:ind w:left="709"/>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00CE4"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4.3.3. Контрольный орган может проводить следующие виды плановых контрольных мероприятий:</w:t>
      </w:r>
    </w:p>
    <w:p w:rsidR="009E5ED8" w:rsidRDefault="00100CE4">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8B0C0D">
        <w:rPr>
          <w:rFonts w:ascii="Times New Roman" w:hAnsi="Times New Roman"/>
          <w:sz w:val="28"/>
        </w:rPr>
        <w:t>инспекционный визит;</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9E5ED8" w:rsidRDefault="006E1A4C" w:rsidP="006E1A4C">
      <w:pPr>
        <w:ind w:firstLine="708"/>
        <w:jc w:val="both"/>
        <w:rPr>
          <w:rFonts w:ascii="Times New Roman" w:hAnsi="Times New Roman"/>
          <w:color w:val="00000A"/>
          <w:sz w:val="28"/>
          <w:szCs w:val="28"/>
        </w:rPr>
      </w:pPr>
      <w:r>
        <w:rPr>
          <w:rFonts w:ascii="Times New Roman" w:hAnsi="Times New Roman"/>
          <w:color w:val="00000A"/>
          <w:sz w:val="28"/>
          <w:szCs w:val="28"/>
        </w:rPr>
        <w:t>4</w:t>
      </w:r>
      <w:r w:rsidR="008B0C0D">
        <w:rPr>
          <w:rFonts w:ascii="Times New Roman" w:hAnsi="Times New Roman"/>
          <w:color w:val="00000A"/>
          <w:sz w:val="28"/>
          <w:szCs w:val="28"/>
        </w:rPr>
        <w:t>.3.4. Плановые контрольные мероприятия в отношении объектов контроля проводятся со следующей периодичностью:</w:t>
      </w:r>
    </w:p>
    <w:p w:rsidR="009E5ED8" w:rsidRDefault="008B0C0D">
      <w:pPr>
        <w:ind w:firstLine="709"/>
        <w:jc w:val="both"/>
        <w:rPr>
          <w:rFonts w:ascii="Times New Roman" w:hAnsi="Times New Roman"/>
          <w:color w:val="00000A"/>
          <w:sz w:val="28"/>
          <w:szCs w:val="28"/>
        </w:rPr>
      </w:pPr>
      <w:r>
        <w:rPr>
          <w:rFonts w:ascii="Times New Roman" w:hAnsi="Times New Roman"/>
          <w:color w:val="00000A"/>
          <w:sz w:val="28"/>
          <w:szCs w:val="28"/>
        </w:rPr>
        <w:t>для категории высокого риска - один раз в 2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среднего риска - один раз в 3 года;</w:t>
      </w:r>
    </w:p>
    <w:p w:rsidR="009E5ED8" w:rsidRDefault="008B0C0D">
      <w:pPr>
        <w:ind w:firstLine="709"/>
        <w:jc w:val="both"/>
        <w:rPr>
          <w:rFonts w:ascii="Times New Roman" w:hAnsi="Times New Roman"/>
          <w:strike/>
          <w:color w:val="00000A"/>
          <w:sz w:val="28"/>
          <w:szCs w:val="28"/>
        </w:rPr>
      </w:pPr>
      <w:r>
        <w:rPr>
          <w:rFonts w:ascii="Times New Roman" w:hAnsi="Times New Roman"/>
          <w:color w:val="00000A"/>
          <w:sz w:val="28"/>
          <w:szCs w:val="28"/>
        </w:rPr>
        <w:t>для категории умеренного риска - один раз в 5 лет;</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szCs w:val="28"/>
        </w:rPr>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4.4. Внеплановые контрольные мероприятия</w:t>
      </w:r>
    </w:p>
    <w:p w:rsidR="009E5ED8" w:rsidRDefault="009E5ED8">
      <w:pPr>
        <w:pStyle w:val="af7"/>
        <w:widowControl/>
        <w:tabs>
          <w:tab w:val="left" w:pos="1134"/>
        </w:tabs>
        <w:ind w:left="0" w:firstLine="709"/>
        <w:jc w:val="both"/>
        <w:rPr>
          <w:rFonts w:ascii="Times New Roman" w:hAnsi="Times New Roman"/>
          <w:sz w:val="28"/>
          <w:highlight w:val="yellow"/>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9E5ED8" w:rsidRDefault="008B0C0D">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9E5ED8" w:rsidRDefault="008B0C0D">
      <w:pPr>
        <w:pStyle w:val="ConsPlusNormal"/>
        <w:ind w:firstLine="709"/>
        <w:jc w:val="both"/>
        <w:rPr>
          <w:sz w:val="28"/>
          <w:szCs w:val="28"/>
        </w:rPr>
      </w:pPr>
      <w:r>
        <w:rPr>
          <w:sz w:val="28"/>
        </w:rPr>
        <w:t xml:space="preserve">4.4.4. </w:t>
      </w:r>
      <w:r>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5ED8" w:rsidRDefault="009E5ED8">
      <w:pPr>
        <w:pStyle w:val="ConsPlusNormal"/>
        <w:ind w:firstLine="709"/>
        <w:jc w:val="both"/>
        <w:rPr>
          <w:b/>
          <w:color w:val="FF0000"/>
          <w:sz w:val="28"/>
          <w:u w:val="single"/>
        </w:rPr>
      </w:pPr>
    </w:p>
    <w:p w:rsidR="009E5ED8" w:rsidRDefault="008B0C0D">
      <w:pPr>
        <w:widowControl/>
        <w:tabs>
          <w:tab w:val="left" w:pos="1134"/>
        </w:tabs>
        <w:jc w:val="center"/>
        <w:rPr>
          <w:rFonts w:ascii="Times New Roman" w:hAnsi="Times New Roman"/>
          <w:color w:val="00000A"/>
          <w:sz w:val="28"/>
        </w:rPr>
      </w:pPr>
      <w:r>
        <w:rPr>
          <w:rFonts w:ascii="Times New Roman" w:hAnsi="Times New Roman"/>
          <w:color w:val="00000A"/>
          <w:sz w:val="28"/>
        </w:rPr>
        <w:t>4.5. Документарная проверка</w:t>
      </w:r>
    </w:p>
    <w:p w:rsidR="009E5ED8" w:rsidRDefault="009E5ED8">
      <w:pPr>
        <w:pStyle w:val="HTML0"/>
        <w:ind w:firstLine="709"/>
        <w:jc w:val="both"/>
        <w:rPr>
          <w:rFonts w:ascii="Times New Roman" w:hAnsi="Times New Roman" w:cs="Times New Roman"/>
          <w:sz w:val="28"/>
          <w:szCs w:val="28"/>
          <w:highlight w:val="yellow"/>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9E5ED8" w:rsidRDefault="008B0C0D">
      <w:pPr>
        <w:pStyle w:val="ConsPlusNormal"/>
        <w:ind w:firstLine="709"/>
        <w:jc w:val="both"/>
        <w:rPr>
          <w:sz w:val="28"/>
        </w:rPr>
      </w:pPr>
      <w:r>
        <w:rPr>
          <w:sz w:val="28"/>
        </w:rPr>
        <w:t>1) истребование документов;</w:t>
      </w:r>
    </w:p>
    <w:p w:rsidR="009E5ED8" w:rsidRDefault="008B0C0D">
      <w:pPr>
        <w:pStyle w:val="ConsPlusNormal"/>
        <w:ind w:firstLine="709"/>
        <w:jc w:val="both"/>
        <w:rPr>
          <w:sz w:val="28"/>
        </w:rPr>
      </w:pPr>
      <w:r>
        <w:rPr>
          <w:sz w:val="28"/>
        </w:rPr>
        <w:t>2) получение письменных объяснений;</w:t>
      </w:r>
    </w:p>
    <w:p w:rsidR="009E5ED8" w:rsidRDefault="008B0C0D">
      <w:pPr>
        <w:pStyle w:val="ConsPlusNormal"/>
        <w:ind w:firstLine="709"/>
        <w:jc w:val="both"/>
        <w:rPr>
          <w:sz w:val="28"/>
        </w:rPr>
      </w:pPr>
      <w:bookmarkStart w:id="1" w:name="_Hlk73716001"/>
      <w:r>
        <w:rPr>
          <w:sz w:val="28"/>
        </w:rPr>
        <w:t>3) экспертиза.</w:t>
      </w:r>
      <w:bookmarkEnd w:id="1"/>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E5ED8" w:rsidRDefault="008B0C0D">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9E5ED8" w:rsidRDefault="008B0C0D">
      <w:pPr>
        <w:pStyle w:val="HTML0"/>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E5ED8" w:rsidRDefault="008B0C0D">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9E5ED8" w:rsidRDefault="008B0C0D">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9E5ED8" w:rsidRDefault="008B0C0D">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9E5ED8" w:rsidRDefault="008B0C0D">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p>
    <w:p w:rsidR="009E5ED8" w:rsidRDefault="008B0C0D">
      <w:pPr>
        <w:pStyle w:val="ConsPlusNormal"/>
        <w:ind w:firstLine="709"/>
        <w:jc w:val="both"/>
        <w:rPr>
          <w:sz w:val="28"/>
        </w:rPr>
      </w:pPr>
      <w:r>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9E5ED8" w:rsidRDefault="009E5ED8">
      <w:pPr>
        <w:pStyle w:val="af7"/>
        <w:widowControl/>
        <w:tabs>
          <w:tab w:val="left" w:pos="1134"/>
        </w:tabs>
        <w:ind w:left="709"/>
        <w:jc w:val="both"/>
        <w:rPr>
          <w:rFonts w:ascii="Times New Roman" w:hAnsi="Times New Roman"/>
          <w:sz w:val="28"/>
        </w:rPr>
      </w:pPr>
    </w:p>
    <w:p w:rsidR="009E5ED8" w:rsidRDefault="008B0C0D">
      <w:pPr>
        <w:pStyle w:val="af7"/>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9E5ED8" w:rsidRDefault="009E5ED8">
      <w:pPr>
        <w:pStyle w:val="af7"/>
        <w:widowControl/>
        <w:tabs>
          <w:tab w:val="left" w:pos="1134"/>
        </w:tabs>
        <w:ind w:left="709"/>
        <w:jc w:val="center"/>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E5ED8" w:rsidRDefault="008B0C0D">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E5ED8" w:rsidRDefault="008B0C0D">
      <w:pPr>
        <w:pStyle w:val="af7"/>
        <w:widowControl/>
        <w:tabs>
          <w:tab w:val="left" w:pos="1134"/>
        </w:tabs>
        <w:ind w:left="0" w:firstLine="709"/>
        <w:jc w:val="both"/>
        <w:rPr>
          <w:rFonts w:ascii="Times New Roman" w:hAnsi="Times New Roman"/>
          <w:strike/>
          <w:color w:val="FF0000"/>
          <w:sz w:val="28"/>
        </w:rPr>
      </w:pPr>
      <w:r>
        <w:rPr>
          <w:rFonts w:ascii="Times New Roman" w:hAnsi="Times New Roman"/>
          <w:sz w:val="28"/>
          <w:szCs w:val="28"/>
        </w:rPr>
        <w:t>4.6.2. Выездная проверка проводится в случае, если не представляется возможным: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4.6.5. Инспектор при проведении выездной проверки предъявляет контролируемому лицу (его представителю) служебное удостоверение, </w:t>
      </w:r>
      <w:r>
        <w:rPr>
          <w:rFonts w:ascii="Times New Roman" w:hAnsi="Times New Roman"/>
          <w:sz w:val="28"/>
        </w:rPr>
        <w:lastRenderedPageBreak/>
        <w:t>копию решения о проведении выездной проверки, а также сообщает учетный номер в едином реестре контрольных мероприятий.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9E5ED8" w:rsidRDefault="008B0C0D">
      <w:pPr>
        <w:pStyle w:val="ConsPlusNormal"/>
        <w:ind w:firstLine="709"/>
        <w:jc w:val="both"/>
        <w:rPr>
          <w:sz w:val="28"/>
        </w:rPr>
      </w:pPr>
      <w:r>
        <w:rPr>
          <w:sz w:val="28"/>
        </w:rPr>
        <w:t>1) осмотр;</w:t>
      </w:r>
    </w:p>
    <w:p w:rsidR="009E5ED8" w:rsidRDefault="008B0C0D">
      <w:pPr>
        <w:pStyle w:val="ConsPlusNormal"/>
        <w:ind w:firstLine="709"/>
        <w:jc w:val="both"/>
        <w:rPr>
          <w:sz w:val="28"/>
        </w:rPr>
      </w:pPr>
      <w:r>
        <w:rPr>
          <w:sz w:val="28"/>
        </w:rPr>
        <w:t>2) опрос;</w:t>
      </w:r>
    </w:p>
    <w:p w:rsidR="009E5ED8" w:rsidRDefault="008B0C0D">
      <w:pPr>
        <w:pStyle w:val="ConsPlusNormal"/>
        <w:ind w:firstLine="709"/>
        <w:jc w:val="both"/>
        <w:rPr>
          <w:sz w:val="28"/>
        </w:rPr>
      </w:pPr>
      <w:r>
        <w:rPr>
          <w:sz w:val="28"/>
        </w:rPr>
        <w:t>3) истребование документов;</w:t>
      </w:r>
    </w:p>
    <w:p w:rsidR="009E5ED8" w:rsidRDefault="008B0C0D">
      <w:pPr>
        <w:pStyle w:val="ConsPlusNormal"/>
        <w:ind w:firstLine="709"/>
        <w:jc w:val="both"/>
        <w:rPr>
          <w:sz w:val="28"/>
        </w:rPr>
      </w:pPr>
      <w:r>
        <w:rPr>
          <w:sz w:val="28"/>
        </w:rPr>
        <w:t>4) получение письменных объяснений;</w:t>
      </w:r>
    </w:p>
    <w:p w:rsidR="009E5ED8" w:rsidRDefault="008B0C0D">
      <w:pPr>
        <w:pStyle w:val="ConsPlusNormal"/>
        <w:ind w:firstLine="709"/>
        <w:jc w:val="both"/>
        <w:rPr>
          <w:sz w:val="28"/>
        </w:rPr>
      </w:pPr>
      <w:bookmarkStart w:id="2" w:name="_Hlk73715973"/>
      <w:r>
        <w:rPr>
          <w:sz w:val="28"/>
        </w:rPr>
        <w:t>5) экспертиза.</w:t>
      </w:r>
      <w:bookmarkEnd w:id="2"/>
    </w:p>
    <w:p w:rsidR="009E5ED8" w:rsidRDefault="008B0C0D">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E5ED8" w:rsidRDefault="008B0C0D">
      <w:pPr>
        <w:pStyle w:val="ConsPlusNormal"/>
        <w:ind w:firstLine="709"/>
        <w:jc w:val="both"/>
        <w:rPr>
          <w:sz w:val="28"/>
        </w:rPr>
      </w:pPr>
      <w:r>
        <w:rPr>
          <w:sz w:val="28"/>
        </w:rPr>
        <w:t>По результатам осмотра составляется протокол осмотра.</w:t>
      </w:r>
    </w:p>
    <w:p w:rsidR="009E5ED8" w:rsidRDefault="008B0C0D">
      <w:pPr>
        <w:pStyle w:val="ConsPlusNormal"/>
        <w:ind w:firstLine="709"/>
        <w:jc w:val="both"/>
        <w:rPr>
          <w:sz w:val="28"/>
        </w:rPr>
      </w:pPr>
      <w:r>
        <w:rPr>
          <w:sz w:val="28"/>
        </w:rPr>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E5ED8" w:rsidRDefault="008B0C0D">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E5ED8" w:rsidRDefault="008B0C0D">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E5ED8" w:rsidRDefault="008B0C0D">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E5ED8" w:rsidRDefault="008B0C0D">
      <w:pPr>
        <w:pStyle w:val="ConsPlusNormal"/>
        <w:ind w:firstLine="709"/>
        <w:jc w:val="both"/>
        <w:rPr>
          <w:color w:val="FF0000"/>
          <w:sz w:val="28"/>
        </w:rPr>
      </w:pPr>
      <w:r>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9E5ED8" w:rsidRDefault="008B0C0D">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9E5ED8" w:rsidRDefault="008B0C0D">
      <w:pPr>
        <w:pStyle w:val="ConsPlusNormal"/>
        <w:ind w:firstLine="709"/>
        <w:jc w:val="both"/>
        <w:rPr>
          <w:sz w:val="28"/>
        </w:rPr>
      </w:pPr>
      <w:r>
        <w:rPr>
          <w:sz w:val="28"/>
        </w:rPr>
        <w:lastRenderedPageBreak/>
        <w:t>Информация о проведении фотосъемки, аудио- и видеозаписи отражается в акте проверки.</w:t>
      </w:r>
    </w:p>
    <w:p w:rsidR="009E5ED8" w:rsidRDefault="008B0C0D">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E5ED8" w:rsidRDefault="008B0C0D">
      <w:pPr>
        <w:pStyle w:val="af7"/>
        <w:widowControl/>
        <w:tabs>
          <w:tab w:val="left" w:pos="1134"/>
        </w:tabs>
        <w:ind w:left="0" w:firstLine="709"/>
        <w:jc w:val="both"/>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Style w:val="ListLabel48"/>
          </w:rPr>
          <w:t>частями 4</w:t>
        </w:r>
      </w:hyperlink>
      <w:r>
        <w:rPr>
          <w:rFonts w:ascii="Times New Roman" w:hAnsi="Times New Roman"/>
          <w:sz w:val="28"/>
        </w:rPr>
        <w:t xml:space="preserve"> и </w:t>
      </w:r>
      <w:hyperlink w:tgtFrame="Федеральный закон от 31.07.2020 N 248-ФЗ">
        <w:r>
          <w:rPr>
            <w:rStyle w:val="ListLabel48"/>
          </w:rPr>
          <w:t>5 статьи 21</w:t>
        </w:r>
      </w:hyperlink>
      <w:r>
        <w:rPr>
          <w:rFonts w:ascii="Times New Roman" w:hAnsi="Times New Roman"/>
          <w:sz w:val="28"/>
        </w:rPr>
        <w:t xml:space="preserve">Федеральным законом .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E5ED8" w:rsidRDefault="008B0C0D">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9E5ED8" w:rsidRDefault="008B0C0D">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E5ED8" w:rsidRDefault="008B0C0D">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E5ED8" w:rsidRDefault="008B0C0D">
      <w:pPr>
        <w:suppressAutoHyphens/>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9E5ED8" w:rsidRDefault="008B0C0D">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E5ED8" w:rsidRDefault="009E5ED8">
      <w:pPr>
        <w:pStyle w:val="ConsPlusNormal"/>
        <w:ind w:firstLine="709"/>
        <w:jc w:val="both"/>
        <w:rPr>
          <w:i/>
          <w:color w:val="FF0000"/>
          <w:sz w:val="28"/>
        </w:rPr>
      </w:pPr>
    </w:p>
    <w:p w:rsidR="009E5ED8" w:rsidRDefault="008B0C0D">
      <w:pPr>
        <w:pStyle w:val="ConsPlusNormal"/>
        <w:tabs>
          <w:tab w:val="left" w:pos="284"/>
        </w:tabs>
        <w:ind w:firstLine="0"/>
        <w:jc w:val="center"/>
        <w:rPr>
          <w:sz w:val="28"/>
        </w:rPr>
      </w:pPr>
      <w:r>
        <w:rPr>
          <w:sz w:val="28"/>
        </w:rPr>
        <w:t>4.7. Инспекционный визит</w:t>
      </w:r>
    </w:p>
    <w:p w:rsidR="009E5ED8" w:rsidRDefault="009E5ED8">
      <w:pPr>
        <w:pStyle w:val="ConsPlusNormal"/>
        <w:ind w:firstLine="709"/>
        <w:jc w:val="center"/>
        <w:rPr>
          <w:b/>
          <w:sz w:val="28"/>
        </w:rPr>
      </w:pP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9E5ED8" w:rsidRDefault="008B0C0D">
      <w:pPr>
        <w:pStyle w:val="ConsPlusNormal"/>
        <w:ind w:firstLine="709"/>
        <w:jc w:val="both"/>
        <w:rPr>
          <w:sz w:val="28"/>
        </w:rPr>
      </w:pPr>
      <w:r>
        <w:rPr>
          <w:sz w:val="28"/>
        </w:rPr>
        <w:t>а) осмотр;</w:t>
      </w:r>
    </w:p>
    <w:p w:rsidR="009E5ED8" w:rsidRDefault="008B0C0D">
      <w:pPr>
        <w:pStyle w:val="ConsPlusNormal"/>
        <w:ind w:firstLine="709"/>
        <w:jc w:val="both"/>
        <w:rPr>
          <w:sz w:val="28"/>
        </w:rPr>
      </w:pPr>
      <w:r>
        <w:rPr>
          <w:sz w:val="28"/>
        </w:rPr>
        <w:t>б) опрос;</w:t>
      </w:r>
    </w:p>
    <w:p w:rsidR="009E5ED8" w:rsidRDefault="008B0C0D">
      <w:pPr>
        <w:pStyle w:val="ConsPlusNormal"/>
        <w:ind w:firstLine="709"/>
        <w:jc w:val="both"/>
        <w:rPr>
          <w:sz w:val="28"/>
        </w:rPr>
      </w:pPr>
      <w:r>
        <w:rPr>
          <w:sz w:val="28"/>
        </w:rPr>
        <w:t>в) получение письменных объяснений;</w:t>
      </w:r>
    </w:p>
    <w:p w:rsidR="009E5ED8" w:rsidRDefault="008B0C0D">
      <w:pPr>
        <w:pStyle w:val="ConsPlusNormal"/>
        <w:ind w:firstLine="709"/>
        <w:jc w:val="both"/>
        <w:rPr>
          <w:sz w:val="28"/>
        </w:rPr>
      </w:pPr>
      <w:bookmarkStart w:id="3" w:name="_Hlk73715943"/>
      <w:r>
        <w:rPr>
          <w:sz w:val="28"/>
        </w:rPr>
        <w:t>г) истребование документов</w:t>
      </w:r>
      <w:bookmarkEnd w:id="3"/>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5ED8" w:rsidRDefault="008B0C0D">
      <w:pPr>
        <w:pStyle w:val="ConsPlusNormal"/>
        <w:ind w:firstLine="709"/>
        <w:jc w:val="both"/>
        <w:rPr>
          <w:color w:val="FF0000"/>
          <w:sz w:val="28"/>
        </w:rPr>
      </w:pPr>
      <w:r>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9E5ED8" w:rsidRDefault="008B0C0D" w:rsidP="006E1A4C">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9E5ED8" w:rsidRDefault="009E5ED8">
      <w:pPr>
        <w:pStyle w:val="ConsPlusNormal"/>
        <w:ind w:firstLine="709"/>
        <w:jc w:val="center"/>
        <w:rPr>
          <w:sz w:val="28"/>
        </w:rPr>
      </w:pPr>
    </w:p>
    <w:p w:rsidR="009E5ED8" w:rsidRDefault="008B0C0D">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5ED8" w:rsidRDefault="009E5ED8">
      <w:pPr>
        <w:pStyle w:val="ConsPlusNormal"/>
        <w:ind w:firstLine="709"/>
        <w:jc w:val="both"/>
        <w:rPr>
          <w:szCs w:val="24"/>
        </w:rPr>
      </w:pPr>
    </w:p>
    <w:p w:rsidR="009E5ED8" w:rsidRDefault="008B0C0D">
      <w:pPr>
        <w:pStyle w:val="ConsPlusNormal"/>
        <w:ind w:firstLine="0"/>
        <w:jc w:val="center"/>
        <w:rPr>
          <w:sz w:val="28"/>
        </w:rPr>
      </w:pPr>
      <w:r>
        <w:rPr>
          <w:sz w:val="28"/>
        </w:rPr>
        <w:t>4.9. Выездное обследование</w:t>
      </w:r>
    </w:p>
    <w:p w:rsidR="009E5ED8" w:rsidRDefault="009E5ED8">
      <w:pPr>
        <w:pStyle w:val="af7"/>
        <w:widowControl/>
        <w:tabs>
          <w:tab w:val="left" w:pos="1134"/>
        </w:tabs>
        <w:ind w:left="0" w:firstLine="709"/>
        <w:jc w:val="both"/>
        <w:rPr>
          <w:rFonts w:ascii="Times New Roman" w:hAnsi="Times New Roman"/>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D971E0">
        <w:rPr>
          <w:rFonts w:ascii="Times New Roman" w:hAnsi="Times New Roman" w:cs="Times New Roman"/>
          <w:sz w:val="28"/>
          <w:szCs w:val="28"/>
        </w:rPr>
        <w:t>.</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9E5ED8" w:rsidRDefault="008B0C0D">
      <w:pPr>
        <w:pStyle w:val="HTML0"/>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E5ED8" w:rsidRDefault="009E5ED8">
      <w:pPr>
        <w:pStyle w:val="ConsPlusNormal"/>
        <w:ind w:firstLine="0"/>
        <w:jc w:val="center"/>
        <w:rPr>
          <w:b/>
          <w:sz w:val="28"/>
        </w:rPr>
      </w:pPr>
    </w:p>
    <w:p w:rsidR="009E5ED8" w:rsidRDefault="008B0C0D">
      <w:pPr>
        <w:pStyle w:val="ConsPlusNormal"/>
        <w:ind w:firstLine="0"/>
        <w:jc w:val="center"/>
        <w:rPr>
          <w:b/>
          <w:sz w:val="28"/>
        </w:rPr>
      </w:pPr>
      <w:r>
        <w:rPr>
          <w:b/>
          <w:sz w:val="28"/>
        </w:rPr>
        <w:t>5. Досудебное обжалование</w:t>
      </w:r>
    </w:p>
    <w:p w:rsidR="009E5ED8" w:rsidRDefault="009E5ED8">
      <w:pPr>
        <w:pStyle w:val="ConsPlusNormal"/>
        <w:ind w:firstLine="709"/>
        <w:jc w:val="center"/>
        <w:rPr>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решений о проведении контрольных мероприятий;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2) актов контрольных  мероприятий, предписаний об устранении выявленных нарушений;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9E5ED8" w:rsidRDefault="008B0C0D">
      <w:pPr>
        <w:pStyle w:val="HTML0"/>
        <w:ind w:firstLine="709"/>
        <w:jc w:val="both"/>
        <w:rPr>
          <w:rFonts w:ascii="Times New Roman" w:hAnsi="Times New Roman" w:cs="Times New Roman"/>
        </w:rPr>
      </w:pPr>
      <w:r>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9E5ED8" w:rsidRDefault="008B0C0D">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9E5ED8" w:rsidRDefault="008B0C0D">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9E5ED8" w:rsidRDefault="008B0C0D">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r>
        <w:rPr>
          <w:rStyle w:val="a4"/>
          <w:color w:val="FF0000"/>
          <w:sz w:val="28"/>
          <w:szCs w:val="28"/>
        </w:rPr>
        <w:footnoteReference w:id="2"/>
      </w:r>
      <w:r>
        <w:rPr>
          <w:sz w:val="28"/>
          <w:szCs w:val="28"/>
        </w:rPr>
        <w:t>.</w:t>
      </w:r>
    </w:p>
    <w:p w:rsidR="009E5ED8" w:rsidRDefault="008B0C0D">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9E5ED8" w:rsidRDefault="008B0C0D">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E5ED8" w:rsidRDefault="008B0C0D">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9E5ED8" w:rsidRDefault="008B0C0D">
      <w:pPr>
        <w:pStyle w:val="ConsPlusNormal"/>
        <w:ind w:firstLine="709"/>
        <w:jc w:val="both"/>
        <w:rPr>
          <w:sz w:val="28"/>
        </w:rPr>
      </w:pPr>
      <w:r>
        <w:rPr>
          <w:sz w:val="28"/>
        </w:rPr>
        <w:t>5.6. Контролируемое лицо, подавшее жалобу, до принятия решения по жалобе может отозвать ее</w:t>
      </w:r>
      <w:bookmarkStart w:id="7" w:name="_GoBack"/>
      <w:bookmarkEnd w:id="7"/>
      <w:r>
        <w:rPr>
          <w:sz w:val="28"/>
        </w:rPr>
        <w:t>. При этом повторное направление жалобы по тем же основаниям не допускается.</w:t>
      </w:r>
    </w:p>
    <w:p w:rsidR="009E5ED8" w:rsidRDefault="008B0C0D">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9E5ED8" w:rsidRDefault="008B0C0D">
      <w:pPr>
        <w:pStyle w:val="ConsPlusNormal"/>
        <w:ind w:firstLine="709"/>
        <w:jc w:val="both"/>
        <w:rPr>
          <w:sz w:val="28"/>
        </w:rPr>
      </w:pPr>
      <w:r>
        <w:rPr>
          <w:sz w:val="28"/>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9E5ED8" w:rsidRDefault="008B0C0D">
      <w:pPr>
        <w:pStyle w:val="ConsPlusNormal"/>
        <w:ind w:firstLine="709"/>
        <w:jc w:val="both"/>
        <w:rPr>
          <w:sz w:val="28"/>
        </w:rPr>
      </w:pPr>
      <w:r>
        <w:rPr>
          <w:sz w:val="28"/>
        </w:rPr>
        <w:t>1) о приостановлении исполнения обжалуемого решения Контрольного органа;</w:t>
      </w:r>
    </w:p>
    <w:p w:rsidR="009E5ED8" w:rsidRDefault="008B0C0D">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9E5ED8" w:rsidRDefault="008B0C0D">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E5ED8" w:rsidRDefault="008B0C0D">
      <w:pPr>
        <w:pStyle w:val="af7"/>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9E5ED8" w:rsidRDefault="008B0C0D">
      <w:pPr>
        <w:pStyle w:val="ConsPlusNormal"/>
        <w:ind w:firstLine="709"/>
        <w:jc w:val="both"/>
        <w:rPr>
          <w:sz w:val="28"/>
        </w:rPr>
      </w:pPr>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
    <w:p w:rsidR="009E5ED8" w:rsidRDefault="008B0C0D">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E5ED8" w:rsidRDefault="008B0C0D">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E5ED8" w:rsidRDefault="008B0C0D">
      <w:pPr>
        <w:pStyle w:val="ConsPlusNormal"/>
        <w:ind w:firstLine="709"/>
        <w:jc w:val="both"/>
        <w:rPr>
          <w:sz w:val="28"/>
        </w:rPr>
      </w:pPr>
      <w:r>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E5ED8" w:rsidRDefault="008B0C0D">
      <w:pPr>
        <w:pStyle w:val="ConsPlusNormal"/>
        <w:ind w:firstLine="709"/>
        <w:jc w:val="both"/>
        <w:rPr>
          <w:sz w:val="28"/>
        </w:rPr>
      </w:pPr>
      <w:r>
        <w:rPr>
          <w:sz w:val="28"/>
        </w:rPr>
        <w:t xml:space="preserve">5) требования контролируемого лица, подавшего жалобу; </w:t>
      </w:r>
    </w:p>
    <w:p w:rsidR="009E5ED8" w:rsidRDefault="008B0C0D">
      <w:pPr>
        <w:pStyle w:val="HTML0"/>
        <w:ind w:firstLine="709"/>
        <w:jc w:val="both"/>
        <w:rPr>
          <w:rFonts w:ascii="Times New Roman" w:hAnsi="Times New Roman" w:cs="Times New Roman"/>
          <w:sz w:val="28"/>
          <w:szCs w:val="28"/>
        </w:rPr>
      </w:pPr>
      <w:bookmarkStart w:id="10" w:name="Par390"/>
      <w:bookmarkEnd w:id="10"/>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E5ED8" w:rsidRDefault="008B0C0D">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E5ED8" w:rsidRDefault="008B0C0D">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E5ED8" w:rsidRDefault="008B0C0D">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E5ED8" w:rsidRDefault="008B0C0D">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E5ED8" w:rsidRDefault="008B0C0D">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рассмотрению </w:t>
      </w:r>
      <w:r>
        <w:rPr>
          <w:rFonts w:ascii="Times New Roman" w:hAnsi="Times New Roman"/>
          <w:sz w:val="28"/>
          <w:szCs w:val="28"/>
        </w:rPr>
        <w:t xml:space="preserve">руководителем </w:t>
      </w:r>
      <w:r>
        <w:rPr>
          <w:rFonts w:ascii="Times New Roman" w:hAnsi="Times New Roman"/>
          <w:color w:val="00000A"/>
          <w:sz w:val="28"/>
          <w:szCs w:val="28"/>
        </w:rPr>
        <w:t xml:space="preserve">(заместителем руководителя) </w:t>
      </w:r>
      <w:r>
        <w:rPr>
          <w:rFonts w:ascii="Times New Roman" w:hAnsi="Times New Roman"/>
          <w:sz w:val="28"/>
          <w:szCs w:val="28"/>
        </w:rPr>
        <w:t>Контрольного органа</w:t>
      </w:r>
      <w:r>
        <w:rPr>
          <w:rFonts w:ascii="Times New Roman" w:hAnsi="Times New Roman"/>
          <w:sz w:val="28"/>
        </w:rPr>
        <w:t xml:space="preserve"> в течение 20 рабочих дней со дня ее регистрации. </w:t>
      </w:r>
    </w:p>
    <w:p w:rsidR="009E5ED8" w:rsidRDefault="008B0C0D">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9E5ED8" w:rsidRDefault="008B0C0D">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E5ED8" w:rsidRDefault="008B0C0D">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E5ED8" w:rsidRDefault="008B0C0D">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E5ED8" w:rsidRDefault="008B0C0D">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E5ED8" w:rsidRDefault="008B0C0D">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руководителя)Контрольного органа принимает одно из следующих решений:</w:t>
      </w:r>
    </w:p>
    <w:p w:rsidR="009E5ED8" w:rsidRDefault="008B0C0D">
      <w:pPr>
        <w:pStyle w:val="ConsPlusNormal"/>
        <w:ind w:firstLine="709"/>
        <w:jc w:val="both"/>
        <w:rPr>
          <w:sz w:val="28"/>
        </w:rPr>
      </w:pPr>
      <w:r>
        <w:rPr>
          <w:sz w:val="28"/>
        </w:rPr>
        <w:t>1) оставляет жалобу без удовлетворения;</w:t>
      </w:r>
    </w:p>
    <w:p w:rsidR="009E5ED8" w:rsidRDefault="008B0C0D">
      <w:pPr>
        <w:pStyle w:val="ConsPlusNormal"/>
        <w:ind w:firstLine="709"/>
        <w:jc w:val="both"/>
        <w:rPr>
          <w:sz w:val="28"/>
        </w:rPr>
      </w:pPr>
      <w:r>
        <w:rPr>
          <w:sz w:val="28"/>
        </w:rPr>
        <w:t>2) отменяет решение Контрольного органа полностью или частично;</w:t>
      </w:r>
    </w:p>
    <w:p w:rsidR="009E5ED8" w:rsidRDefault="008B0C0D">
      <w:pPr>
        <w:pStyle w:val="ConsPlusNormal"/>
        <w:ind w:firstLine="709"/>
        <w:jc w:val="both"/>
        <w:rPr>
          <w:sz w:val="28"/>
        </w:rPr>
      </w:pPr>
      <w:r>
        <w:rPr>
          <w:sz w:val="28"/>
        </w:rPr>
        <w:t>3) отменяет решение Контрольного органа полностью и принимает новое решение;</w:t>
      </w:r>
    </w:p>
    <w:p w:rsidR="009E5ED8" w:rsidRDefault="008B0C0D">
      <w:pPr>
        <w:pStyle w:val="ConsPlusNormal"/>
        <w:ind w:firstLine="709"/>
        <w:jc w:val="both"/>
        <w:rPr>
          <w:sz w:val="28"/>
        </w:rPr>
      </w:pPr>
      <w:r>
        <w:rPr>
          <w:sz w:val="28"/>
        </w:rPr>
        <w:t xml:space="preserve">4) признает действия (бездействие) должностных лиц </w:t>
      </w:r>
      <w:r>
        <w:rPr>
          <w:strike/>
          <w:sz w:val="28"/>
        </w:rPr>
        <w:t>Контрольного органа</w:t>
      </w:r>
      <w:r>
        <w:rPr>
          <w:sz w:val="28"/>
        </w:rPr>
        <w:t xml:space="preserve"> незаконными и выносит решение по существу, в том числе об осуществлении при необходимости определенных действий.</w:t>
      </w:r>
    </w:p>
    <w:p w:rsidR="009E5ED8" w:rsidRDefault="008B0C0D">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E5ED8" w:rsidRDefault="009E5ED8">
      <w:pPr>
        <w:pStyle w:val="ConsPlusNormal"/>
        <w:ind w:firstLine="709"/>
        <w:jc w:val="center"/>
        <w:rPr>
          <w:b/>
          <w:sz w:val="28"/>
        </w:rPr>
      </w:pP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9E5ED8" w:rsidRDefault="008B0C0D">
      <w:pPr>
        <w:pStyle w:val="af7"/>
        <w:widowControl/>
        <w:tabs>
          <w:tab w:val="left" w:pos="1134"/>
        </w:tabs>
        <w:ind w:left="0"/>
        <w:jc w:val="center"/>
        <w:rPr>
          <w:rFonts w:ascii="Times New Roman" w:hAnsi="Times New Roman"/>
          <w:b/>
          <w:sz w:val="28"/>
        </w:rPr>
      </w:pPr>
      <w:r>
        <w:rPr>
          <w:rFonts w:ascii="Times New Roman" w:hAnsi="Times New Roman"/>
          <w:b/>
          <w:sz w:val="28"/>
        </w:rPr>
        <w:t>для муниципального контроля</w:t>
      </w:r>
    </w:p>
    <w:p w:rsidR="009E5ED8" w:rsidRDefault="009E5ED8">
      <w:pPr>
        <w:pStyle w:val="af7"/>
        <w:widowControl/>
        <w:tabs>
          <w:tab w:val="left" w:pos="1134"/>
        </w:tabs>
        <w:ind w:left="0"/>
        <w:jc w:val="center"/>
        <w:rPr>
          <w:rFonts w:ascii="Times New Roman" w:hAnsi="Times New Roman"/>
          <w:b/>
          <w:sz w:val="28"/>
        </w:rPr>
      </w:pPr>
    </w:p>
    <w:p w:rsidR="009E5ED8" w:rsidRDefault="008B0C0D">
      <w:pPr>
        <w:pStyle w:val="af7"/>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w:t>
      </w:r>
      <w:r w:rsidR="00253EEB">
        <w:rPr>
          <w:rFonts w:ascii="Times New Roman" w:hAnsi="Times New Roman"/>
          <w:sz w:val="28"/>
        </w:rPr>
        <w:t xml:space="preserve"> </w:t>
      </w:r>
      <w:r>
        <w:rPr>
          <w:rFonts w:ascii="Times New Roman" w:hAnsi="Times New Roman"/>
          <w:sz w:val="28"/>
        </w:rPr>
        <w:t>4 к настоящему Положению.</w:t>
      </w: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rPr>
          <w:rFonts w:ascii="Times New Roman" w:hAnsi="Times New Roman"/>
          <w:sz w:val="28"/>
          <w:szCs w:val="28"/>
        </w:rPr>
      </w:pPr>
    </w:p>
    <w:p w:rsidR="009E5ED8" w:rsidRDefault="009E5ED8">
      <w:pPr>
        <w:widowControl/>
        <w:spacing w:after="200" w:line="276" w:lineRule="auto"/>
        <w:rPr>
          <w:rFonts w:ascii="Times New Roman" w:hAnsi="Times New Roman"/>
          <w:sz w:val="28"/>
          <w:szCs w:val="28"/>
        </w:rPr>
      </w:pPr>
    </w:p>
    <w:p w:rsidR="009E5ED8" w:rsidRDefault="00444F4F">
      <w:pPr>
        <w:widowControl/>
        <w:ind w:left="4536"/>
        <w:rPr>
          <w:rFonts w:ascii="Times New Roman" w:hAnsi="Times New Roman"/>
          <w:sz w:val="28"/>
          <w:szCs w:val="28"/>
        </w:rPr>
      </w:pPr>
      <w:r>
        <w:rPr>
          <w:rFonts w:ascii="Times New Roman" w:hAnsi="Times New Roman"/>
          <w:sz w:val="28"/>
          <w:szCs w:val="28"/>
        </w:rPr>
        <w:t xml:space="preserve">                                     </w:t>
      </w:r>
      <w:r w:rsidR="008B0C0D">
        <w:rPr>
          <w:rFonts w:ascii="Times New Roman" w:hAnsi="Times New Roman"/>
          <w:sz w:val="28"/>
          <w:szCs w:val="28"/>
        </w:rPr>
        <w:t>Приложение 1</w:t>
      </w:r>
    </w:p>
    <w:p w:rsidR="009E5ED8" w:rsidRDefault="008B0C0D">
      <w:pPr>
        <w:widowControl/>
        <w:ind w:left="4536"/>
        <w:rPr>
          <w:rFonts w:ascii="Times New Roman" w:hAnsi="Times New Roman"/>
          <w:sz w:val="28"/>
          <w:szCs w:val="28"/>
        </w:rPr>
      </w:pPr>
      <w:r>
        <w:rPr>
          <w:rFonts w:ascii="Times New Roman" w:hAnsi="Times New Roman"/>
          <w:sz w:val="28"/>
          <w:szCs w:val="28"/>
        </w:rPr>
        <w:t xml:space="preserve">к Положению о муниципальном </w:t>
      </w:r>
    </w:p>
    <w:p w:rsidR="009E5ED8" w:rsidRDefault="008B0C0D">
      <w:pPr>
        <w:widowControl/>
        <w:ind w:left="4536"/>
        <w:rPr>
          <w:rFonts w:ascii="Times New Roman" w:hAnsi="Times New Roman"/>
          <w:i/>
          <w:sz w:val="24"/>
          <w:szCs w:val="24"/>
          <w:u w:val="single"/>
        </w:rPr>
      </w:pPr>
      <w:r>
        <w:rPr>
          <w:rFonts w:ascii="Times New Roman" w:hAnsi="Times New Roman"/>
          <w:sz w:val="28"/>
          <w:szCs w:val="28"/>
        </w:rPr>
        <w:t xml:space="preserve">жилищном контроле на территории  </w:t>
      </w:r>
    </w:p>
    <w:p w:rsidR="006E1A4C" w:rsidRDefault="006E1A4C">
      <w:pPr>
        <w:widowControl/>
        <w:ind w:left="4536"/>
        <w:rPr>
          <w:rFonts w:ascii="Times New Roman" w:hAnsi="Times New Roman"/>
          <w:sz w:val="24"/>
          <w:szCs w:val="24"/>
        </w:rPr>
      </w:pPr>
      <w:r>
        <w:rPr>
          <w:rFonts w:ascii="Times New Roman" w:hAnsi="Times New Roman"/>
          <w:sz w:val="24"/>
          <w:szCs w:val="24"/>
        </w:rPr>
        <w:t>муниципального образования</w:t>
      </w:r>
    </w:p>
    <w:p w:rsidR="006E1A4C" w:rsidRPr="006E1A4C" w:rsidRDefault="006E1A4C">
      <w:pPr>
        <w:widowControl/>
        <w:ind w:left="4536"/>
        <w:rPr>
          <w:rFonts w:ascii="Times New Roman" w:hAnsi="Times New Roman"/>
          <w:sz w:val="28"/>
          <w:szCs w:val="28"/>
          <w:vertAlign w:val="superscript"/>
        </w:rPr>
      </w:pPr>
      <w:r>
        <w:rPr>
          <w:rFonts w:ascii="Times New Roman" w:hAnsi="Times New Roman"/>
          <w:sz w:val="24"/>
          <w:szCs w:val="24"/>
        </w:rPr>
        <w:t>Андреевское сельское поселение</w:t>
      </w:r>
    </w:p>
    <w:p w:rsidR="009E5ED8" w:rsidRDefault="009E5ED8">
      <w:pPr>
        <w:pStyle w:val="af7"/>
        <w:widowControl/>
        <w:tabs>
          <w:tab w:val="left" w:pos="1134"/>
        </w:tabs>
        <w:ind w:left="0"/>
        <w:jc w:val="both"/>
        <w:rPr>
          <w:rFonts w:ascii="Times New Roman" w:hAnsi="Times New Roman"/>
          <w:b/>
          <w:sz w:val="28"/>
        </w:rPr>
      </w:pPr>
    </w:p>
    <w:p w:rsidR="009E5ED8" w:rsidRDefault="008B0C0D">
      <w:pPr>
        <w:pStyle w:val="ConsPlusNormal"/>
        <w:spacing w:line="192" w:lineRule="auto"/>
        <w:ind w:left="4535" w:firstLine="0"/>
        <w:outlineLvl w:val="1"/>
        <w:rPr>
          <w:sz w:val="28"/>
        </w:rPr>
      </w:pPr>
      <w:r>
        <w:rPr>
          <w:sz w:val="28"/>
        </w:rPr>
        <w:t>_</w:t>
      </w:r>
    </w:p>
    <w:p w:rsidR="009E5ED8" w:rsidRDefault="009E5ED8">
      <w:pPr>
        <w:pStyle w:val="ConsPlusNormal"/>
        <w:jc w:val="right"/>
      </w:pPr>
    </w:p>
    <w:p w:rsidR="009E5ED8" w:rsidRDefault="009E5ED8">
      <w:pPr>
        <w:pStyle w:val="ConsPlusNormal"/>
        <w:jc w:val="right"/>
        <w:rPr>
          <w:highlight w:val="yellow"/>
        </w:rPr>
      </w:pPr>
    </w:p>
    <w:p w:rsidR="009E5ED8" w:rsidRDefault="008B0C0D">
      <w:pPr>
        <w:pStyle w:val="ConsPlusNormal"/>
        <w:ind w:firstLine="0"/>
        <w:jc w:val="center"/>
        <w:rPr>
          <w:b/>
          <w:sz w:val="28"/>
          <w:szCs w:val="28"/>
        </w:rPr>
      </w:pPr>
      <w:r w:rsidRPr="006E1A4C">
        <w:rPr>
          <w:b/>
          <w:sz w:val="28"/>
          <w:szCs w:val="28"/>
        </w:rPr>
        <w:t xml:space="preserve">Перечень должностных лиц </w:t>
      </w:r>
      <w:r w:rsidR="006E1A4C" w:rsidRPr="006E1A4C">
        <w:rPr>
          <w:b/>
          <w:spacing w:val="-2"/>
          <w:sz w:val="28"/>
          <w:szCs w:val="28"/>
        </w:rPr>
        <w:t>муниципального образования Андреевское сельское поселение</w:t>
      </w:r>
      <w:r w:rsidRPr="006E1A4C">
        <w:rPr>
          <w:b/>
          <w:sz w:val="28"/>
          <w:szCs w:val="28"/>
        </w:rPr>
        <w:t>, уполномоченных на осущест</w:t>
      </w:r>
      <w:r w:rsidR="006E1A4C">
        <w:rPr>
          <w:b/>
          <w:sz w:val="28"/>
          <w:szCs w:val="28"/>
        </w:rPr>
        <w:t>вление муниципального жилищного</w:t>
      </w:r>
      <w:r w:rsidRPr="006E1A4C">
        <w:rPr>
          <w:b/>
          <w:sz w:val="28"/>
          <w:szCs w:val="28"/>
        </w:rPr>
        <w:t xml:space="preserve"> контроля</w:t>
      </w:r>
    </w:p>
    <w:p w:rsidR="00100CE4" w:rsidRPr="006E1A4C" w:rsidRDefault="00100CE4">
      <w:pPr>
        <w:pStyle w:val="ConsPlusNormal"/>
        <w:ind w:firstLine="0"/>
        <w:jc w:val="center"/>
        <w:rPr>
          <w:sz w:val="28"/>
          <w:szCs w:val="28"/>
        </w:rPr>
      </w:pPr>
    </w:p>
    <w:p w:rsidR="009E5ED8" w:rsidRPr="006E1A4C" w:rsidRDefault="009E5ED8">
      <w:pPr>
        <w:pStyle w:val="ConsPlusNormal"/>
        <w:ind w:firstLine="0"/>
        <w:jc w:val="center"/>
        <w:rPr>
          <w:sz w:val="28"/>
          <w:szCs w:val="28"/>
        </w:rPr>
      </w:pPr>
    </w:p>
    <w:tbl>
      <w:tblPr>
        <w:tblStyle w:val="afc"/>
        <w:tblW w:w="0" w:type="auto"/>
        <w:tblLook w:val="04A0"/>
      </w:tblPr>
      <w:tblGrid>
        <w:gridCol w:w="959"/>
        <w:gridCol w:w="3402"/>
        <w:gridCol w:w="4819"/>
      </w:tblGrid>
      <w:tr w:rsidR="00100CE4" w:rsidTr="00100CE4">
        <w:tc>
          <w:tcPr>
            <w:tcW w:w="959" w:type="dxa"/>
          </w:tcPr>
          <w:p w:rsidR="00100CE4" w:rsidRDefault="00100CE4" w:rsidP="00100CE4">
            <w:pPr>
              <w:pStyle w:val="ConsPlusNormal"/>
              <w:ind w:firstLine="0"/>
              <w:rPr>
                <w:sz w:val="28"/>
              </w:rPr>
            </w:pPr>
            <w:r>
              <w:rPr>
                <w:sz w:val="28"/>
              </w:rPr>
              <w:t>№ п/п</w:t>
            </w:r>
          </w:p>
        </w:tc>
        <w:tc>
          <w:tcPr>
            <w:tcW w:w="3402" w:type="dxa"/>
          </w:tcPr>
          <w:p w:rsidR="00100CE4" w:rsidRDefault="00100CE4" w:rsidP="00100CE4">
            <w:pPr>
              <w:pStyle w:val="ConsPlusNormal"/>
              <w:ind w:firstLine="0"/>
              <w:jc w:val="center"/>
              <w:rPr>
                <w:sz w:val="28"/>
              </w:rPr>
            </w:pPr>
            <w:r>
              <w:rPr>
                <w:sz w:val="28"/>
              </w:rPr>
              <w:t>Ф.И.О. должностного лица</w:t>
            </w:r>
          </w:p>
        </w:tc>
        <w:tc>
          <w:tcPr>
            <w:tcW w:w="4819" w:type="dxa"/>
          </w:tcPr>
          <w:p w:rsidR="00100CE4" w:rsidRDefault="00100CE4" w:rsidP="00100CE4">
            <w:pPr>
              <w:pStyle w:val="ConsPlusNormal"/>
              <w:ind w:firstLine="0"/>
              <w:jc w:val="center"/>
              <w:rPr>
                <w:sz w:val="28"/>
              </w:rPr>
            </w:pPr>
            <w:r>
              <w:rPr>
                <w:sz w:val="28"/>
              </w:rPr>
              <w:t>Должность</w:t>
            </w:r>
          </w:p>
        </w:tc>
      </w:tr>
      <w:tr w:rsidR="00444F4F" w:rsidTr="00100CE4">
        <w:tc>
          <w:tcPr>
            <w:tcW w:w="959" w:type="dxa"/>
          </w:tcPr>
          <w:p w:rsidR="00444F4F" w:rsidRDefault="00444F4F" w:rsidP="00100CE4">
            <w:pPr>
              <w:pStyle w:val="ConsPlusNormal"/>
              <w:ind w:firstLine="0"/>
              <w:rPr>
                <w:sz w:val="28"/>
              </w:rPr>
            </w:pPr>
            <w:r>
              <w:rPr>
                <w:sz w:val="28"/>
              </w:rPr>
              <w:t>1.</w:t>
            </w:r>
          </w:p>
        </w:tc>
        <w:tc>
          <w:tcPr>
            <w:tcW w:w="3402" w:type="dxa"/>
          </w:tcPr>
          <w:p w:rsidR="00444F4F" w:rsidRDefault="00B6008E" w:rsidP="00100CE4">
            <w:pPr>
              <w:pStyle w:val="ConsPlusNormal"/>
              <w:ind w:firstLine="0"/>
              <w:rPr>
                <w:sz w:val="28"/>
              </w:rPr>
            </w:pPr>
            <w:r>
              <w:rPr>
                <w:sz w:val="28"/>
              </w:rPr>
              <w:t>Руднев Александр Александрович</w:t>
            </w:r>
          </w:p>
        </w:tc>
        <w:tc>
          <w:tcPr>
            <w:tcW w:w="4819" w:type="dxa"/>
          </w:tcPr>
          <w:p w:rsidR="00444F4F" w:rsidRDefault="00444F4F" w:rsidP="00444F4F">
            <w:pPr>
              <w:pStyle w:val="ConsPlusNormal"/>
              <w:ind w:firstLine="0"/>
              <w:rPr>
                <w:sz w:val="28"/>
              </w:rPr>
            </w:pPr>
            <w:r>
              <w:rPr>
                <w:sz w:val="28"/>
              </w:rPr>
              <w:t>Глава администрации муниципального образования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2</w:t>
            </w:r>
            <w:r w:rsidR="00100CE4">
              <w:rPr>
                <w:sz w:val="28"/>
              </w:rPr>
              <w:t>.</w:t>
            </w:r>
          </w:p>
        </w:tc>
        <w:tc>
          <w:tcPr>
            <w:tcW w:w="3402" w:type="dxa"/>
          </w:tcPr>
          <w:p w:rsidR="00100CE4" w:rsidRDefault="00B6008E" w:rsidP="00100CE4">
            <w:pPr>
              <w:pStyle w:val="ConsPlusNormal"/>
              <w:ind w:firstLine="0"/>
              <w:rPr>
                <w:sz w:val="28"/>
              </w:rPr>
            </w:pPr>
            <w:r>
              <w:rPr>
                <w:sz w:val="28"/>
              </w:rPr>
              <w:t>Гусаров Сергей Владимирович</w:t>
            </w:r>
          </w:p>
        </w:tc>
        <w:tc>
          <w:tcPr>
            <w:tcW w:w="4819" w:type="dxa"/>
          </w:tcPr>
          <w:p w:rsidR="00100CE4" w:rsidRDefault="00100CE4" w:rsidP="00100CE4">
            <w:pPr>
              <w:pStyle w:val="ConsPlusNormal"/>
              <w:ind w:firstLine="0"/>
              <w:rPr>
                <w:sz w:val="28"/>
              </w:rPr>
            </w:pPr>
            <w:r>
              <w:rPr>
                <w:sz w:val="28"/>
              </w:rPr>
              <w:t>заместитель Главы администрации МО Андреевское сельское поселение</w:t>
            </w:r>
            <w:r w:rsidR="00BB5677">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3</w:t>
            </w:r>
            <w:r w:rsidR="00100CE4">
              <w:rPr>
                <w:sz w:val="28"/>
              </w:rPr>
              <w:t>.</w:t>
            </w:r>
          </w:p>
        </w:tc>
        <w:tc>
          <w:tcPr>
            <w:tcW w:w="3402" w:type="dxa"/>
          </w:tcPr>
          <w:p w:rsidR="00100CE4" w:rsidRDefault="00BC53EA" w:rsidP="00100CE4">
            <w:pPr>
              <w:pStyle w:val="ConsPlusNormal"/>
              <w:ind w:firstLine="0"/>
              <w:rPr>
                <w:sz w:val="28"/>
              </w:rPr>
            </w:pPr>
            <w:r>
              <w:rPr>
                <w:sz w:val="28"/>
              </w:rPr>
              <w:t>Чернышова Тамара Юрьевна</w:t>
            </w:r>
          </w:p>
        </w:tc>
        <w:tc>
          <w:tcPr>
            <w:tcW w:w="4819" w:type="dxa"/>
          </w:tcPr>
          <w:p w:rsidR="00100CE4" w:rsidRDefault="00BC53EA" w:rsidP="00BC53EA">
            <w:pPr>
              <w:pStyle w:val="ConsPlusNormal"/>
              <w:ind w:firstLine="0"/>
              <w:jc w:val="both"/>
              <w:rPr>
                <w:sz w:val="28"/>
              </w:rPr>
            </w:pPr>
            <w:r>
              <w:rPr>
                <w:sz w:val="28"/>
              </w:rPr>
              <w:t xml:space="preserve">заведующая отделом по работе с населением и правовому обеспечению администрации </w:t>
            </w:r>
            <w:r w:rsidR="00100CE4">
              <w:rPr>
                <w:sz w:val="28"/>
              </w:rPr>
              <w:t xml:space="preserve">                                                 </w:t>
            </w:r>
          </w:p>
        </w:tc>
      </w:tr>
      <w:tr w:rsidR="00100CE4" w:rsidTr="00100CE4">
        <w:tc>
          <w:tcPr>
            <w:tcW w:w="959" w:type="dxa"/>
          </w:tcPr>
          <w:p w:rsidR="00100CE4" w:rsidRDefault="00444F4F" w:rsidP="00100CE4">
            <w:pPr>
              <w:pStyle w:val="ConsPlusNormal"/>
              <w:ind w:firstLine="0"/>
              <w:rPr>
                <w:sz w:val="28"/>
              </w:rPr>
            </w:pPr>
            <w:r>
              <w:rPr>
                <w:sz w:val="28"/>
              </w:rPr>
              <w:t>4</w:t>
            </w:r>
            <w:r w:rsidR="00100CE4">
              <w:rPr>
                <w:sz w:val="28"/>
              </w:rPr>
              <w:t>.</w:t>
            </w:r>
          </w:p>
        </w:tc>
        <w:tc>
          <w:tcPr>
            <w:tcW w:w="3402" w:type="dxa"/>
          </w:tcPr>
          <w:p w:rsidR="00100CE4" w:rsidRDefault="00BC53EA" w:rsidP="00100CE4">
            <w:pPr>
              <w:pStyle w:val="ConsPlusNormal"/>
              <w:ind w:firstLine="0"/>
              <w:rPr>
                <w:sz w:val="28"/>
              </w:rPr>
            </w:pPr>
            <w:r>
              <w:rPr>
                <w:sz w:val="28"/>
              </w:rPr>
              <w:t>Подставнягина Ольга Сергеевна</w:t>
            </w:r>
          </w:p>
        </w:tc>
        <w:tc>
          <w:tcPr>
            <w:tcW w:w="4819" w:type="dxa"/>
          </w:tcPr>
          <w:p w:rsidR="00100CE4" w:rsidRDefault="00BC53EA" w:rsidP="00BC53EA">
            <w:pPr>
              <w:pStyle w:val="ConsPlusNormal"/>
              <w:ind w:firstLine="0"/>
              <w:jc w:val="both"/>
              <w:rPr>
                <w:sz w:val="28"/>
              </w:rPr>
            </w:pPr>
            <w:r>
              <w:rPr>
                <w:sz w:val="28"/>
              </w:rPr>
              <w:t xml:space="preserve">главный </w:t>
            </w:r>
            <w:r w:rsidR="00100CE4">
              <w:rPr>
                <w:sz w:val="28"/>
              </w:rPr>
              <w:t xml:space="preserve">специалист </w:t>
            </w:r>
            <w:r>
              <w:rPr>
                <w:sz w:val="28"/>
              </w:rPr>
              <w:t>администрации</w:t>
            </w:r>
          </w:p>
        </w:tc>
      </w:tr>
    </w:tbl>
    <w:p w:rsidR="009E5ED8" w:rsidRDefault="009E5ED8" w:rsidP="00100CE4">
      <w:pPr>
        <w:pStyle w:val="ConsPlusNormal"/>
        <w:rPr>
          <w:sz w:val="28"/>
        </w:rPr>
      </w:pPr>
    </w:p>
    <w:p w:rsidR="009E5ED8" w:rsidRDefault="009E5ED8">
      <w:pPr>
        <w:pStyle w:val="ConsPlusNormal"/>
        <w:jc w:val="both"/>
        <w:rPr>
          <w:sz w:val="28"/>
        </w:rPr>
      </w:pPr>
    </w:p>
    <w:p w:rsidR="009E5ED8" w:rsidRDefault="009E5ED8">
      <w:pPr>
        <w:pStyle w:val="ConsPlusNormal"/>
        <w:jc w:val="both"/>
        <w:rPr>
          <w:sz w:val="28"/>
        </w:rPr>
      </w:pPr>
    </w:p>
    <w:p w:rsidR="009E5ED8" w:rsidRDefault="009E5ED8">
      <w:pPr>
        <w:pStyle w:val="ConsPlusNormal"/>
        <w:jc w:val="both"/>
        <w:rPr>
          <w:sz w:val="28"/>
        </w:rPr>
      </w:pPr>
    </w:p>
    <w:p w:rsidR="009E5ED8" w:rsidRDefault="008B0C0D">
      <w:pPr>
        <w:pStyle w:val="ConsPlusNormal"/>
        <w:jc w:val="both"/>
        <w:rPr>
          <w:sz w:val="28"/>
        </w:rPr>
      </w:pPr>
      <w:r>
        <w:br w:type="page"/>
      </w:r>
    </w:p>
    <w:p w:rsidR="009E5ED8" w:rsidRPr="006E1A4C" w:rsidRDefault="006E1A4C">
      <w:pPr>
        <w:pStyle w:val="ConsPlusNormal"/>
        <w:spacing w:line="192" w:lineRule="auto"/>
        <w:ind w:left="4535" w:firstLine="0"/>
        <w:outlineLvl w:val="1"/>
        <w:rPr>
          <w:szCs w:val="24"/>
        </w:rPr>
      </w:pPr>
      <w:r>
        <w:rPr>
          <w:sz w:val="28"/>
          <w:szCs w:val="28"/>
        </w:rPr>
        <w:lastRenderedPageBreak/>
        <w:t xml:space="preserve">                                     </w:t>
      </w:r>
      <w:r w:rsidR="008B0C0D" w:rsidRPr="006E1A4C">
        <w:rPr>
          <w:szCs w:val="24"/>
        </w:rPr>
        <w:t>Приложение 2</w:t>
      </w:r>
    </w:p>
    <w:p w:rsidR="009E5ED8" w:rsidRPr="006E1A4C" w:rsidRDefault="008B0C0D">
      <w:pPr>
        <w:widowControl/>
        <w:ind w:left="4536"/>
        <w:rPr>
          <w:rFonts w:ascii="Times New Roman" w:hAnsi="Times New Roman"/>
          <w:sz w:val="24"/>
          <w:szCs w:val="24"/>
        </w:rPr>
      </w:pPr>
      <w:r w:rsidRPr="006E1A4C">
        <w:rPr>
          <w:rFonts w:ascii="Times New Roman" w:hAnsi="Times New Roman"/>
          <w:sz w:val="24"/>
          <w:szCs w:val="24"/>
        </w:rPr>
        <w:t xml:space="preserve">к Положению о муниципальном </w:t>
      </w:r>
    </w:p>
    <w:p w:rsidR="009E5ED8" w:rsidRPr="006E1A4C" w:rsidRDefault="008B0C0D">
      <w:pPr>
        <w:widowControl/>
        <w:ind w:left="4536"/>
        <w:rPr>
          <w:rFonts w:ascii="Times New Roman" w:hAnsi="Times New Roman"/>
          <w:i/>
          <w:sz w:val="24"/>
          <w:szCs w:val="24"/>
          <w:u w:val="single"/>
        </w:rPr>
      </w:pPr>
      <w:r w:rsidRPr="006E1A4C">
        <w:rPr>
          <w:rFonts w:ascii="Times New Roman" w:hAnsi="Times New Roman"/>
          <w:sz w:val="24"/>
          <w:szCs w:val="24"/>
        </w:rPr>
        <w:t xml:space="preserve">жилищном контроле на территории  </w:t>
      </w:r>
    </w:p>
    <w:p w:rsidR="006E1A4C" w:rsidRPr="006E1A4C" w:rsidRDefault="006E1A4C">
      <w:pPr>
        <w:widowControl/>
        <w:ind w:left="4536"/>
        <w:rPr>
          <w:rFonts w:ascii="Times New Roman" w:hAnsi="Times New Roman"/>
          <w:sz w:val="24"/>
          <w:szCs w:val="24"/>
        </w:rPr>
      </w:pPr>
      <w:r w:rsidRPr="006E1A4C">
        <w:rPr>
          <w:rFonts w:ascii="Times New Roman" w:hAnsi="Times New Roman"/>
          <w:sz w:val="24"/>
          <w:szCs w:val="24"/>
        </w:rPr>
        <w:t xml:space="preserve">муниципального образования </w:t>
      </w:r>
    </w:p>
    <w:p w:rsidR="006E1A4C" w:rsidRPr="006E1A4C" w:rsidRDefault="006E1A4C">
      <w:pPr>
        <w:widowControl/>
        <w:ind w:left="4536"/>
        <w:rPr>
          <w:rFonts w:ascii="Times New Roman" w:hAnsi="Times New Roman"/>
          <w:sz w:val="24"/>
          <w:szCs w:val="24"/>
          <w:vertAlign w:val="superscript"/>
        </w:rPr>
      </w:pPr>
      <w:r w:rsidRPr="006E1A4C">
        <w:rPr>
          <w:rFonts w:ascii="Times New Roman" w:hAnsi="Times New Roman"/>
          <w:sz w:val="24"/>
          <w:szCs w:val="24"/>
        </w:rPr>
        <w:t>Андреевское сельское поселение</w:t>
      </w:r>
    </w:p>
    <w:p w:rsidR="009E5ED8" w:rsidRDefault="009E5ED8">
      <w:pPr>
        <w:pStyle w:val="ConsPlusNormal"/>
        <w:spacing w:line="192" w:lineRule="auto"/>
        <w:ind w:left="4535" w:firstLine="0"/>
        <w:outlineLvl w:val="1"/>
        <w:rPr>
          <w:i/>
        </w:rPr>
      </w:pPr>
    </w:p>
    <w:p w:rsidR="009E5ED8" w:rsidRDefault="009E5ED8">
      <w:pPr>
        <w:ind w:firstLine="709"/>
        <w:jc w:val="both"/>
        <w:rPr>
          <w:rFonts w:ascii="Times New Roman" w:hAnsi="Times New Roman"/>
          <w:sz w:val="28"/>
          <w:szCs w:val="28"/>
        </w:rPr>
      </w:pPr>
    </w:p>
    <w:p w:rsidR="009E5ED8" w:rsidRDefault="008B0C0D">
      <w:pPr>
        <w:jc w:val="center"/>
        <w:rPr>
          <w:rFonts w:ascii="Times New Roman" w:hAnsi="Times New Roman"/>
          <w:b/>
          <w:sz w:val="28"/>
          <w:szCs w:val="28"/>
        </w:rPr>
      </w:pPr>
      <w:r>
        <w:rPr>
          <w:rFonts w:ascii="Times New Roman" w:hAnsi="Times New Roman"/>
          <w:b/>
          <w:sz w:val="28"/>
          <w:szCs w:val="28"/>
        </w:rPr>
        <w:t xml:space="preserve">Критерии отнесения объектов контроля к категориям риска </w:t>
      </w:r>
    </w:p>
    <w:p w:rsidR="009E5ED8" w:rsidRDefault="008B0C0D">
      <w:pPr>
        <w:jc w:val="center"/>
        <w:rPr>
          <w:rFonts w:ascii="Times New Roman" w:hAnsi="Times New Roman"/>
          <w:color w:val="FF0000"/>
          <w:sz w:val="28"/>
          <w:szCs w:val="28"/>
        </w:rPr>
      </w:pPr>
      <w:r>
        <w:rPr>
          <w:rFonts w:ascii="Times New Roman" w:hAnsi="Times New Roman"/>
          <w:b/>
          <w:sz w:val="28"/>
          <w:szCs w:val="28"/>
        </w:rPr>
        <w:t>в рамках осуществления муниципального контроля</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 1. Отнесение объектов контроля</w:t>
      </w:r>
      <w:r w:rsidR="006E1A4C">
        <w:rPr>
          <w:rFonts w:ascii="Times New Roman" w:hAnsi="Times New Roman"/>
          <w:sz w:val="28"/>
          <w:szCs w:val="28"/>
        </w:rPr>
        <w:t xml:space="preserve">  </w:t>
      </w:r>
      <w:r>
        <w:rPr>
          <w:rFonts w:ascii="Times New Roman" w:hAnsi="Times New Roman"/>
          <w:sz w:val="28"/>
          <w:szCs w:val="28"/>
        </w:rPr>
        <w:t>к определенной категории риска осуществляется в зависимости от значения показателя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более 6 объект контроля относится к категории высокого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4 до 6 включительно - к категории среднего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2 до 3 включительно - к категории умеренного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при значении показателя риска от 0 до 1 включительно - к категории низкого риска.</w:t>
      </w:r>
    </w:p>
    <w:p w:rsidR="009E5ED8" w:rsidRDefault="008B0C0D">
      <w:pPr>
        <w:ind w:firstLine="709"/>
        <w:jc w:val="both"/>
        <w:rPr>
          <w:rFonts w:ascii="Times New Roman" w:hAnsi="Times New Roman"/>
          <w:sz w:val="28"/>
          <w:szCs w:val="28"/>
        </w:rPr>
      </w:pPr>
      <w:r>
        <w:rPr>
          <w:rFonts w:ascii="Times New Roman" w:hAnsi="Times New Roman"/>
          <w:sz w:val="28"/>
          <w:szCs w:val="28"/>
        </w:rPr>
        <w:t>2. Показатель риска рассчитывается по следующей формуле: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К = 2 x V</w:t>
      </w:r>
      <w:r>
        <w:rPr>
          <w:rFonts w:ascii="Times New Roman" w:hAnsi="Times New Roman"/>
          <w:sz w:val="28"/>
          <w:szCs w:val="28"/>
          <w:vertAlign w:val="subscript"/>
        </w:rPr>
        <w:t>1</w:t>
      </w:r>
      <w:r>
        <w:rPr>
          <w:rFonts w:ascii="Times New Roman" w:hAnsi="Times New Roman"/>
          <w:sz w:val="28"/>
          <w:szCs w:val="28"/>
        </w:rPr>
        <w:t xml:space="preserve"> + V</w:t>
      </w:r>
      <w:r>
        <w:rPr>
          <w:rFonts w:ascii="Times New Roman" w:hAnsi="Times New Roman"/>
          <w:sz w:val="28"/>
          <w:szCs w:val="28"/>
          <w:vertAlign w:val="subscript"/>
        </w:rPr>
        <w:t>2</w:t>
      </w:r>
      <w:r>
        <w:rPr>
          <w:rFonts w:ascii="Times New Roman" w:hAnsi="Times New Roman"/>
          <w:sz w:val="28"/>
          <w:szCs w:val="28"/>
        </w:rPr>
        <w:t xml:space="preserve"> + 2 x V</w:t>
      </w:r>
      <w:r>
        <w:rPr>
          <w:rFonts w:ascii="Times New Roman" w:hAnsi="Times New Roman"/>
          <w:sz w:val="28"/>
          <w:szCs w:val="28"/>
          <w:vertAlign w:val="subscript"/>
        </w:rPr>
        <w:t>3</w:t>
      </w:r>
      <w:r>
        <w:rPr>
          <w:rFonts w:ascii="Times New Roman" w:hAnsi="Times New Roman"/>
          <w:sz w:val="28"/>
          <w:szCs w:val="28"/>
        </w:rPr>
        <w:t>, где:</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К - показатель риска;</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1</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9E5ED8" w:rsidRDefault="008B0C0D">
      <w:pPr>
        <w:ind w:firstLine="709"/>
        <w:jc w:val="both"/>
        <w:rPr>
          <w:rFonts w:ascii="Times New Roman" w:hAnsi="Times New Roman"/>
          <w:sz w:val="28"/>
          <w:szCs w:val="28"/>
        </w:rPr>
      </w:pPr>
      <w:r>
        <w:rPr>
          <w:rFonts w:ascii="Times New Roman" w:hAnsi="Times New Roman"/>
          <w:sz w:val="28"/>
          <w:szCs w:val="28"/>
        </w:rPr>
        <w:t> </w:t>
      </w:r>
    </w:p>
    <w:p w:rsidR="009E5ED8" w:rsidRDefault="008B0C0D">
      <w:pPr>
        <w:ind w:firstLine="709"/>
        <w:jc w:val="both"/>
        <w:rPr>
          <w:rFonts w:ascii="Times New Roman" w:hAnsi="Times New Roman"/>
          <w:sz w:val="28"/>
          <w:szCs w:val="28"/>
        </w:rPr>
      </w:pPr>
      <w:r>
        <w:rPr>
          <w:rFonts w:ascii="Times New Roman" w:hAnsi="Times New Roman"/>
          <w:sz w:val="28"/>
          <w:szCs w:val="28"/>
        </w:rPr>
        <w:t>V</w:t>
      </w:r>
      <w:r>
        <w:rPr>
          <w:rFonts w:ascii="Times New Roman" w:hAnsi="Times New Roman"/>
          <w:sz w:val="28"/>
          <w:szCs w:val="28"/>
          <w:vertAlign w:val="subscript"/>
        </w:rPr>
        <w:t>2</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r>
        <w:rPr>
          <w:rFonts w:ascii="Times New Roman" w:hAnsi="Times New Roman"/>
          <w:sz w:val="28"/>
          <w:szCs w:val="28"/>
        </w:rPr>
        <w:lastRenderedPageBreak/>
        <w:t>V</w:t>
      </w:r>
      <w:r>
        <w:rPr>
          <w:rFonts w:ascii="Times New Roman" w:hAnsi="Times New Roman"/>
          <w:sz w:val="28"/>
          <w:szCs w:val="28"/>
          <w:vertAlign w:val="subscript"/>
        </w:rPr>
        <w:t>3</w:t>
      </w:r>
      <w:r>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E5ED8" w:rsidRDefault="009E5ED8">
      <w:pPr>
        <w:pStyle w:val="ConsPlusNormal"/>
        <w:spacing w:line="192" w:lineRule="auto"/>
        <w:ind w:firstLine="709"/>
        <w:jc w:val="both"/>
        <w:outlineLvl w:val="1"/>
        <w:rPr>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i/>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709"/>
        <w:jc w:val="both"/>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9E5ED8" w:rsidRDefault="009E5ED8">
      <w:pPr>
        <w:pStyle w:val="ConsPlusNormal"/>
        <w:spacing w:line="192" w:lineRule="auto"/>
        <w:ind w:left="4535" w:firstLine="0"/>
        <w:outlineLvl w:val="1"/>
        <w:rPr>
          <w:sz w:val="28"/>
          <w:szCs w:val="28"/>
        </w:rPr>
      </w:pPr>
    </w:p>
    <w:p w:rsidR="006E1A4C" w:rsidRDefault="006E1A4C">
      <w:pPr>
        <w:pStyle w:val="ConsPlusNormal"/>
        <w:spacing w:line="192" w:lineRule="auto"/>
        <w:ind w:left="4535" w:firstLine="0"/>
        <w:outlineLvl w:val="1"/>
        <w:rPr>
          <w:sz w:val="28"/>
          <w:szCs w:val="28"/>
        </w:rPr>
      </w:pPr>
    </w:p>
    <w:p w:rsidR="000023AE" w:rsidRDefault="006E1A4C">
      <w:pPr>
        <w:pStyle w:val="ConsPlusNormal"/>
        <w:spacing w:line="192" w:lineRule="auto"/>
        <w:ind w:left="4535" w:firstLine="0"/>
        <w:outlineLvl w:val="1"/>
        <w:rPr>
          <w:sz w:val="28"/>
          <w:szCs w:val="28"/>
        </w:rPr>
      </w:pPr>
      <w:r>
        <w:rPr>
          <w:sz w:val="28"/>
          <w:szCs w:val="28"/>
        </w:rPr>
        <w:t xml:space="preserve">                                  </w:t>
      </w:r>
    </w:p>
    <w:p w:rsidR="000023AE" w:rsidRDefault="000023AE">
      <w:pPr>
        <w:pStyle w:val="ConsPlusNormal"/>
        <w:spacing w:line="192" w:lineRule="auto"/>
        <w:ind w:left="4535" w:firstLine="0"/>
        <w:outlineLvl w:val="1"/>
        <w:rPr>
          <w:sz w:val="28"/>
          <w:szCs w:val="28"/>
        </w:rPr>
      </w:pPr>
    </w:p>
    <w:p w:rsidR="000023AE" w:rsidRDefault="000023AE">
      <w:pPr>
        <w:pStyle w:val="ConsPlusNormal"/>
        <w:spacing w:line="192" w:lineRule="auto"/>
        <w:ind w:left="4535" w:firstLine="0"/>
        <w:outlineLvl w:val="1"/>
        <w:rPr>
          <w:sz w:val="28"/>
          <w:szCs w:val="28"/>
        </w:rPr>
      </w:pPr>
    </w:p>
    <w:p w:rsidR="009E5ED8" w:rsidRDefault="000023AE" w:rsidP="000023AE">
      <w:pPr>
        <w:pStyle w:val="ConsPlusNormal"/>
        <w:spacing w:line="192" w:lineRule="auto"/>
        <w:ind w:left="4535" w:firstLine="1"/>
        <w:outlineLvl w:val="1"/>
        <w:rPr>
          <w:sz w:val="28"/>
          <w:szCs w:val="28"/>
        </w:rPr>
      </w:pPr>
      <w:r>
        <w:rPr>
          <w:sz w:val="28"/>
          <w:szCs w:val="28"/>
        </w:rPr>
        <w:t xml:space="preserve">                                    </w:t>
      </w:r>
      <w:r w:rsidR="006E1A4C">
        <w:rPr>
          <w:sz w:val="28"/>
          <w:szCs w:val="28"/>
        </w:rPr>
        <w:t xml:space="preserve">  </w:t>
      </w:r>
      <w:r w:rsidR="008B0C0D">
        <w:rPr>
          <w:sz w:val="28"/>
          <w:szCs w:val="28"/>
        </w:rPr>
        <w:t>Приложение 3</w:t>
      </w:r>
    </w:p>
    <w:p w:rsidR="009E5ED8" w:rsidRDefault="008B0C0D">
      <w:pPr>
        <w:widowControl/>
        <w:ind w:left="4536"/>
        <w:rPr>
          <w:rFonts w:ascii="Times New Roman" w:hAnsi="Times New Roman"/>
          <w:sz w:val="28"/>
          <w:szCs w:val="28"/>
        </w:rPr>
      </w:pPr>
      <w:r>
        <w:rPr>
          <w:rFonts w:ascii="Times New Roman" w:hAnsi="Times New Roman"/>
          <w:sz w:val="28"/>
          <w:szCs w:val="28"/>
        </w:rPr>
        <w:t xml:space="preserve">к Положению о муниципальном </w:t>
      </w:r>
    </w:p>
    <w:p w:rsidR="006E1A4C" w:rsidRDefault="008B0C0D">
      <w:pPr>
        <w:widowControl/>
        <w:ind w:left="4536"/>
        <w:rPr>
          <w:rFonts w:ascii="Times New Roman" w:hAnsi="Times New Roman"/>
          <w:sz w:val="28"/>
          <w:szCs w:val="28"/>
        </w:rPr>
      </w:pPr>
      <w:r>
        <w:rPr>
          <w:rFonts w:ascii="Times New Roman" w:hAnsi="Times New Roman"/>
          <w:sz w:val="28"/>
          <w:szCs w:val="28"/>
        </w:rPr>
        <w:t>жилищном контроле на территории</w:t>
      </w:r>
    </w:p>
    <w:p w:rsidR="006E1A4C" w:rsidRDefault="006E1A4C">
      <w:pPr>
        <w:widowControl/>
        <w:ind w:left="4536"/>
        <w:rPr>
          <w:rFonts w:ascii="Times New Roman" w:hAnsi="Times New Roman"/>
          <w:sz w:val="28"/>
          <w:szCs w:val="28"/>
        </w:rPr>
      </w:pPr>
      <w:r>
        <w:rPr>
          <w:rFonts w:ascii="Times New Roman" w:hAnsi="Times New Roman"/>
          <w:sz w:val="28"/>
          <w:szCs w:val="28"/>
        </w:rPr>
        <w:t>муниципального образования</w:t>
      </w:r>
    </w:p>
    <w:p w:rsidR="009E5ED8" w:rsidRDefault="006E1A4C">
      <w:pPr>
        <w:widowControl/>
        <w:ind w:left="4536"/>
        <w:rPr>
          <w:rFonts w:ascii="Times New Roman" w:hAnsi="Times New Roman"/>
          <w:sz w:val="28"/>
          <w:szCs w:val="28"/>
        </w:rPr>
      </w:pPr>
      <w:r>
        <w:rPr>
          <w:rFonts w:ascii="Times New Roman" w:hAnsi="Times New Roman"/>
          <w:sz w:val="28"/>
          <w:szCs w:val="28"/>
        </w:rPr>
        <w:t>Андреевское сельское поселение</w:t>
      </w:r>
      <w:r w:rsidR="008B0C0D">
        <w:rPr>
          <w:rFonts w:ascii="Times New Roman" w:hAnsi="Times New Roman"/>
          <w:sz w:val="28"/>
          <w:szCs w:val="28"/>
        </w:rPr>
        <w:t xml:space="preserve">  </w:t>
      </w:r>
    </w:p>
    <w:p w:rsidR="006E1A4C" w:rsidRDefault="006E1A4C">
      <w:pPr>
        <w:widowControl/>
        <w:ind w:left="4536"/>
        <w:rPr>
          <w:rFonts w:ascii="Times New Roman" w:hAnsi="Times New Roman"/>
          <w:sz w:val="28"/>
          <w:szCs w:val="28"/>
          <w:vertAlign w:val="superscript"/>
        </w:rPr>
      </w:pPr>
    </w:p>
    <w:p w:rsidR="009E5ED8" w:rsidRDefault="009E5ED8">
      <w:pPr>
        <w:pStyle w:val="ConsPlusNormal"/>
        <w:spacing w:line="240" w:lineRule="exact"/>
        <w:jc w:val="center"/>
        <w:rPr>
          <w:highlight w:val="yellow"/>
        </w:rPr>
      </w:pPr>
    </w:p>
    <w:p w:rsidR="009E5ED8" w:rsidRDefault="009E5ED8">
      <w:pPr>
        <w:jc w:val="center"/>
        <w:rPr>
          <w:rFonts w:ascii="Times New Roman" w:hAnsi="Times New Roman"/>
          <w:b/>
          <w:bCs/>
          <w:sz w:val="28"/>
          <w:szCs w:val="28"/>
        </w:rPr>
      </w:pPr>
    </w:p>
    <w:p w:rsidR="009E5ED8" w:rsidRDefault="008B0C0D">
      <w:pPr>
        <w:ind w:firstLine="539"/>
        <w:jc w:val="center"/>
        <w:rPr>
          <w:rFonts w:ascii="Times New Roman" w:hAnsi="Times New Roman"/>
          <w:b/>
          <w:bCs/>
          <w:sz w:val="28"/>
          <w:szCs w:val="28"/>
        </w:rPr>
      </w:pPr>
      <w:r>
        <w:rPr>
          <w:rFonts w:ascii="Times New Roman" w:hAnsi="Times New Roman"/>
          <w:b/>
          <w:sz w:val="28"/>
          <w:szCs w:val="28"/>
        </w:rPr>
        <w:t>Индикаторы риска нарушения обязательных требований</w:t>
      </w:r>
      <w:r>
        <w:rPr>
          <w:rFonts w:ascii="Times New Roman" w:hAnsi="Times New Roman"/>
          <w:b/>
          <w:bCs/>
          <w:sz w:val="28"/>
          <w:szCs w:val="28"/>
        </w:rPr>
        <w:t xml:space="preserve">, </w:t>
      </w:r>
    </w:p>
    <w:p w:rsidR="009E5ED8" w:rsidRDefault="008B0C0D">
      <w:pPr>
        <w:ind w:firstLine="539"/>
        <w:jc w:val="center"/>
        <w:rPr>
          <w:rFonts w:ascii="Times New Roman" w:hAnsi="Times New Roman"/>
          <w:b/>
          <w:sz w:val="28"/>
          <w:szCs w:val="28"/>
        </w:rPr>
      </w:pPr>
      <w:r>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9E5ED8" w:rsidRDefault="009E5ED8">
      <w:pPr>
        <w:ind w:firstLine="709"/>
        <w:jc w:val="both"/>
        <w:rPr>
          <w:rFonts w:ascii="Times New Roman" w:hAnsi="Times New Roman"/>
          <w:sz w:val="28"/>
          <w:szCs w:val="28"/>
        </w:rPr>
      </w:pPr>
    </w:p>
    <w:p w:rsidR="009E5ED8" w:rsidRDefault="008B0C0D">
      <w:pPr>
        <w:ind w:firstLine="709"/>
        <w:jc w:val="both"/>
        <w:rPr>
          <w:rFonts w:ascii="Times New Roman" w:hAnsi="Times New Roman"/>
          <w:sz w:val="28"/>
          <w:szCs w:val="28"/>
        </w:rPr>
      </w:pPr>
      <w:r>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E5ED8" w:rsidRDefault="008B0C0D">
      <w:pPr>
        <w:ind w:firstLine="709"/>
        <w:jc w:val="both"/>
        <w:rPr>
          <w:rFonts w:ascii="Times New Roman" w:hAnsi="Times New Roman"/>
          <w:sz w:val="28"/>
          <w:szCs w:val="28"/>
        </w:rPr>
      </w:pPr>
      <w:r>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9E5ED8" w:rsidRDefault="008B0C0D">
      <w:pPr>
        <w:ind w:firstLine="709"/>
        <w:jc w:val="both"/>
        <w:rPr>
          <w:rFonts w:ascii="Times New Roman" w:hAnsi="Times New Roman"/>
          <w:sz w:val="28"/>
          <w:szCs w:val="28"/>
        </w:rPr>
      </w:pPr>
      <w:r>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9E5ED8" w:rsidRDefault="008B0C0D">
      <w:pPr>
        <w:ind w:firstLine="709"/>
        <w:jc w:val="both"/>
        <w:rPr>
          <w:rFonts w:ascii="Times New Roman" w:hAnsi="Times New Roman"/>
          <w:sz w:val="28"/>
          <w:szCs w:val="28"/>
        </w:rPr>
      </w:pPr>
      <w:r>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9E5ED8" w:rsidRDefault="008B0C0D">
      <w:pPr>
        <w:ind w:firstLine="709"/>
        <w:jc w:val="both"/>
        <w:rPr>
          <w:rFonts w:ascii="Times New Roman" w:hAnsi="Times New Roman"/>
          <w:sz w:val="28"/>
          <w:szCs w:val="28"/>
        </w:rPr>
      </w:pPr>
      <w:r>
        <w:rPr>
          <w:rFonts w:ascii="Times New Roman" w:hAnsi="Times New Roman"/>
          <w:sz w:val="28"/>
          <w:szCs w:val="28"/>
        </w:rPr>
        <w:t>г) к обеспечению доступности для инвалидов помещений в многоквартирных домах;</w:t>
      </w:r>
    </w:p>
    <w:p w:rsidR="009E5ED8" w:rsidRDefault="008B0C0D">
      <w:pPr>
        <w:ind w:firstLine="709"/>
        <w:jc w:val="both"/>
        <w:rPr>
          <w:rFonts w:ascii="Times New Roman" w:hAnsi="Times New Roman"/>
          <w:sz w:val="28"/>
          <w:szCs w:val="28"/>
        </w:rPr>
      </w:pPr>
      <w:r>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E5ED8" w:rsidRDefault="008B0C0D">
      <w:pPr>
        <w:ind w:firstLine="709"/>
        <w:jc w:val="both"/>
        <w:rPr>
          <w:rFonts w:ascii="Times New Roman" w:hAnsi="Times New Roman"/>
          <w:sz w:val="28"/>
          <w:szCs w:val="28"/>
        </w:rPr>
      </w:pPr>
      <w:r>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9E5ED8" w:rsidRDefault="008B0C0D">
      <w:pPr>
        <w:ind w:firstLine="709"/>
        <w:jc w:val="both"/>
        <w:rPr>
          <w:rFonts w:ascii="Times New Roman" w:hAnsi="Times New Roman"/>
          <w:sz w:val="28"/>
          <w:szCs w:val="28"/>
        </w:rPr>
      </w:pPr>
      <w:r>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9E5ED8" w:rsidRDefault="008B0C0D">
      <w:pPr>
        <w:ind w:firstLine="709"/>
        <w:jc w:val="both"/>
        <w:rPr>
          <w:rFonts w:ascii="Times New Roman" w:hAnsi="Times New Roman"/>
          <w:sz w:val="28"/>
          <w:szCs w:val="28"/>
        </w:rPr>
      </w:pPr>
      <w:r>
        <w:rPr>
          <w:rFonts w:ascii="Times New Roman" w:hAnsi="Times New Roman"/>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w:t>
      </w:r>
      <w:r>
        <w:rPr>
          <w:rFonts w:ascii="Times New Roman" w:hAnsi="Times New Roman"/>
          <w:sz w:val="28"/>
          <w:szCs w:val="28"/>
        </w:rPr>
        <w:lastRenderedPageBreak/>
        <w:t>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9E5ED8" w:rsidRDefault="008B0C0D">
      <w:pPr>
        <w:ind w:firstLine="709"/>
        <w:jc w:val="both"/>
        <w:rPr>
          <w:rFonts w:ascii="Times New Roman" w:hAnsi="Times New Roman"/>
          <w:sz w:val="28"/>
          <w:szCs w:val="28"/>
        </w:rPr>
      </w:pPr>
      <w:r>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9E5ED8" w:rsidRDefault="008B0C0D">
      <w:pPr>
        <w:ind w:firstLine="709"/>
        <w:jc w:val="both"/>
        <w:rPr>
          <w:rFonts w:ascii="Times New Roman" w:hAnsi="Times New Roman"/>
          <w:sz w:val="28"/>
          <w:szCs w:val="28"/>
        </w:rPr>
      </w:pPr>
      <w:r>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9E5ED8" w:rsidRDefault="009E5ED8">
      <w:pPr>
        <w:ind w:firstLine="709"/>
        <w:jc w:val="both"/>
        <w:rPr>
          <w:rFonts w:ascii="Times New Roman" w:hAnsi="Times New Roman"/>
          <w:sz w:val="28"/>
          <w:szCs w:val="28"/>
        </w:rPr>
      </w:pPr>
    </w:p>
    <w:p w:rsidR="009E5ED8" w:rsidRDefault="009E5ED8">
      <w:pPr>
        <w:widowControl/>
        <w:spacing w:after="200" w:line="276" w:lineRule="auto"/>
        <w:rPr>
          <w:rFonts w:ascii="Times New Roman" w:hAnsi="Times New Roman"/>
          <w:i/>
          <w:sz w:val="28"/>
          <w:szCs w:val="28"/>
        </w:rPr>
      </w:pPr>
    </w:p>
    <w:p w:rsidR="009E5ED8" w:rsidRDefault="009E5ED8">
      <w:pPr>
        <w:widowControl/>
        <w:spacing w:after="200" w:line="276" w:lineRule="auto"/>
        <w:rPr>
          <w:rFonts w:ascii="Times New Roman" w:hAnsi="Times New Roman"/>
          <w:i/>
          <w:sz w:val="28"/>
          <w:szCs w:val="28"/>
        </w:rPr>
      </w:pPr>
    </w:p>
    <w:p w:rsidR="009E5ED8" w:rsidRDefault="009E5ED8">
      <w:pPr>
        <w:widowControl/>
        <w:spacing w:after="200" w:line="276" w:lineRule="auto"/>
        <w:rPr>
          <w:rFonts w:ascii="Times New Roman" w:hAnsi="Times New Roman"/>
          <w:i/>
          <w:sz w:val="28"/>
          <w:szCs w:val="28"/>
        </w:rPr>
      </w:pPr>
    </w:p>
    <w:p w:rsidR="009E5ED8" w:rsidRDefault="009E5ED8">
      <w:pPr>
        <w:widowControl/>
        <w:spacing w:after="200" w:line="276" w:lineRule="auto"/>
        <w:rPr>
          <w:rFonts w:ascii="Times New Roman" w:hAnsi="Times New Roman"/>
          <w:i/>
          <w:sz w:val="28"/>
          <w:szCs w:val="28"/>
        </w:rPr>
      </w:pPr>
    </w:p>
    <w:p w:rsidR="009E5ED8" w:rsidRDefault="009E5ED8">
      <w:pPr>
        <w:widowControl/>
        <w:spacing w:after="200" w:line="276" w:lineRule="auto"/>
        <w:rPr>
          <w:rFonts w:ascii="Times New Roman" w:hAnsi="Times New Roman"/>
          <w:i/>
        </w:rPr>
      </w:pPr>
    </w:p>
    <w:p w:rsidR="009E5ED8" w:rsidRDefault="009E5ED8">
      <w:pPr>
        <w:widowControl/>
        <w:spacing w:after="200" w:line="276" w:lineRule="auto"/>
        <w:rPr>
          <w:rFonts w:ascii="Times New Roman" w:hAnsi="Times New Roman"/>
          <w:i/>
        </w:rPr>
      </w:pPr>
    </w:p>
    <w:p w:rsidR="009E5ED8" w:rsidRDefault="009E5ED8">
      <w:pPr>
        <w:pStyle w:val="ConsPlusNormal"/>
        <w:spacing w:line="192" w:lineRule="auto"/>
        <w:ind w:left="3827" w:firstLine="708"/>
        <w:outlineLvl w:val="1"/>
        <w:rPr>
          <w:sz w:val="28"/>
        </w:rPr>
        <w:sectPr w:rsidR="009E5ED8" w:rsidSect="00EF4E69">
          <w:pgSz w:w="11906" w:h="16838"/>
          <w:pgMar w:top="709" w:right="1276" w:bottom="1135" w:left="1559" w:header="0" w:footer="0" w:gutter="0"/>
          <w:pgNumType w:start="1"/>
          <w:cols w:space="720"/>
          <w:formProt w:val="0"/>
          <w:titlePg/>
          <w:docGrid w:linePitch="272"/>
        </w:sectPr>
      </w:pPr>
    </w:p>
    <w:p w:rsidR="009E5ED8" w:rsidRPr="003E7FE7" w:rsidRDefault="003E7FE7">
      <w:pPr>
        <w:pStyle w:val="ConsPlusNormal"/>
        <w:spacing w:line="192" w:lineRule="auto"/>
        <w:ind w:left="9923" w:firstLine="0"/>
        <w:outlineLvl w:val="1"/>
        <w:rPr>
          <w:szCs w:val="24"/>
        </w:rPr>
      </w:pPr>
      <w:r>
        <w:rPr>
          <w:sz w:val="28"/>
          <w:szCs w:val="28"/>
        </w:rPr>
        <w:lastRenderedPageBreak/>
        <w:t xml:space="preserve">                                         </w:t>
      </w:r>
      <w:r w:rsidR="008B0C0D" w:rsidRPr="003E7FE7">
        <w:rPr>
          <w:szCs w:val="24"/>
        </w:rPr>
        <w:t>Приложение 4</w:t>
      </w:r>
    </w:p>
    <w:p w:rsidR="009E5ED8" w:rsidRPr="003E7FE7" w:rsidRDefault="008B0C0D">
      <w:pPr>
        <w:widowControl/>
        <w:ind w:left="9923" w:firstLine="720"/>
        <w:rPr>
          <w:rFonts w:ascii="Times New Roman" w:hAnsi="Times New Roman"/>
          <w:sz w:val="24"/>
          <w:szCs w:val="24"/>
        </w:rPr>
      </w:pPr>
      <w:r w:rsidRPr="003E7FE7">
        <w:rPr>
          <w:rFonts w:ascii="Times New Roman" w:hAnsi="Times New Roman"/>
          <w:sz w:val="24"/>
          <w:szCs w:val="24"/>
        </w:rPr>
        <w:t xml:space="preserve">к Положению о муниципальном </w:t>
      </w:r>
    </w:p>
    <w:p w:rsidR="009E5ED8" w:rsidRDefault="008B0C0D" w:rsidP="003E7FE7">
      <w:pPr>
        <w:widowControl/>
        <w:ind w:left="10620" w:firstLine="23"/>
        <w:rPr>
          <w:rFonts w:ascii="Times New Roman" w:hAnsi="Times New Roman"/>
          <w:sz w:val="24"/>
          <w:szCs w:val="24"/>
        </w:rPr>
      </w:pPr>
      <w:r w:rsidRPr="003E7FE7">
        <w:rPr>
          <w:rFonts w:ascii="Times New Roman" w:hAnsi="Times New Roman"/>
          <w:sz w:val="24"/>
          <w:szCs w:val="24"/>
        </w:rPr>
        <w:t xml:space="preserve">жилищном контроле на территории  </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муниципального образования</w:t>
      </w:r>
    </w:p>
    <w:p w:rsidR="003E7FE7" w:rsidRDefault="003E7FE7" w:rsidP="003E7FE7">
      <w:pPr>
        <w:widowControl/>
        <w:ind w:left="10620" w:firstLine="23"/>
        <w:rPr>
          <w:rFonts w:ascii="Times New Roman" w:hAnsi="Times New Roman"/>
          <w:sz w:val="24"/>
          <w:szCs w:val="24"/>
        </w:rPr>
      </w:pPr>
      <w:r>
        <w:rPr>
          <w:rFonts w:ascii="Times New Roman" w:hAnsi="Times New Roman"/>
          <w:sz w:val="24"/>
          <w:szCs w:val="24"/>
        </w:rPr>
        <w:t>Андреевское сельское поселение</w:t>
      </w:r>
    </w:p>
    <w:p w:rsidR="003E7FE7" w:rsidRPr="003E7FE7" w:rsidRDefault="003E7FE7" w:rsidP="003E7FE7">
      <w:pPr>
        <w:widowControl/>
        <w:ind w:left="10620" w:firstLine="23"/>
        <w:rPr>
          <w:rFonts w:ascii="Times New Roman" w:hAnsi="Times New Roman"/>
          <w:sz w:val="24"/>
          <w:szCs w:val="24"/>
        </w:rPr>
      </w:pPr>
    </w:p>
    <w:p w:rsidR="009E5ED8" w:rsidRDefault="009E5ED8">
      <w:pPr>
        <w:pStyle w:val="ConsPlusNormal"/>
        <w:spacing w:line="192" w:lineRule="auto"/>
        <w:ind w:left="3827" w:firstLine="708"/>
        <w:outlineLvl w:val="1"/>
        <w:rPr>
          <w:sz w:val="28"/>
        </w:rPr>
      </w:pPr>
    </w:p>
    <w:p w:rsidR="009E5ED8" w:rsidRDefault="009E5ED8">
      <w:pPr>
        <w:pStyle w:val="af7"/>
        <w:widowControl/>
        <w:tabs>
          <w:tab w:val="left" w:pos="1134"/>
        </w:tabs>
        <w:ind w:left="0" w:firstLine="720"/>
        <w:jc w:val="center"/>
        <w:rPr>
          <w:rFonts w:ascii="Times New Roman" w:hAnsi="Times New Roman"/>
          <w:b/>
          <w:sz w:val="28"/>
          <w:highlight w:val="yellow"/>
        </w:rPr>
      </w:pPr>
    </w:p>
    <w:p w:rsidR="009E5ED8" w:rsidRDefault="008B0C0D">
      <w:pPr>
        <w:spacing w:after="360"/>
        <w:jc w:val="center"/>
        <w:outlineLvl w:val="0"/>
        <w:rPr>
          <w:rFonts w:ascii="Times New Roman" w:hAnsi="Times New Roman"/>
          <w:b/>
          <w:sz w:val="28"/>
          <w:szCs w:val="28"/>
        </w:rPr>
      </w:pPr>
      <w:r>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Borders>
          <w:top w:val="single" w:sz="4" w:space="0" w:color="00000A"/>
          <w:left w:val="single" w:sz="4" w:space="0" w:color="00000A"/>
          <w:right w:val="single" w:sz="4" w:space="0" w:color="00000A"/>
          <w:insideV w:val="single" w:sz="4" w:space="0" w:color="00000A"/>
        </w:tblBorders>
        <w:tblCellMar>
          <w:left w:w="103" w:type="dxa"/>
        </w:tblCellMar>
        <w:tblLook w:val="04A0"/>
      </w:tblPr>
      <w:tblGrid>
        <w:gridCol w:w="1140"/>
        <w:gridCol w:w="1925"/>
        <w:gridCol w:w="1567"/>
        <w:gridCol w:w="1980"/>
        <w:gridCol w:w="1140"/>
        <w:gridCol w:w="1611"/>
        <w:gridCol w:w="393"/>
        <w:gridCol w:w="920"/>
        <w:gridCol w:w="217"/>
        <w:gridCol w:w="28"/>
        <w:gridCol w:w="708"/>
        <w:gridCol w:w="24"/>
        <w:gridCol w:w="14"/>
        <w:gridCol w:w="34"/>
        <w:gridCol w:w="912"/>
        <w:gridCol w:w="9"/>
        <w:gridCol w:w="9"/>
        <w:gridCol w:w="18"/>
        <w:gridCol w:w="1256"/>
        <w:gridCol w:w="18"/>
        <w:gridCol w:w="273"/>
        <w:gridCol w:w="9"/>
        <w:gridCol w:w="12"/>
        <w:gridCol w:w="13"/>
        <w:gridCol w:w="1274"/>
        <w:gridCol w:w="217"/>
        <w:gridCol w:w="217"/>
        <w:gridCol w:w="217"/>
      </w:tblGrid>
      <w:tr w:rsidR="009E5ED8">
        <w:trPr>
          <w:trHeight w:val="375"/>
        </w:trPr>
        <w:tc>
          <w:tcPr>
            <w:tcW w:w="1411" w:type="dxa"/>
            <w:vMerge w:val="restart"/>
            <w:tcBorders>
              <w:top w:val="single" w:sz="4" w:space="0" w:color="00000A"/>
              <w:left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 xml:space="preserve">Номер показателя </w:t>
            </w:r>
          </w:p>
        </w:tc>
        <w:tc>
          <w:tcPr>
            <w:tcW w:w="2564"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Наименование показателя</w:t>
            </w:r>
          </w:p>
        </w:tc>
        <w:tc>
          <w:tcPr>
            <w:tcW w:w="853"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Формула расчета</w:t>
            </w:r>
          </w:p>
        </w:tc>
        <w:tc>
          <w:tcPr>
            <w:tcW w:w="2975"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Комментарии                           (интерпретация значений)</w:t>
            </w:r>
          </w:p>
        </w:tc>
        <w:tc>
          <w:tcPr>
            <w:tcW w:w="712"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Базовое значение показателя</w:t>
            </w:r>
          </w:p>
        </w:tc>
        <w:tc>
          <w:tcPr>
            <w:tcW w:w="806" w:type="dxa"/>
            <w:vMerge w:val="restart"/>
            <w:tcBorders>
              <w:top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Международное сопоставление показателя</w:t>
            </w:r>
          </w:p>
        </w:tc>
        <w:tc>
          <w:tcPr>
            <w:tcW w:w="2448" w:type="dxa"/>
            <w:gridSpan w:val="9"/>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Целевые значения показателей</w:t>
            </w:r>
          </w:p>
        </w:tc>
        <w:tc>
          <w:tcPr>
            <w:tcW w:w="1418" w:type="dxa"/>
            <w:gridSpan w:val="4"/>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Источники данных для определения значений показателя</w:t>
            </w:r>
          </w:p>
        </w:tc>
        <w:tc>
          <w:tcPr>
            <w:tcW w:w="1991" w:type="dxa"/>
            <w:gridSpan w:val="6"/>
            <w:vMerge w:val="restart"/>
            <w:tcBorders>
              <w:top w:val="single" w:sz="4" w:space="0" w:color="00000A"/>
              <w:right w:val="single" w:sz="4" w:space="0" w:color="00000A"/>
            </w:tcBorders>
            <w:shd w:val="clear" w:color="auto" w:fill="auto"/>
          </w:tcPr>
          <w:p w:rsidR="009E5ED8" w:rsidRDefault="008B0C0D">
            <w:pPr>
              <w:jc w:val="center"/>
              <w:rPr>
                <w:rFonts w:ascii="Times New Roman" w:hAnsi="Times New Roman"/>
              </w:rPr>
            </w:pPr>
            <w:r>
              <w:rPr>
                <w:rFonts w:ascii="Times New Roman" w:hAnsi="Times New Roman"/>
              </w:rPr>
              <w:t>Сведения о документах стратегического планирования , содержащих показатель (при его наличии)</w:t>
            </w: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1185"/>
        </w:trPr>
        <w:tc>
          <w:tcPr>
            <w:tcW w:w="1411" w:type="dxa"/>
            <w:vMerge/>
            <w:tcBorders>
              <w:left w:val="single" w:sz="4" w:space="0" w:color="00000A"/>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564"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53"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2975"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12"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806" w:type="dxa"/>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709" w:type="dxa"/>
            <w:gridSpan w:val="2"/>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предыдущий год</w:t>
            </w:r>
          </w:p>
        </w:tc>
        <w:tc>
          <w:tcPr>
            <w:tcW w:w="883" w:type="dxa"/>
            <w:gridSpan w:val="3"/>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текущий год</w:t>
            </w:r>
          </w:p>
        </w:tc>
        <w:tc>
          <w:tcPr>
            <w:tcW w:w="858"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будущий год</w:t>
            </w:r>
          </w:p>
        </w:tc>
        <w:tc>
          <w:tcPr>
            <w:tcW w:w="1417" w:type="dxa"/>
            <w:gridSpan w:val="4"/>
            <w:vMerge/>
            <w:tcBorders>
              <w:bottom w:val="single" w:sz="4" w:space="0" w:color="00000A"/>
              <w:right w:val="single" w:sz="4" w:space="0" w:color="00000A"/>
            </w:tcBorders>
            <w:shd w:val="clear" w:color="auto" w:fill="auto"/>
            <w:vAlign w:val="center"/>
          </w:tcPr>
          <w:p w:rsidR="009E5ED8" w:rsidRDefault="009E5ED8">
            <w:pPr>
              <w:jc w:val="center"/>
              <w:rPr>
                <w:sz w:val="22"/>
                <w:szCs w:val="22"/>
              </w:rPr>
            </w:pPr>
          </w:p>
        </w:tc>
        <w:tc>
          <w:tcPr>
            <w:tcW w:w="1992" w:type="dxa"/>
            <w:gridSpan w:val="6"/>
            <w:vMerge/>
            <w:tcBorders>
              <w:bottom w:val="single" w:sz="4" w:space="0" w:color="00000A"/>
              <w:right w:val="single" w:sz="4" w:space="0" w:color="00000A"/>
            </w:tcBorders>
            <w:shd w:val="clear" w:color="auto" w:fill="auto"/>
          </w:tcPr>
          <w:p w:rsidR="009E5ED8" w:rsidRDefault="009E5ED8">
            <w:pPr>
              <w:jc w:val="center"/>
              <w:rPr>
                <w:sz w:val="22"/>
                <w:szCs w:val="22"/>
              </w:rPr>
            </w:pPr>
          </w:p>
        </w:tc>
        <w:tc>
          <w:tcPr>
            <w:tcW w:w="9" w:type="dxa"/>
            <w:shd w:val="clear" w:color="auto" w:fill="auto"/>
          </w:tcPr>
          <w:p w:rsidR="009E5ED8" w:rsidRDefault="009E5ED8"/>
        </w:tc>
        <w:tc>
          <w:tcPr>
            <w:tcW w:w="12" w:type="dxa"/>
            <w:shd w:val="clear" w:color="auto" w:fill="auto"/>
          </w:tcPr>
          <w:p w:rsidR="009E5ED8" w:rsidRDefault="009E5ED8"/>
        </w:tc>
        <w:tc>
          <w:tcPr>
            <w:tcW w:w="24"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3E7FE7">
            <w:pPr>
              <w:jc w:val="center"/>
              <w:rPr>
                <w:rFonts w:ascii="Times New Roman" w:hAnsi="Times New Roman"/>
              </w:rPr>
            </w:pPr>
            <w:r>
              <w:rPr>
                <w:rFonts w:ascii="Times New Roman" w:hAnsi="Times New Roman"/>
                <w:b/>
                <w:bCs/>
              </w:rPr>
              <w:t xml:space="preserve">                                                              </w:t>
            </w:r>
            <w:r w:rsidR="008B0C0D">
              <w:rPr>
                <w:rFonts w:ascii="Times New Roman" w:hAnsi="Times New Roman"/>
                <w:b/>
                <w:bCs/>
              </w:rPr>
              <w:t>КЛЮЧЕВЫЕ ПОКАЗАТЕЛИ</w:t>
            </w:r>
          </w:p>
        </w:tc>
        <w:tc>
          <w:tcPr>
            <w:tcW w:w="1418" w:type="dxa"/>
            <w:gridSpan w:val="3"/>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1993" w:type="dxa"/>
            <w:gridSpan w:val="7"/>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b/>
                <w:bCs/>
                <w:sz w:val="22"/>
                <w:szCs w:val="22"/>
              </w:rPr>
            </w:pPr>
          </w:p>
        </w:tc>
        <w:tc>
          <w:tcPr>
            <w:tcW w:w="25" w:type="dxa"/>
            <w:shd w:val="clear" w:color="auto" w:fill="auto"/>
          </w:tcPr>
          <w:p w:rsidR="009E5ED8" w:rsidRDefault="009E5ED8"/>
        </w:tc>
      </w:tr>
      <w:tr w:rsidR="009E5ED8">
        <w:trPr>
          <w:trHeight w:val="70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1</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 xml:space="preserve">Показатели, отражающие уровень минимизации вреда (ущерба) охраняемым законом ценностям, </w:t>
            </w:r>
          </w:p>
          <w:p w:rsidR="009E5ED8" w:rsidRDefault="008B0C0D">
            <w:pPr>
              <w:jc w:val="center"/>
              <w:rPr>
                <w:rFonts w:ascii="Times New Roman" w:hAnsi="Times New Roman"/>
                <w:b/>
                <w:bCs/>
              </w:rPr>
            </w:pPr>
            <w:r>
              <w:rPr>
                <w:rFonts w:ascii="Times New Roman" w:hAnsi="Times New Roman"/>
                <w:b/>
                <w:bCs/>
              </w:rPr>
              <w:t>уровень устранения риска причинения вреда (ущерба)</w:t>
            </w:r>
          </w:p>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1.1.</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Pr>
                <w:rFonts w:ascii="Times New Roman" w:hAnsi="Times New Roman"/>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Сп*100/ ВРП</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Pr>
                <w:rFonts w:ascii="Times New Roman" w:hAnsi="Times New Roman"/>
              </w:rPr>
              <w:lastRenderedPageBreak/>
              <w:t xml:space="preserve">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 журнал распоряжений, реестр проверок статистические данные (</w:t>
            </w:r>
            <w:r w:rsidR="003E7FE7">
              <w:rPr>
                <w:rFonts w:ascii="Times New Roman" w:hAnsi="Times New Roman"/>
                <w:bCs/>
              </w:rPr>
              <w:t>Владимирстат</w:t>
            </w:r>
            <w:r>
              <w:rPr>
                <w:rFonts w:ascii="Times New Roman" w:hAnsi="Times New Roman"/>
                <w:bCs/>
              </w:rPr>
              <w:t>)</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2640"/>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1.2.</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Кспв*100% / Ксн</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lastRenderedPageBreak/>
              <w:t>К сн-  общее количество случаев нарушения обязательных требований, выявленных по результатам проверок</w:t>
            </w:r>
          </w:p>
          <w:p w:rsidR="009E5ED8" w:rsidRDefault="009E5ED8">
            <w:pPr>
              <w:jc w:val="center"/>
              <w:rPr>
                <w:rFonts w:ascii="Times New Roman" w:hAnsi="Times New Roman"/>
              </w:rPr>
            </w:pPr>
          </w:p>
          <w:p w:rsidR="009E5ED8" w:rsidRDefault="009E5ED8">
            <w:pPr>
              <w:jc w:val="center"/>
              <w:rPr>
                <w:rFonts w:ascii="Times New Roman" w:hAnsi="Times New Roman"/>
              </w:rPr>
            </w:pPr>
          </w:p>
          <w:p w:rsidR="009E5ED8" w:rsidRDefault="009E5ED8">
            <w:pPr>
              <w:jc w:val="center"/>
              <w:rPr>
                <w:rFonts w:ascii="Times New Roman" w:hAnsi="Times New Roman"/>
              </w:rPr>
            </w:pP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09"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42"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rsidP="007B3B5B">
            <w:pPr>
              <w:jc w:val="center"/>
              <w:rPr>
                <w:rFonts w:ascii="Times New Roman" w:hAnsi="Times New Roman"/>
              </w:rPr>
            </w:pPr>
            <w:r>
              <w:rPr>
                <w:rFonts w:ascii="Times New Roman" w:hAnsi="Times New Roman"/>
              </w:rPr>
              <w:t>Статистические данные контрольного органа</w:t>
            </w:r>
          </w:p>
        </w:tc>
        <w:tc>
          <w:tcPr>
            <w:tcW w:w="1700" w:type="dxa"/>
            <w:gridSpan w:val="4"/>
            <w:tcBorders>
              <w:top w:val="single" w:sz="4" w:space="0" w:color="00000A"/>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c>
          <w:tcPr>
            <w:tcW w:w="9" w:type="dxa"/>
            <w:shd w:val="clear" w:color="auto" w:fill="auto"/>
          </w:tcPr>
          <w:p w:rsidR="009E5ED8" w:rsidRDefault="009E5ED8"/>
        </w:tc>
        <w:tc>
          <w:tcPr>
            <w:tcW w:w="13" w:type="dxa"/>
            <w:shd w:val="clear" w:color="auto" w:fill="auto"/>
          </w:tcPr>
          <w:p w:rsidR="009E5ED8" w:rsidRDefault="009E5ED8"/>
        </w:tc>
        <w:tc>
          <w:tcPr>
            <w:tcW w:w="25" w:type="dxa"/>
            <w:shd w:val="clear" w:color="auto" w:fill="auto"/>
          </w:tcPr>
          <w:p w:rsidR="009E5ED8" w:rsidRDefault="009E5ED8"/>
        </w:tc>
      </w:tr>
      <w:tr w:rsidR="009E5ED8">
        <w:trPr>
          <w:trHeight w:val="447"/>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ИНДИКАТИВНЫЕ ПОКАЗАТЕЛИ</w:t>
            </w:r>
            <w:r>
              <w:rPr>
                <w:rFonts w:ascii="Times New Roman" w:hAnsi="Times New Roman"/>
              </w:rPr>
              <w:t> </w:t>
            </w:r>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1"/>
            </w:tcBorders>
            <w:shd w:val="clear" w:color="auto" w:fill="auto"/>
            <w:vAlign w:val="center"/>
          </w:tcPr>
          <w:p w:rsidR="009E5ED8" w:rsidRDefault="008B0C0D">
            <w:pPr>
              <w:jc w:val="center"/>
              <w:rPr>
                <w:rFonts w:ascii="Times New Roman" w:hAnsi="Times New Roman"/>
                <w:b/>
                <w:bCs/>
              </w:rPr>
            </w:pPr>
            <w:r>
              <w:rPr>
                <w:rFonts w:ascii="Times New Roman" w:hAnsi="Times New Roman"/>
                <w:b/>
                <w:bCs/>
              </w:rPr>
              <w:t>2</w:t>
            </w:r>
          </w:p>
        </w:tc>
        <w:tc>
          <w:tcPr>
            <w:tcW w:w="13789" w:type="dxa"/>
            <w:gridSpan w:val="2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b/>
              </w:rPr>
            </w:pPr>
            <w:r>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c>
          <w:tcPr>
            <w:tcW w:w="25" w:type="dxa"/>
            <w:shd w:val="clear" w:color="auto" w:fill="auto"/>
          </w:tcPr>
          <w:p w:rsidR="009E5ED8" w:rsidRDefault="009E5ED8"/>
        </w:tc>
      </w:tr>
      <w:tr w:rsidR="009E5ED8">
        <w:trPr>
          <w:trHeight w:val="315"/>
        </w:trPr>
        <w:tc>
          <w:tcPr>
            <w:tcW w:w="1411" w:type="dxa"/>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0378" w:type="dxa"/>
            <w:gridSpan w:val="16"/>
            <w:tcBorders>
              <w:top w:val="single" w:sz="4" w:space="0" w:color="00000A"/>
              <w:left w:val="single" w:sz="4" w:space="0" w:color="00000A"/>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b/>
                <w:bCs/>
              </w:rPr>
              <w:t>2.1. Контрольные мероприятия при взаимодействии с контролируемым лицом</w:t>
            </w:r>
          </w:p>
        </w:tc>
        <w:tc>
          <w:tcPr>
            <w:tcW w:w="1711" w:type="dxa"/>
            <w:gridSpan w:val="6"/>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1700" w:type="dxa"/>
            <w:gridSpan w:val="4"/>
            <w:tcBorders>
              <w:top w:val="single" w:sz="4" w:space="0" w:color="00000A"/>
              <w:left w:val="single" w:sz="4" w:space="0" w:color="00000A"/>
              <w:bottom w:val="single" w:sz="4" w:space="0" w:color="00000A"/>
              <w:right w:val="single" w:sz="4" w:space="0" w:color="00000A"/>
            </w:tcBorders>
            <w:shd w:val="clear" w:color="auto" w:fill="auto"/>
          </w:tcPr>
          <w:p w:rsidR="009E5ED8" w:rsidRDefault="009E5ED8">
            <w:pPr>
              <w:jc w:val="center"/>
              <w:rPr>
                <w:rFonts w:ascii="Times New Roman" w:hAnsi="Times New Roman"/>
                <w:b/>
                <w:bCs/>
              </w:rPr>
            </w:pPr>
          </w:p>
        </w:tc>
        <w:tc>
          <w:tcPr>
            <w:tcW w:w="25" w:type="dxa"/>
            <w:shd w:val="clear" w:color="auto" w:fill="auto"/>
          </w:tcPr>
          <w:p w:rsidR="009E5ED8" w:rsidRDefault="009E5ED8"/>
        </w:tc>
      </w:tr>
      <w:tr w:rsidR="009E5ED8">
        <w:trPr>
          <w:trHeight w:val="186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Pr>
                <w:rFonts w:ascii="Times New Roman" w:hAnsi="Times New Roman"/>
              </w:rPr>
              <w:br/>
              <w:t xml:space="preserve">к общему количеству контрольных мероприятий , проведенных в рамках осуществления </w:t>
            </w:r>
          </w:p>
          <w:p w:rsidR="009E5ED8" w:rsidRDefault="008B0C0D">
            <w:pPr>
              <w:rPr>
                <w:rFonts w:ascii="Times New Roman" w:hAnsi="Times New Roman"/>
              </w:rPr>
            </w:pPr>
            <w:r>
              <w:rPr>
                <w:rFonts w:ascii="Times New Roman" w:hAnsi="Times New Roman"/>
              </w:rPr>
              <w:t>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Пву*100% / Пок</w:t>
            </w:r>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2.1.2.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ПРн*100% / ПРо</w:t>
            </w:r>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ПРн- количество предписаний,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 xml:space="preserve">Про- общее количеству предписаний, выданных в ходе муниципального жилищного контроля </w:t>
            </w:r>
          </w:p>
          <w:p w:rsidR="009E5ED8" w:rsidRDefault="009E5ED8">
            <w:pPr>
              <w:jc w:val="center"/>
              <w:rPr>
                <w:rFonts w:ascii="Times New Roman" w:hAnsi="Times New Roman"/>
              </w:rPr>
            </w:pP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bottom w:val="single" w:sz="4" w:space="0" w:color="00000A"/>
              <w:right w:val="single" w:sz="4" w:space="0" w:color="00000A"/>
            </w:tcBorders>
            <w:shd w:val="clear" w:color="auto" w:fill="auto"/>
            <w:vAlign w:val="center"/>
          </w:tcPr>
          <w:p w:rsidR="009E5ED8" w:rsidRDefault="008B0C0D">
            <w:pPr>
              <w:jc w:val="center"/>
              <w:rPr>
                <w:rFonts w:ascii="Times New Roman" w:hAnsi="Times New Roman"/>
              </w:rPr>
            </w:pPr>
            <w:r>
              <w:rPr>
                <w:rFonts w:ascii="Times New Roman" w:hAnsi="Times New Roman"/>
              </w:rPr>
              <w:t>Статистические данные контрольного органа</w:t>
            </w:r>
          </w:p>
        </w:tc>
        <w:tc>
          <w:tcPr>
            <w:tcW w:w="1711" w:type="dxa"/>
            <w:gridSpan w:val="4"/>
            <w:tcBorders>
              <w:bottom w:val="single" w:sz="4" w:space="0" w:color="00000A"/>
              <w:right w:val="single" w:sz="4" w:space="0" w:color="00000A"/>
            </w:tcBorders>
            <w:shd w:val="clear" w:color="auto" w:fill="auto"/>
            <w:vAlign w:val="center"/>
          </w:tcPr>
          <w:p w:rsidR="009E5ED8" w:rsidRDefault="009E5ED8">
            <w:pPr>
              <w:jc w:val="center"/>
              <w:rPr>
                <w:rFonts w:ascii="Times New Roman" w:hAnsi="Times New Roman"/>
              </w:rPr>
            </w:pPr>
          </w:p>
        </w:tc>
      </w:tr>
      <w:tr w:rsidR="009E5ED8">
        <w:trPr>
          <w:trHeight w:val="1815"/>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2.1.3.</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Ппн*100%  / Пок</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Ппн – количество контрольных мероприятий , результаты которых были признаны недействительными;</w:t>
            </w:r>
          </w:p>
          <w:p w:rsidR="009E5ED8" w:rsidRDefault="008B0C0D">
            <w:pPr>
              <w:jc w:val="center"/>
              <w:rPr>
                <w:rFonts w:ascii="Times New Roman" w:hAnsi="Times New Roman"/>
              </w:rPr>
            </w:pPr>
            <w:r>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bottom"/>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1381"/>
        </w:trPr>
        <w:tc>
          <w:tcPr>
            <w:tcW w:w="141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2.1.4.</w:t>
            </w:r>
          </w:p>
        </w:tc>
        <w:tc>
          <w:tcPr>
            <w:tcW w:w="2564" w:type="dxa"/>
            <w:tcBorders>
              <w:top w:val="single" w:sz="4" w:space="0" w:color="00000A"/>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p w:rsidR="009E5ED8" w:rsidRDefault="009E5ED8">
            <w:pPr>
              <w:rPr>
                <w:rFonts w:ascii="Times New Roman" w:hAnsi="Times New Roman"/>
              </w:rPr>
            </w:pPr>
          </w:p>
        </w:tc>
        <w:tc>
          <w:tcPr>
            <w:tcW w:w="853"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lastRenderedPageBreak/>
              <w:t>Псн*100%  /Пок</w:t>
            </w:r>
          </w:p>
        </w:tc>
        <w:tc>
          <w:tcPr>
            <w:tcW w:w="2975" w:type="dxa"/>
            <w:tcBorders>
              <w:top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w:t>
            </w:r>
            <w:r>
              <w:rPr>
                <w:rFonts w:ascii="Times New Roman" w:hAnsi="Times New Roman"/>
              </w:rPr>
              <w:lastRenderedPageBreak/>
              <w:t xml:space="preserve">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10" w:type="dxa"/>
            <w:gridSpan w:val="3"/>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7" w:type="dxa"/>
            <w:gridSpan w:val="6"/>
            <w:tcBorders>
              <w:top w:val="single" w:sz="4" w:space="0" w:color="00000A"/>
              <w:bottom w:val="single" w:sz="4" w:space="0" w:color="00000A"/>
              <w:right w:val="single" w:sz="4" w:space="0" w:color="00000A"/>
            </w:tcBorders>
            <w:shd w:val="clear" w:color="auto" w:fill="auto"/>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rPr>
                <w:rFonts w:ascii="Times New Roman" w:hAnsi="Times New Roman"/>
              </w:rPr>
            </w:pPr>
          </w:p>
        </w:tc>
        <w:tc>
          <w:tcPr>
            <w:tcW w:w="1711"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r>
      <w:tr w:rsidR="009E5ED8">
        <w:trPr>
          <w:trHeight w:val="533"/>
        </w:trPr>
        <w:tc>
          <w:tcPr>
            <w:tcW w:w="1411" w:type="dxa"/>
            <w:tcBorders>
              <w:top w:val="single" w:sz="4" w:space="0" w:color="00000A"/>
              <w:left w:val="single" w:sz="4" w:space="0" w:color="00000A"/>
              <w:bottom w:val="single" w:sz="4" w:space="0" w:color="00000A"/>
              <w:right w:val="single" w:sz="4" w:space="0" w:color="00000A"/>
            </w:tcBorders>
            <w:shd w:val="clear" w:color="000000" w:fill="FFFFFF"/>
          </w:tcPr>
          <w:p w:rsidR="009E5ED8" w:rsidRDefault="009E5ED8">
            <w:pPr>
              <w:jc w:val="center"/>
              <w:rPr>
                <w:rFonts w:ascii="Times New Roman" w:hAnsi="Times New Roman"/>
                <w:b/>
                <w:bCs/>
              </w:rPr>
            </w:pPr>
          </w:p>
        </w:tc>
        <w:tc>
          <w:tcPr>
            <w:tcW w:w="10369" w:type="dxa"/>
            <w:gridSpan w:val="15"/>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00000A"/>
              <w:bottom w:val="single" w:sz="4" w:space="0" w:color="00000A"/>
              <w:right w:val="single" w:sz="4" w:space="0" w:color="00000A"/>
            </w:tcBorders>
            <w:shd w:val="clear" w:color="auto" w:fill="auto"/>
            <w:vAlign w:val="center"/>
          </w:tcPr>
          <w:p w:rsidR="009E5ED8" w:rsidRDefault="009E5ED8">
            <w:pPr>
              <w:rPr>
                <w:rFonts w:ascii="Times New Roman" w:hAnsi="Times New Roman"/>
              </w:rPr>
            </w:pPr>
          </w:p>
        </w:tc>
        <w:tc>
          <w:tcPr>
            <w:tcW w:w="1700" w:type="dxa"/>
            <w:gridSpan w:val="4"/>
            <w:tcBorders>
              <w:top w:val="single" w:sz="4" w:space="0" w:color="00000A"/>
              <w:bottom w:val="single" w:sz="4" w:space="0" w:color="00000A"/>
              <w:right w:val="single" w:sz="4" w:space="0" w:color="00000A"/>
            </w:tcBorders>
            <w:shd w:val="clear" w:color="auto" w:fill="auto"/>
          </w:tcPr>
          <w:p w:rsidR="009E5ED8" w:rsidRDefault="009E5ED8">
            <w:pPr>
              <w:rPr>
                <w:rFonts w:ascii="Times New Roman" w:hAnsi="Times New Roman"/>
              </w:rPr>
            </w:pPr>
          </w:p>
        </w:tc>
        <w:tc>
          <w:tcPr>
            <w:tcW w:w="25" w:type="dxa"/>
            <w:shd w:val="clear" w:color="auto" w:fill="auto"/>
          </w:tcPr>
          <w:p w:rsidR="009E5ED8" w:rsidRDefault="009E5ED8"/>
        </w:tc>
      </w:tr>
      <w:tr w:rsidR="009E5ED8">
        <w:trPr>
          <w:trHeight w:val="465"/>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2.2.1.</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Общее количество контрольных мероприятий  </w:t>
            </w:r>
          </w:p>
        </w:tc>
        <w:tc>
          <w:tcPr>
            <w:tcW w:w="853"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инспекции</w:t>
            </w:r>
          </w:p>
        </w:tc>
        <w:tc>
          <w:tcPr>
            <w:tcW w:w="2975"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органа муниципального жилищного контроля</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28" w:type="dxa"/>
            <w:gridSpan w:val="3"/>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09"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tc>
        <w:tc>
          <w:tcPr>
            <w:tcW w:w="1699"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2" w:type="dxa"/>
            <w:shd w:val="clear" w:color="auto" w:fill="auto"/>
          </w:tcPr>
          <w:p w:rsidR="009E5ED8" w:rsidRDefault="009E5ED8"/>
        </w:tc>
        <w:tc>
          <w:tcPr>
            <w:tcW w:w="27" w:type="dxa"/>
            <w:shd w:val="clear" w:color="auto" w:fill="auto"/>
          </w:tcPr>
          <w:p w:rsidR="009E5ED8" w:rsidRDefault="009E5ED8"/>
        </w:tc>
      </w:tr>
      <w:tr w:rsidR="009E5ED8">
        <w:trPr>
          <w:trHeight w:val="1680"/>
        </w:trPr>
        <w:tc>
          <w:tcPr>
            <w:tcW w:w="1411" w:type="dxa"/>
            <w:tcBorders>
              <w:left w:val="single" w:sz="4" w:space="0" w:color="00000A"/>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2.2.2.</w:t>
            </w:r>
          </w:p>
        </w:tc>
        <w:tc>
          <w:tcPr>
            <w:tcW w:w="2564" w:type="dxa"/>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9E5ED8" w:rsidRDefault="008B0C0D">
            <w:pPr>
              <w:rPr>
                <w:rFonts w:ascii="Times New Roman" w:hAnsi="Times New Roman"/>
              </w:rPr>
            </w:pPr>
            <w:r>
              <w:rPr>
                <w:rFonts w:ascii="Times New Roman" w:hAnsi="Times New Roman"/>
              </w:rPr>
              <w:t>органом муниципального жилищного контроля</w:t>
            </w:r>
          </w:p>
          <w:p w:rsidR="009E5ED8" w:rsidRDefault="008B0C0D">
            <w:pPr>
              <w:rPr>
                <w:rFonts w:ascii="Times New Roman" w:hAnsi="Times New Roman"/>
              </w:rPr>
            </w:pPr>
            <w:r>
              <w:rPr>
                <w:rFonts w:ascii="Times New Roman" w:hAnsi="Times New Roman"/>
              </w:rPr>
              <w:t>по результатам контрольных мероприятий</w:t>
            </w:r>
          </w:p>
        </w:tc>
        <w:tc>
          <w:tcPr>
            <w:tcW w:w="853"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ПРМБВн*100%  / ПРМБВо</w:t>
            </w:r>
          </w:p>
        </w:tc>
        <w:tc>
          <w:tcPr>
            <w:tcW w:w="2975" w:type="dxa"/>
            <w:tcBorders>
              <w:bottom w:val="single" w:sz="4" w:space="0" w:color="00000A"/>
              <w:right w:val="single" w:sz="4" w:space="0" w:color="00000A"/>
            </w:tcBorders>
            <w:shd w:val="clear" w:color="000000" w:fill="FFFFFF"/>
            <w:vAlign w:val="center"/>
          </w:tcPr>
          <w:p w:rsidR="009E5ED8" w:rsidRDefault="008B0C0D">
            <w:pPr>
              <w:jc w:val="center"/>
              <w:rPr>
                <w:rFonts w:ascii="Times New Roman" w:hAnsi="Times New Roman"/>
              </w:rPr>
            </w:pPr>
            <w:r>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9E5ED8" w:rsidRDefault="009E5ED8">
            <w:pPr>
              <w:jc w:val="center"/>
              <w:rPr>
                <w:rFonts w:ascii="Times New Roman" w:hAnsi="Times New Roman"/>
              </w:rPr>
            </w:pPr>
          </w:p>
          <w:p w:rsidR="009E5ED8" w:rsidRDefault="008B0C0D">
            <w:pPr>
              <w:jc w:val="center"/>
              <w:rPr>
                <w:rFonts w:ascii="Times New Roman" w:hAnsi="Times New Roman"/>
              </w:rPr>
            </w:pPr>
            <w:r>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993" w:type="dxa"/>
            <w:gridSpan w:val="2"/>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690" w:type="dxa"/>
            <w:gridSpan w:val="2"/>
            <w:tcBorders>
              <w:top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737" w:type="dxa"/>
            <w:gridSpan w:val="4"/>
            <w:tcBorders>
              <w:top w:val="single" w:sz="4" w:space="0" w:color="00000A"/>
              <w:left w:val="single" w:sz="4" w:space="0" w:color="00000A"/>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852" w:type="dxa"/>
            <w:gridSpan w:val="4"/>
            <w:tcBorders>
              <w:bottom w:val="single" w:sz="4" w:space="0" w:color="00000A"/>
              <w:right w:val="single" w:sz="4" w:space="0" w:color="00000A"/>
            </w:tcBorders>
            <w:shd w:val="clear" w:color="000000" w:fill="FFFFFF"/>
            <w:vAlign w:val="center"/>
          </w:tcPr>
          <w:p w:rsidR="009E5ED8" w:rsidRDefault="009E5ED8">
            <w:pPr>
              <w:jc w:val="center"/>
              <w:rPr>
                <w:rFonts w:ascii="Times New Roman" w:hAnsi="Times New Roman"/>
              </w:rPr>
            </w:pPr>
          </w:p>
        </w:tc>
        <w:tc>
          <w:tcPr>
            <w:tcW w:w="1712" w:type="dxa"/>
            <w:gridSpan w:val="6"/>
            <w:tcBorders>
              <w:bottom w:val="single" w:sz="4" w:space="0" w:color="00000A"/>
              <w:right w:val="single" w:sz="4" w:space="0" w:color="00000A"/>
            </w:tcBorders>
            <w:shd w:val="clear" w:color="000000" w:fill="FFFFFF"/>
            <w:vAlign w:val="center"/>
          </w:tcPr>
          <w:p w:rsidR="009E5ED8" w:rsidRDefault="008B0C0D">
            <w:pPr>
              <w:rPr>
                <w:rFonts w:ascii="Times New Roman" w:hAnsi="Times New Roman"/>
              </w:rPr>
            </w:pPr>
            <w:r>
              <w:rPr>
                <w:rFonts w:ascii="Times New Roman" w:hAnsi="Times New Roman"/>
              </w:rPr>
              <w:t>Статистические данные контрольного органа</w:t>
            </w:r>
          </w:p>
          <w:p w:rsidR="009E5ED8" w:rsidRDefault="009E5ED8">
            <w:pPr>
              <w:jc w:val="center"/>
              <w:rPr>
                <w:rFonts w:ascii="Times New Roman" w:hAnsi="Times New Roman"/>
              </w:rPr>
            </w:pPr>
          </w:p>
        </w:tc>
        <w:tc>
          <w:tcPr>
            <w:tcW w:w="1699" w:type="dxa"/>
            <w:gridSpan w:val="4"/>
            <w:tcBorders>
              <w:bottom w:val="single" w:sz="4" w:space="0" w:color="00000A"/>
              <w:right w:val="single" w:sz="4" w:space="0" w:color="00000A"/>
            </w:tcBorders>
            <w:shd w:val="clear" w:color="000000" w:fill="FFFFFF"/>
          </w:tcPr>
          <w:p w:rsidR="009E5ED8" w:rsidRDefault="009E5ED8">
            <w:pPr>
              <w:rPr>
                <w:rFonts w:ascii="Times New Roman" w:hAnsi="Times New Roman"/>
              </w:rPr>
            </w:pPr>
          </w:p>
        </w:tc>
        <w:tc>
          <w:tcPr>
            <w:tcW w:w="27" w:type="dxa"/>
            <w:shd w:val="clear" w:color="auto" w:fill="auto"/>
          </w:tcPr>
          <w:p w:rsidR="009E5ED8" w:rsidRDefault="009E5ED8"/>
        </w:tc>
      </w:tr>
    </w:tbl>
    <w:p w:rsidR="009E5ED8" w:rsidRDefault="009E5ED8">
      <w:pPr>
        <w:pStyle w:val="ConsPlusNormal"/>
        <w:ind w:firstLine="0"/>
        <w:jc w:val="both"/>
        <w:rPr>
          <w:sz w:val="20"/>
          <w:szCs w:val="20"/>
        </w:rPr>
      </w:pPr>
    </w:p>
    <w:p w:rsidR="009E5ED8" w:rsidRDefault="009E5ED8">
      <w:pPr>
        <w:spacing w:after="360"/>
        <w:jc w:val="center"/>
        <w:outlineLvl w:val="0"/>
        <w:rPr>
          <w:rFonts w:ascii="Times New Roman" w:hAnsi="Times New Roman"/>
          <w:b/>
        </w:rPr>
      </w:pPr>
    </w:p>
    <w:p w:rsidR="009E5ED8" w:rsidRDefault="009E5ED8">
      <w:pPr>
        <w:widowControl/>
        <w:spacing w:after="200" w:line="276" w:lineRule="auto"/>
        <w:rPr>
          <w:rFonts w:ascii="Times New Roman" w:hAnsi="Times New Roman"/>
        </w:rPr>
      </w:pPr>
    </w:p>
    <w:p w:rsidR="009E5ED8" w:rsidRDefault="009E5ED8"/>
    <w:sectPr w:rsidR="009E5ED8" w:rsidSect="009E5ED8">
      <w:pgSz w:w="16838" w:h="11906" w:orient="landscape"/>
      <w:pgMar w:top="1276" w:right="1134" w:bottom="1559" w:left="1134" w:header="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ECE" w:rsidRDefault="00535ECE" w:rsidP="009E5ED8">
      <w:r>
        <w:separator/>
      </w:r>
    </w:p>
  </w:endnote>
  <w:endnote w:type="continuationSeparator" w:id="1">
    <w:p w:rsidR="00535ECE" w:rsidRDefault="00535ECE" w:rsidP="009E5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ECE" w:rsidRDefault="00535ECE">
      <w:r>
        <w:separator/>
      </w:r>
    </w:p>
  </w:footnote>
  <w:footnote w:type="continuationSeparator" w:id="1">
    <w:p w:rsidR="00535ECE" w:rsidRDefault="00535ECE">
      <w:r>
        <w:continuationSeparator/>
      </w:r>
    </w:p>
  </w:footnote>
  <w:footnote w:id="2">
    <w:p w:rsidR="00E15A80" w:rsidRDefault="00E15A80">
      <w:pPr>
        <w:pStyle w:val="FootnoteText"/>
        <w:ind w:firstLine="567"/>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9E5ED8"/>
    <w:rsid w:val="000023AE"/>
    <w:rsid w:val="000166B5"/>
    <w:rsid w:val="00030A51"/>
    <w:rsid w:val="00100CE4"/>
    <w:rsid w:val="00103E12"/>
    <w:rsid w:val="00116DE2"/>
    <w:rsid w:val="00130F91"/>
    <w:rsid w:val="001A2833"/>
    <w:rsid w:val="00253EEB"/>
    <w:rsid w:val="0030677C"/>
    <w:rsid w:val="0036211F"/>
    <w:rsid w:val="0037536B"/>
    <w:rsid w:val="00380307"/>
    <w:rsid w:val="003A342E"/>
    <w:rsid w:val="003C17CB"/>
    <w:rsid w:val="003E7FE7"/>
    <w:rsid w:val="00412639"/>
    <w:rsid w:val="00435DDD"/>
    <w:rsid w:val="00444F4F"/>
    <w:rsid w:val="004B63FA"/>
    <w:rsid w:val="004C5022"/>
    <w:rsid w:val="00535ECE"/>
    <w:rsid w:val="00545B7E"/>
    <w:rsid w:val="00562EE3"/>
    <w:rsid w:val="00582F5E"/>
    <w:rsid w:val="005835BA"/>
    <w:rsid w:val="0058747B"/>
    <w:rsid w:val="005B3C92"/>
    <w:rsid w:val="0060186C"/>
    <w:rsid w:val="006A050D"/>
    <w:rsid w:val="006E1A4C"/>
    <w:rsid w:val="00765C47"/>
    <w:rsid w:val="007B0B88"/>
    <w:rsid w:val="007B3B5B"/>
    <w:rsid w:val="008207D9"/>
    <w:rsid w:val="00843829"/>
    <w:rsid w:val="008B0C0D"/>
    <w:rsid w:val="00953E56"/>
    <w:rsid w:val="009B0EAB"/>
    <w:rsid w:val="009E38DE"/>
    <w:rsid w:val="009E5ED8"/>
    <w:rsid w:val="00A86F2C"/>
    <w:rsid w:val="00B6008E"/>
    <w:rsid w:val="00BB5677"/>
    <w:rsid w:val="00BC20EC"/>
    <w:rsid w:val="00BC53EA"/>
    <w:rsid w:val="00C3407E"/>
    <w:rsid w:val="00C712C5"/>
    <w:rsid w:val="00CA610F"/>
    <w:rsid w:val="00D677B0"/>
    <w:rsid w:val="00D971E0"/>
    <w:rsid w:val="00DF2CC2"/>
    <w:rsid w:val="00E15A80"/>
    <w:rsid w:val="00E65F35"/>
    <w:rsid w:val="00EB7A06"/>
    <w:rsid w:val="00EF4E69"/>
    <w:rsid w:val="00FD3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
    <w:qFormat/>
    <w:rsid w:val="000E7BBF"/>
    <w:pPr>
      <w:widowControl/>
      <w:spacing w:before="120" w:after="120" w:line="276" w:lineRule="auto"/>
      <w:outlineLvl w:val="0"/>
    </w:pPr>
    <w:rPr>
      <w:rFonts w:ascii="XO Thames" w:hAnsi="XO Thames"/>
      <w:b/>
      <w:color w:val="00000A"/>
      <w:sz w:val="32"/>
    </w:rPr>
  </w:style>
  <w:style w:type="paragraph" w:customStyle="1" w:styleId="Heading2">
    <w:name w:val="Heading 2"/>
    <w:basedOn w:val="a"/>
    <w:link w:val="2"/>
    <w:uiPriority w:val="9"/>
    <w:qFormat/>
    <w:rsid w:val="000E7BBF"/>
    <w:pPr>
      <w:widowControl/>
      <w:spacing w:before="120" w:after="120" w:line="276" w:lineRule="auto"/>
      <w:outlineLvl w:val="1"/>
    </w:pPr>
    <w:rPr>
      <w:rFonts w:ascii="XO Thames" w:hAnsi="XO Thames"/>
      <w:b/>
      <w:color w:val="00A0FF"/>
      <w:sz w:val="26"/>
    </w:rPr>
  </w:style>
  <w:style w:type="paragraph" w:customStyle="1" w:styleId="Heading3">
    <w:name w:val="Heading 3"/>
    <w:basedOn w:val="a"/>
    <w:link w:val="3"/>
    <w:uiPriority w:val="9"/>
    <w:qFormat/>
    <w:rsid w:val="000E7BBF"/>
    <w:pPr>
      <w:widowControl/>
      <w:spacing w:after="200" w:line="276" w:lineRule="auto"/>
      <w:outlineLvl w:val="2"/>
    </w:pPr>
    <w:rPr>
      <w:rFonts w:ascii="XO Thames" w:hAnsi="XO Thames"/>
      <w:b/>
      <w:i/>
    </w:rPr>
  </w:style>
  <w:style w:type="paragraph" w:customStyle="1" w:styleId="Heading4">
    <w:name w:val="Heading 4"/>
    <w:basedOn w:val="a"/>
    <w:link w:val="4"/>
    <w:uiPriority w:val="9"/>
    <w:qFormat/>
    <w:rsid w:val="000E7BBF"/>
    <w:pPr>
      <w:widowControl/>
      <w:spacing w:before="120" w:after="120" w:line="276" w:lineRule="auto"/>
      <w:outlineLvl w:val="3"/>
    </w:pPr>
    <w:rPr>
      <w:rFonts w:ascii="XO Thames" w:hAnsi="XO Thames"/>
      <w:b/>
      <w:color w:val="595959"/>
      <w:sz w:val="26"/>
    </w:rPr>
  </w:style>
  <w:style w:type="paragraph" w:customStyle="1" w:styleId="Heading5">
    <w:name w:val="Heading 5"/>
    <w:basedOn w:val="a"/>
    <w:link w:val="5"/>
    <w:uiPriority w:val="9"/>
    <w:qFormat/>
    <w:rsid w:val="000E7BBF"/>
    <w:pPr>
      <w:widowControl/>
      <w:spacing w:before="120" w:after="120" w:line="276" w:lineRule="auto"/>
      <w:outlineLvl w:val="4"/>
    </w:pPr>
    <w:rPr>
      <w:rFonts w:ascii="XO Thames" w:hAnsi="XO Thames"/>
      <w:b/>
      <w:sz w:val="22"/>
    </w:rPr>
  </w:style>
  <w:style w:type="character" w:customStyle="1" w:styleId="1">
    <w:name w:val="Заголовок 1 Знак"/>
    <w:basedOn w:val="a0"/>
    <w:link w:val="Heading1"/>
    <w:uiPriority w:val="9"/>
    <w:qFormat/>
    <w:rsid w:val="000E7BBF"/>
    <w:rPr>
      <w:rFonts w:ascii="XO Thames" w:eastAsia="Times New Roman" w:hAnsi="XO Thames" w:cs="Times New Roman"/>
      <w:b/>
      <w:sz w:val="32"/>
      <w:szCs w:val="20"/>
    </w:rPr>
  </w:style>
  <w:style w:type="character" w:customStyle="1" w:styleId="2">
    <w:name w:val="Заголовок 2 Знак"/>
    <w:basedOn w:val="a0"/>
    <w:link w:val="20"/>
    <w:uiPriority w:val="9"/>
    <w:qFormat/>
    <w:rsid w:val="000E7BBF"/>
    <w:rPr>
      <w:rFonts w:ascii="XO Thames" w:eastAsia="Times New Roman" w:hAnsi="XO Thames" w:cs="Times New Roman"/>
      <w:b/>
      <w:color w:val="00A0FF"/>
      <w:sz w:val="26"/>
      <w:szCs w:val="20"/>
    </w:rPr>
  </w:style>
  <w:style w:type="character" w:customStyle="1" w:styleId="3">
    <w:name w:val="Заголовок 3 Знак"/>
    <w:basedOn w:val="a0"/>
    <w:link w:val="30"/>
    <w:uiPriority w:val="9"/>
    <w:qFormat/>
    <w:rsid w:val="000E7BBF"/>
    <w:rPr>
      <w:rFonts w:ascii="XO Thames" w:eastAsia="Times New Roman" w:hAnsi="XO Thames" w:cs="Times New Roman"/>
      <w:b/>
      <w:i/>
      <w:color w:val="000000"/>
      <w:sz w:val="20"/>
      <w:szCs w:val="20"/>
    </w:rPr>
  </w:style>
  <w:style w:type="character" w:customStyle="1" w:styleId="4">
    <w:name w:val="Заголовок 4 Знак"/>
    <w:basedOn w:val="a0"/>
    <w:link w:val="40"/>
    <w:uiPriority w:val="9"/>
    <w:qFormat/>
    <w:rsid w:val="000E7BBF"/>
    <w:rPr>
      <w:rFonts w:ascii="XO Thames" w:eastAsia="Times New Roman" w:hAnsi="XO Thames" w:cs="Times New Roman"/>
      <w:b/>
      <w:color w:val="595959"/>
      <w:sz w:val="26"/>
      <w:szCs w:val="20"/>
    </w:rPr>
  </w:style>
  <w:style w:type="character" w:customStyle="1" w:styleId="5">
    <w:name w:val="Заголовок 5 Знак"/>
    <w:basedOn w:val="a0"/>
    <w:link w:val="50"/>
    <w:uiPriority w:val="9"/>
    <w:qFormat/>
    <w:rsid w:val="000E7BBF"/>
    <w:rPr>
      <w:rFonts w:ascii="XO Thames" w:eastAsia="Times New Roman" w:hAnsi="XO Thames" w:cs="Times New Roman"/>
      <w:b/>
      <w:color w:val="000000"/>
      <w:szCs w:val="20"/>
    </w:rPr>
  </w:style>
  <w:style w:type="character" w:customStyle="1" w:styleId="10">
    <w:name w:val="Обычный1"/>
    <w:qFormat/>
    <w:rsid w:val="000E7BBF"/>
    <w:rPr>
      <w:rFonts w:ascii="Arial" w:hAnsi="Arial"/>
      <w:sz w:val="20"/>
    </w:rPr>
  </w:style>
  <w:style w:type="character" w:customStyle="1" w:styleId="20">
    <w:name w:val="Оглавление 2 Знак"/>
    <w:link w:val="TOC2"/>
    <w:qFormat/>
    <w:locked/>
    <w:rsid w:val="000E7BBF"/>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0E7BBF"/>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0E7BBF"/>
    <w:rPr>
      <w:rFonts w:ascii="Arial" w:eastAsia="Times New Roman" w:hAnsi="Arial" w:cs="Times New Roman"/>
      <w:sz w:val="20"/>
      <w:szCs w:val="20"/>
    </w:rPr>
  </w:style>
  <w:style w:type="character" w:customStyle="1" w:styleId="6">
    <w:name w:val="Оглавление 6 Знак"/>
    <w:link w:val="6"/>
    <w:qFormat/>
    <w:locked/>
    <w:rsid w:val="000E7BBF"/>
    <w:rPr>
      <w:rFonts w:ascii="Calibri" w:eastAsia="Times New Roman" w:hAnsi="Calibri" w:cs="Times New Roman"/>
      <w:color w:val="000000"/>
      <w:szCs w:val="20"/>
      <w:lang w:eastAsia="ru-RU"/>
    </w:rPr>
  </w:style>
  <w:style w:type="character" w:customStyle="1" w:styleId="7">
    <w:name w:val="Оглавление 7 Знак"/>
    <w:link w:val="7"/>
    <w:qFormat/>
    <w:locked/>
    <w:rsid w:val="000E7BBF"/>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0E7BBF"/>
    <w:rPr>
      <w:rFonts w:ascii="Times New Roman" w:eastAsia="Times New Roman" w:hAnsi="Times New Roman" w:cs="Times New Roman"/>
      <w:sz w:val="24"/>
      <w:lang w:eastAsia="ru-RU"/>
    </w:rPr>
  </w:style>
  <w:style w:type="character" w:customStyle="1" w:styleId="30">
    <w:name w:val="Оглавление 3 Знак"/>
    <w:link w:val="31"/>
    <w:qFormat/>
    <w:locked/>
    <w:rsid w:val="000E7BBF"/>
    <w:rPr>
      <w:rFonts w:ascii="Calibri" w:eastAsia="Times New Roman" w:hAnsi="Calibri" w:cs="Times New Roman"/>
      <w:color w:val="000000"/>
      <w:szCs w:val="20"/>
      <w:lang w:eastAsia="ru-RU"/>
    </w:rPr>
  </w:style>
  <w:style w:type="character" w:customStyle="1" w:styleId="a4">
    <w:name w:val="Привязка сноски"/>
    <w:rsid w:val="009E5ED8"/>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0E7BBF"/>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0E7BBF"/>
    <w:rPr>
      <w:rFonts w:ascii="Tahoma" w:eastAsia="Times New Roman" w:hAnsi="Tahoma" w:cs="Times New Roman"/>
      <w:sz w:val="16"/>
      <w:szCs w:val="20"/>
    </w:rPr>
  </w:style>
  <w:style w:type="character" w:customStyle="1" w:styleId="a6">
    <w:name w:val="Абзац списка Знак"/>
    <w:qFormat/>
    <w:locked/>
    <w:rsid w:val="000E7BBF"/>
    <w:rPr>
      <w:rFonts w:ascii="Arial" w:eastAsia="Times New Roman" w:hAnsi="Arial" w:cs="Times New Roman"/>
      <w:sz w:val="20"/>
      <w:szCs w:val="20"/>
    </w:rPr>
  </w:style>
  <w:style w:type="character" w:customStyle="1" w:styleId="-">
    <w:name w:val="Интернет-ссылка"/>
    <w:link w:val="12"/>
    <w:uiPriority w:val="99"/>
    <w:rsid w:val="000E7BBF"/>
    <w:rPr>
      <w:rFonts w:ascii="Calibri" w:eastAsia="Times New Roman" w:hAnsi="Calibri" w:cs="Times New Roman"/>
      <w:color w:val="0000FF"/>
      <w:sz w:val="20"/>
      <w:szCs w:val="20"/>
      <w:u w:val="single"/>
    </w:rPr>
  </w:style>
  <w:style w:type="character" w:customStyle="1" w:styleId="Footnote1">
    <w:name w:val="Footnote1"/>
    <w:link w:val="Footnote"/>
    <w:qFormat/>
    <w:locked/>
    <w:rsid w:val="000E7BBF"/>
    <w:rPr>
      <w:rFonts w:ascii="Arial" w:eastAsia="Times New Roman" w:hAnsi="Arial" w:cs="Times New Roman"/>
      <w:sz w:val="20"/>
      <w:szCs w:val="20"/>
    </w:rPr>
  </w:style>
  <w:style w:type="character" w:customStyle="1" w:styleId="11">
    <w:name w:val="Оглавление 1 Знак"/>
    <w:link w:val="13"/>
    <w:qFormat/>
    <w:locked/>
    <w:rsid w:val="000E7BBF"/>
    <w:rPr>
      <w:rFonts w:ascii="XO Thames" w:eastAsia="Times New Roman" w:hAnsi="XO Thames" w:cs="Times New Roman"/>
      <w:b/>
      <w:sz w:val="20"/>
      <w:szCs w:val="20"/>
    </w:rPr>
  </w:style>
  <w:style w:type="character" w:customStyle="1" w:styleId="HeaderandFooter1">
    <w:name w:val="Header and Footer1"/>
    <w:link w:val="HeaderandFooter"/>
    <w:qFormat/>
    <w:locked/>
    <w:rsid w:val="000E7BBF"/>
    <w:rPr>
      <w:rFonts w:ascii="XO Thames" w:eastAsia="Times New Roman" w:hAnsi="XO Thames" w:cs="Calibri"/>
      <w:color w:val="000000"/>
      <w:lang w:eastAsia="ru-RU"/>
    </w:rPr>
  </w:style>
  <w:style w:type="character" w:customStyle="1" w:styleId="9">
    <w:name w:val="Оглавление 9 Знак"/>
    <w:link w:val="9"/>
    <w:qFormat/>
    <w:locked/>
    <w:rsid w:val="000E7BBF"/>
    <w:rPr>
      <w:rFonts w:ascii="Calibri" w:eastAsia="Times New Roman" w:hAnsi="Calibri" w:cs="Times New Roman"/>
      <w:color w:val="000000"/>
      <w:szCs w:val="20"/>
      <w:lang w:eastAsia="ru-RU"/>
    </w:rPr>
  </w:style>
  <w:style w:type="character" w:customStyle="1" w:styleId="8">
    <w:name w:val="Оглавление 8 Знак"/>
    <w:link w:val="8"/>
    <w:qFormat/>
    <w:locked/>
    <w:rsid w:val="000E7BBF"/>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0E7BBF"/>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0E7BBF"/>
    <w:rPr>
      <w:rFonts w:ascii="Times New Roman" w:eastAsia="Times New Roman" w:hAnsi="Times New Roman" w:cs="Times New Roman"/>
      <w:sz w:val="28"/>
      <w:szCs w:val="20"/>
    </w:rPr>
  </w:style>
  <w:style w:type="character" w:customStyle="1" w:styleId="50">
    <w:name w:val="Оглавление 5 Знак"/>
    <w:link w:val="TOC5"/>
    <w:qFormat/>
    <w:locked/>
    <w:rsid w:val="000E7BBF"/>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0E7BBF"/>
    <w:rPr>
      <w:rFonts w:ascii="Courier New" w:eastAsia="Times New Roman" w:hAnsi="Courier New" w:cs="Calibri"/>
      <w:color w:val="000000"/>
      <w:lang w:eastAsia="ru-RU"/>
    </w:rPr>
  </w:style>
  <w:style w:type="character" w:customStyle="1" w:styleId="a7">
    <w:name w:val="Верхний колонтитул Знак"/>
    <w:basedOn w:val="a0"/>
    <w:uiPriority w:val="99"/>
    <w:qFormat/>
    <w:rsid w:val="000E7BBF"/>
    <w:rPr>
      <w:rFonts w:ascii="Arial" w:eastAsia="Times New Roman" w:hAnsi="Arial" w:cs="Times New Roman"/>
      <w:sz w:val="20"/>
      <w:szCs w:val="20"/>
    </w:rPr>
  </w:style>
  <w:style w:type="character" w:customStyle="1" w:styleId="a8">
    <w:name w:val="Подзаголовок Знак"/>
    <w:basedOn w:val="a0"/>
    <w:uiPriority w:val="11"/>
    <w:qFormat/>
    <w:rsid w:val="000E7BBF"/>
    <w:rPr>
      <w:rFonts w:ascii="XO Thames" w:eastAsia="Times New Roman" w:hAnsi="XO Thames" w:cs="Times New Roman"/>
      <w:i/>
      <w:color w:val="616161"/>
      <w:sz w:val="24"/>
      <w:szCs w:val="20"/>
    </w:rPr>
  </w:style>
  <w:style w:type="character" w:customStyle="1" w:styleId="toc101">
    <w:name w:val="toc 101"/>
    <w:qFormat/>
    <w:locked/>
    <w:rsid w:val="000E7BBF"/>
    <w:rPr>
      <w:rFonts w:ascii="Calibri" w:eastAsia="Times New Roman" w:hAnsi="Calibri" w:cs="Times New Roman"/>
      <w:color w:val="000000"/>
      <w:szCs w:val="20"/>
      <w:lang w:eastAsia="ru-RU"/>
    </w:rPr>
  </w:style>
  <w:style w:type="character" w:customStyle="1" w:styleId="a9">
    <w:name w:val="Название Знак"/>
    <w:basedOn w:val="a0"/>
    <w:uiPriority w:val="10"/>
    <w:qFormat/>
    <w:rsid w:val="000E7BBF"/>
    <w:rPr>
      <w:rFonts w:ascii="XO Thames" w:eastAsia="Times New Roman" w:hAnsi="XO Thames" w:cs="Times New Roman"/>
      <w:b/>
      <w:sz w:val="52"/>
      <w:szCs w:val="20"/>
    </w:rPr>
  </w:style>
  <w:style w:type="character" w:customStyle="1" w:styleId="ConsPlusTitle1">
    <w:name w:val="ConsPlusTitle1"/>
    <w:link w:val="ConsPlusTitle"/>
    <w:qFormat/>
    <w:locked/>
    <w:rsid w:val="000E7BBF"/>
    <w:rPr>
      <w:rFonts w:ascii="Times New Roman" w:eastAsia="Times New Roman" w:hAnsi="Times New Roman" w:cs="Times New Roman"/>
      <w:b/>
      <w:sz w:val="24"/>
      <w:lang w:eastAsia="ru-RU"/>
    </w:rPr>
  </w:style>
  <w:style w:type="character" w:customStyle="1" w:styleId="aa">
    <w:name w:val="Текст сноски Знак"/>
    <w:basedOn w:val="a0"/>
    <w:qFormat/>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qFormat/>
    <w:rsid w:val="000E7BBF"/>
    <w:rPr>
      <w:rFonts w:cs="Times New Roman"/>
      <w:color w:val="605E5C"/>
      <w:shd w:val="clear" w:color="auto" w:fill="E1DFDD"/>
    </w:rPr>
  </w:style>
  <w:style w:type="character" w:styleId="ab">
    <w:name w:val="annotation reference"/>
    <w:uiPriority w:val="99"/>
    <w:semiHidden/>
    <w:unhideWhenUsed/>
    <w:qFormat/>
    <w:rsid w:val="000E7BBF"/>
    <w:rPr>
      <w:rFonts w:cs="Times New Roman"/>
      <w:sz w:val="16"/>
      <w:szCs w:val="16"/>
    </w:rPr>
  </w:style>
  <w:style w:type="character" w:customStyle="1" w:styleId="ac">
    <w:name w:val="Текст примечания Знак"/>
    <w:basedOn w:val="a0"/>
    <w:uiPriority w:val="99"/>
    <w:semiHidden/>
    <w:qFormat/>
    <w:rsid w:val="000E7BBF"/>
    <w:rPr>
      <w:rFonts w:ascii="Arial" w:eastAsia="Times New Roman" w:hAnsi="Arial" w:cs="Times New Roman"/>
      <w:sz w:val="20"/>
      <w:szCs w:val="20"/>
    </w:rPr>
  </w:style>
  <w:style w:type="character" w:customStyle="1" w:styleId="ad">
    <w:name w:val="Тема примечания Знак"/>
    <w:basedOn w:val="ac"/>
    <w:uiPriority w:val="99"/>
    <w:semiHidden/>
    <w:qFormat/>
    <w:rsid w:val="000E7BBF"/>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0E7BBF"/>
    <w:rPr>
      <w:rFonts w:ascii="Courier New" w:eastAsia="Times New Roman" w:hAnsi="Courier New" w:cs="Courier New"/>
      <w:sz w:val="20"/>
      <w:szCs w:val="20"/>
      <w:lang w:eastAsia="ru-RU"/>
    </w:rPr>
  </w:style>
  <w:style w:type="character" w:customStyle="1" w:styleId="ae">
    <w:name w:val="Текст концевой сноски Знак"/>
    <w:basedOn w:val="a0"/>
    <w:semiHidden/>
    <w:qFormat/>
    <w:rsid w:val="000E7BBF"/>
    <w:rPr>
      <w:rFonts w:ascii="Times New Roman" w:eastAsia="Times New Roman" w:hAnsi="Times New Roman" w:cs="Times New Roman"/>
      <w:sz w:val="20"/>
      <w:szCs w:val="20"/>
      <w:lang w:eastAsia="ru-RU"/>
    </w:rPr>
  </w:style>
  <w:style w:type="character" w:customStyle="1" w:styleId="ListLabel1">
    <w:name w:val="ListLabel 1"/>
    <w:qFormat/>
    <w:rsid w:val="009E5ED8"/>
    <w:rPr>
      <w:rFonts w:cs="Times New Roman"/>
    </w:rPr>
  </w:style>
  <w:style w:type="character" w:customStyle="1" w:styleId="ListLabel2">
    <w:name w:val="ListLabel 2"/>
    <w:qFormat/>
    <w:rsid w:val="009E5ED8"/>
    <w:rPr>
      <w:rFonts w:cs="Times New Roman"/>
    </w:rPr>
  </w:style>
  <w:style w:type="character" w:customStyle="1" w:styleId="ListLabel3">
    <w:name w:val="ListLabel 3"/>
    <w:qFormat/>
    <w:rsid w:val="009E5ED8"/>
    <w:rPr>
      <w:rFonts w:cs="Times New Roman"/>
    </w:rPr>
  </w:style>
  <w:style w:type="character" w:customStyle="1" w:styleId="ListLabel4">
    <w:name w:val="ListLabel 4"/>
    <w:qFormat/>
    <w:rsid w:val="009E5ED8"/>
    <w:rPr>
      <w:rFonts w:cs="Times New Roman"/>
    </w:rPr>
  </w:style>
  <w:style w:type="character" w:customStyle="1" w:styleId="ListLabel5">
    <w:name w:val="ListLabel 5"/>
    <w:qFormat/>
    <w:rsid w:val="009E5ED8"/>
    <w:rPr>
      <w:rFonts w:cs="Times New Roman"/>
    </w:rPr>
  </w:style>
  <w:style w:type="character" w:customStyle="1" w:styleId="ListLabel6">
    <w:name w:val="ListLabel 6"/>
    <w:qFormat/>
    <w:rsid w:val="009E5ED8"/>
    <w:rPr>
      <w:rFonts w:cs="Times New Roman"/>
    </w:rPr>
  </w:style>
  <w:style w:type="character" w:customStyle="1" w:styleId="ListLabel7">
    <w:name w:val="ListLabel 7"/>
    <w:qFormat/>
    <w:rsid w:val="009E5ED8"/>
    <w:rPr>
      <w:rFonts w:cs="Times New Roman"/>
    </w:rPr>
  </w:style>
  <w:style w:type="character" w:customStyle="1" w:styleId="ListLabel8">
    <w:name w:val="ListLabel 8"/>
    <w:qFormat/>
    <w:rsid w:val="009E5ED8"/>
    <w:rPr>
      <w:rFonts w:cs="Times New Roman"/>
    </w:rPr>
  </w:style>
  <w:style w:type="character" w:customStyle="1" w:styleId="ListLabel9">
    <w:name w:val="ListLabel 9"/>
    <w:qFormat/>
    <w:rsid w:val="009E5ED8"/>
    <w:rPr>
      <w:rFonts w:cs="Times New Roman"/>
    </w:rPr>
  </w:style>
  <w:style w:type="character" w:customStyle="1" w:styleId="ListLabel10">
    <w:name w:val="ListLabel 10"/>
    <w:qFormat/>
    <w:rsid w:val="009E5ED8"/>
    <w:rPr>
      <w:rFonts w:cs="Times New Roman"/>
    </w:rPr>
  </w:style>
  <w:style w:type="character" w:customStyle="1" w:styleId="ListLabel11">
    <w:name w:val="ListLabel 11"/>
    <w:qFormat/>
    <w:rsid w:val="009E5ED8"/>
    <w:rPr>
      <w:rFonts w:cs="Times New Roman"/>
    </w:rPr>
  </w:style>
  <w:style w:type="character" w:customStyle="1" w:styleId="ListLabel12">
    <w:name w:val="ListLabel 12"/>
    <w:qFormat/>
    <w:rsid w:val="009E5ED8"/>
    <w:rPr>
      <w:rFonts w:cs="Times New Roman"/>
    </w:rPr>
  </w:style>
  <w:style w:type="character" w:customStyle="1" w:styleId="ListLabel13">
    <w:name w:val="ListLabel 13"/>
    <w:qFormat/>
    <w:rsid w:val="009E5ED8"/>
    <w:rPr>
      <w:rFonts w:cs="Times New Roman"/>
    </w:rPr>
  </w:style>
  <w:style w:type="character" w:customStyle="1" w:styleId="ListLabel14">
    <w:name w:val="ListLabel 14"/>
    <w:qFormat/>
    <w:rsid w:val="009E5ED8"/>
    <w:rPr>
      <w:rFonts w:cs="Times New Roman"/>
    </w:rPr>
  </w:style>
  <w:style w:type="character" w:customStyle="1" w:styleId="ListLabel15">
    <w:name w:val="ListLabel 15"/>
    <w:qFormat/>
    <w:rsid w:val="009E5ED8"/>
    <w:rPr>
      <w:rFonts w:cs="Times New Roman"/>
    </w:rPr>
  </w:style>
  <w:style w:type="character" w:customStyle="1" w:styleId="ListLabel16">
    <w:name w:val="ListLabel 16"/>
    <w:qFormat/>
    <w:rsid w:val="009E5ED8"/>
    <w:rPr>
      <w:rFonts w:cs="Times New Roman"/>
    </w:rPr>
  </w:style>
  <w:style w:type="character" w:customStyle="1" w:styleId="ListLabel17">
    <w:name w:val="ListLabel 17"/>
    <w:qFormat/>
    <w:rsid w:val="009E5ED8"/>
    <w:rPr>
      <w:rFonts w:cs="Times New Roman"/>
    </w:rPr>
  </w:style>
  <w:style w:type="character" w:customStyle="1" w:styleId="ListLabel18">
    <w:name w:val="ListLabel 18"/>
    <w:qFormat/>
    <w:rsid w:val="009E5ED8"/>
    <w:rPr>
      <w:rFonts w:cs="Times New Roman"/>
    </w:rPr>
  </w:style>
  <w:style w:type="character" w:customStyle="1" w:styleId="ListLabel19">
    <w:name w:val="ListLabel 19"/>
    <w:qFormat/>
    <w:rsid w:val="009E5ED8"/>
    <w:rPr>
      <w:rFonts w:cs="Times New Roman"/>
      <w:color w:val="00000A"/>
    </w:rPr>
  </w:style>
  <w:style w:type="character" w:customStyle="1" w:styleId="ListLabel20">
    <w:name w:val="ListLabel 20"/>
    <w:qFormat/>
    <w:rsid w:val="009E5ED8"/>
    <w:rPr>
      <w:rFonts w:cs="Times New Roman"/>
    </w:rPr>
  </w:style>
  <w:style w:type="character" w:customStyle="1" w:styleId="ListLabel21">
    <w:name w:val="ListLabel 21"/>
    <w:qFormat/>
    <w:rsid w:val="009E5ED8"/>
    <w:rPr>
      <w:rFonts w:cs="Times New Roman"/>
    </w:rPr>
  </w:style>
  <w:style w:type="character" w:customStyle="1" w:styleId="ListLabel22">
    <w:name w:val="ListLabel 22"/>
    <w:qFormat/>
    <w:rsid w:val="009E5ED8"/>
    <w:rPr>
      <w:rFonts w:cs="Times New Roman"/>
    </w:rPr>
  </w:style>
  <w:style w:type="character" w:customStyle="1" w:styleId="ListLabel23">
    <w:name w:val="ListLabel 23"/>
    <w:qFormat/>
    <w:rsid w:val="009E5ED8"/>
    <w:rPr>
      <w:rFonts w:cs="Times New Roman"/>
    </w:rPr>
  </w:style>
  <w:style w:type="character" w:customStyle="1" w:styleId="ListLabel24">
    <w:name w:val="ListLabel 24"/>
    <w:qFormat/>
    <w:rsid w:val="009E5ED8"/>
    <w:rPr>
      <w:rFonts w:cs="Times New Roman"/>
    </w:rPr>
  </w:style>
  <w:style w:type="character" w:customStyle="1" w:styleId="ListLabel25">
    <w:name w:val="ListLabel 25"/>
    <w:qFormat/>
    <w:rsid w:val="009E5ED8"/>
    <w:rPr>
      <w:rFonts w:cs="Times New Roman"/>
    </w:rPr>
  </w:style>
  <w:style w:type="character" w:customStyle="1" w:styleId="ListLabel26">
    <w:name w:val="ListLabel 26"/>
    <w:qFormat/>
    <w:rsid w:val="009E5ED8"/>
    <w:rPr>
      <w:rFonts w:cs="Times New Roman"/>
    </w:rPr>
  </w:style>
  <w:style w:type="character" w:customStyle="1" w:styleId="ListLabel27">
    <w:name w:val="ListLabel 27"/>
    <w:qFormat/>
    <w:rsid w:val="009E5ED8"/>
    <w:rPr>
      <w:rFonts w:cs="Times New Roman"/>
    </w:rPr>
  </w:style>
  <w:style w:type="character" w:customStyle="1" w:styleId="ListLabel28">
    <w:name w:val="ListLabel 28"/>
    <w:qFormat/>
    <w:rsid w:val="009E5ED8"/>
    <w:rPr>
      <w:rFonts w:cs="Times New Roman"/>
    </w:rPr>
  </w:style>
  <w:style w:type="character" w:customStyle="1" w:styleId="ListLabel29">
    <w:name w:val="ListLabel 29"/>
    <w:qFormat/>
    <w:rsid w:val="009E5ED8"/>
    <w:rPr>
      <w:rFonts w:cs="Times New Roman"/>
    </w:rPr>
  </w:style>
  <w:style w:type="character" w:customStyle="1" w:styleId="ListLabel30">
    <w:name w:val="ListLabel 30"/>
    <w:qFormat/>
    <w:rsid w:val="009E5ED8"/>
    <w:rPr>
      <w:rFonts w:cs="Times New Roman"/>
    </w:rPr>
  </w:style>
  <w:style w:type="character" w:customStyle="1" w:styleId="ListLabel31">
    <w:name w:val="ListLabel 31"/>
    <w:qFormat/>
    <w:rsid w:val="009E5ED8"/>
    <w:rPr>
      <w:rFonts w:cs="Times New Roman"/>
    </w:rPr>
  </w:style>
  <w:style w:type="character" w:customStyle="1" w:styleId="ListLabel32">
    <w:name w:val="ListLabel 32"/>
    <w:qFormat/>
    <w:rsid w:val="009E5ED8"/>
    <w:rPr>
      <w:rFonts w:cs="Times New Roman"/>
    </w:rPr>
  </w:style>
  <w:style w:type="character" w:customStyle="1" w:styleId="ListLabel33">
    <w:name w:val="ListLabel 33"/>
    <w:qFormat/>
    <w:rsid w:val="009E5ED8"/>
    <w:rPr>
      <w:rFonts w:cs="Times New Roman"/>
    </w:rPr>
  </w:style>
  <w:style w:type="character" w:customStyle="1" w:styleId="ListLabel34">
    <w:name w:val="ListLabel 34"/>
    <w:qFormat/>
    <w:rsid w:val="009E5ED8"/>
    <w:rPr>
      <w:rFonts w:cs="Times New Roman"/>
    </w:rPr>
  </w:style>
  <w:style w:type="character" w:customStyle="1" w:styleId="ListLabel35">
    <w:name w:val="ListLabel 35"/>
    <w:qFormat/>
    <w:rsid w:val="009E5ED8"/>
    <w:rPr>
      <w:rFonts w:cs="Times New Roman"/>
    </w:rPr>
  </w:style>
  <w:style w:type="character" w:customStyle="1" w:styleId="ListLabel36">
    <w:name w:val="ListLabel 36"/>
    <w:qFormat/>
    <w:rsid w:val="009E5ED8"/>
    <w:rPr>
      <w:rFonts w:cs="Times New Roman"/>
    </w:rPr>
  </w:style>
  <w:style w:type="character" w:customStyle="1" w:styleId="ListLabel37">
    <w:name w:val="ListLabel 37"/>
    <w:qFormat/>
    <w:rsid w:val="009E5ED8"/>
    <w:rPr>
      <w:rFonts w:cs="Times New Roman"/>
    </w:rPr>
  </w:style>
  <w:style w:type="character" w:customStyle="1" w:styleId="ListLabel38">
    <w:name w:val="ListLabel 38"/>
    <w:qFormat/>
    <w:rsid w:val="009E5ED8"/>
    <w:rPr>
      <w:rFonts w:cs="Times New Roman"/>
    </w:rPr>
  </w:style>
  <w:style w:type="character" w:customStyle="1" w:styleId="ListLabel39">
    <w:name w:val="ListLabel 39"/>
    <w:qFormat/>
    <w:rsid w:val="009E5ED8"/>
    <w:rPr>
      <w:rFonts w:cs="Times New Roman"/>
    </w:rPr>
  </w:style>
  <w:style w:type="character" w:customStyle="1" w:styleId="ListLabel40">
    <w:name w:val="ListLabel 40"/>
    <w:qFormat/>
    <w:rsid w:val="009E5ED8"/>
    <w:rPr>
      <w:rFonts w:cs="Times New Roman"/>
    </w:rPr>
  </w:style>
  <w:style w:type="character" w:customStyle="1" w:styleId="ListLabel41">
    <w:name w:val="ListLabel 41"/>
    <w:qFormat/>
    <w:rsid w:val="009E5ED8"/>
    <w:rPr>
      <w:rFonts w:cs="Times New Roman"/>
    </w:rPr>
  </w:style>
  <w:style w:type="character" w:customStyle="1" w:styleId="ListLabel42">
    <w:name w:val="ListLabel 42"/>
    <w:qFormat/>
    <w:rsid w:val="009E5ED8"/>
    <w:rPr>
      <w:rFonts w:cs="Times New Roman"/>
    </w:rPr>
  </w:style>
  <w:style w:type="character" w:customStyle="1" w:styleId="ListLabel43">
    <w:name w:val="ListLabel 43"/>
    <w:qFormat/>
    <w:rsid w:val="009E5ED8"/>
    <w:rPr>
      <w:rFonts w:cs="Times New Roman"/>
    </w:rPr>
  </w:style>
  <w:style w:type="character" w:customStyle="1" w:styleId="ListLabel44">
    <w:name w:val="ListLabel 44"/>
    <w:qFormat/>
    <w:rsid w:val="009E5ED8"/>
    <w:rPr>
      <w:rFonts w:cs="Times New Roman"/>
    </w:rPr>
  </w:style>
  <w:style w:type="character" w:customStyle="1" w:styleId="ListLabel45">
    <w:name w:val="ListLabel 45"/>
    <w:qFormat/>
    <w:rsid w:val="009E5ED8"/>
    <w:rPr>
      <w:rFonts w:cs="Times New Roman"/>
    </w:rPr>
  </w:style>
  <w:style w:type="character" w:customStyle="1" w:styleId="ListLabel46">
    <w:name w:val="ListLabel 46"/>
    <w:qFormat/>
    <w:rsid w:val="009E5ED8"/>
    <w:rPr>
      <w:sz w:val="28"/>
    </w:rPr>
  </w:style>
  <w:style w:type="character" w:customStyle="1" w:styleId="ListLabel47">
    <w:name w:val="ListLabel 47"/>
    <w:qFormat/>
    <w:rsid w:val="009E5ED8"/>
    <w:rPr>
      <w:rFonts w:ascii="Times New Roman" w:hAnsi="Times New Roman"/>
      <w:color w:val="00000A"/>
      <w:sz w:val="28"/>
    </w:rPr>
  </w:style>
  <w:style w:type="character" w:customStyle="1" w:styleId="ListLabel48">
    <w:name w:val="ListLabel 48"/>
    <w:qFormat/>
    <w:rsid w:val="009E5ED8"/>
    <w:rPr>
      <w:rFonts w:ascii="Times New Roman" w:hAnsi="Times New Roman"/>
      <w:sz w:val="28"/>
    </w:rPr>
  </w:style>
  <w:style w:type="character" w:customStyle="1" w:styleId="af">
    <w:name w:val="Символ сноски"/>
    <w:qFormat/>
    <w:rsid w:val="009E5ED8"/>
  </w:style>
  <w:style w:type="character" w:customStyle="1" w:styleId="af0">
    <w:name w:val="Привязка концевой сноски"/>
    <w:rsid w:val="009E5ED8"/>
    <w:rPr>
      <w:vertAlign w:val="superscript"/>
    </w:rPr>
  </w:style>
  <w:style w:type="character" w:customStyle="1" w:styleId="af1">
    <w:name w:val="Символ концевой сноски"/>
    <w:qFormat/>
    <w:rsid w:val="009E5ED8"/>
  </w:style>
  <w:style w:type="paragraph" w:customStyle="1" w:styleId="af2">
    <w:name w:val="Заголовок"/>
    <w:basedOn w:val="a"/>
    <w:next w:val="af3"/>
    <w:qFormat/>
    <w:rsid w:val="009E5ED8"/>
    <w:pPr>
      <w:keepNext/>
      <w:spacing w:before="240" w:after="120"/>
    </w:pPr>
    <w:rPr>
      <w:rFonts w:ascii="Liberation Sans" w:eastAsia="Microsoft YaHei" w:hAnsi="Liberation Sans" w:cs="Mangal"/>
      <w:sz w:val="28"/>
      <w:szCs w:val="28"/>
    </w:rPr>
  </w:style>
  <w:style w:type="paragraph" w:styleId="af3">
    <w:name w:val="Body Text"/>
    <w:basedOn w:val="a"/>
    <w:rsid w:val="009E5ED8"/>
    <w:pPr>
      <w:spacing w:after="140" w:line="276" w:lineRule="auto"/>
    </w:pPr>
  </w:style>
  <w:style w:type="paragraph" w:styleId="af4">
    <w:name w:val="List"/>
    <w:basedOn w:val="af3"/>
    <w:rsid w:val="009E5ED8"/>
    <w:rPr>
      <w:rFonts w:cs="Mangal"/>
    </w:rPr>
  </w:style>
  <w:style w:type="paragraph" w:customStyle="1" w:styleId="Caption">
    <w:name w:val="Caption"/>
    <w:basedOn w:val="a"/>
    <w:qFormat/>
    <w:rsid w:val="009E5ED8"/>
    <w:pPr>
      <w:suppressLineNumbers/>
      <w:spacing w:before="120" w:after="120"/>
    </w:pPr>
    <w:rPr>
      <w:rFonts w:cs="Mangal"/>
      <w:i/>
      <w:iCs/>
      <w:sz w:val="24"/>
      <w:szCs w:val="24"/>
    </w:rPr>
  </w:style>
  <w:style w:type="paragraph" w:styleId="af5">
    <w:name w:val="index heading"/>
    <w:basedOn w:val="a"/>
    <w:qFormat/>
    <w:rsid w:val="009E5ED8"/>
    <w:pPr>
      <w:suppressLineNumbers/>
    </w:pPr>
    <w:rPr>
      <w:rFonts w:cs="Mangal"/>
    </w:rPr>
  </w:style>
  <w:style w:type="paragraph" w:customStyle="1" w:styleId="TOC2">
    <w:name w:val="TOC 2"/>
    <w:basedOn w:val="a"/>
    <w:link w:val="20"/>
    <w:rsid w:val="000E7BBF"/>
    <w:pPr>
      <w:widowControl/>
      <w:spacing w:after="200" w:line="276" w:lineRule="auto"/>
      <w:ind w:left="200"/>
    </w:pPr>
    <w:rPr>
      <w:rFonts w:ascii="Calibri" w:hAnsi="Calibri"/>
      <w:sz w:val="22"/>
    </w:rPr>
  </w:style>
  <w:style w:type="paragraph" w:customStyle="1" w:styleId="TOC4">
    <w:name w:val="TOC 4"/>
    <w:basedOn w:val="a"/>
    <w:link w:val="40"/>
    <w:rsid w:val="000E7BBF"/>
    <w:pPr>
      <w:widowControl/>
      <w:spacing w:after="200" w:line="276" w:lineRule="auto"/>
      <w:ind w:left="600"/>
    </w:pPr>
    <w:rPr>
      <w:rFonts w:ascii="Calibri" w:hAnsi="Calibri"/>
      <w:sz w:val="22"/>
    </w:rPr>
  </w:style>
  <w:style w:type="paragraph" w:customStyle="1" w:styleId="Footer">
    <w:name w:val="Footer"/>
    <w:basedOn w:val="a"/>
    <w:uiPriority w:val="99"/>
    <w:rsid w:val="000E7BBF"/>
    <w:pPr>
      <w:tabs>
        <w:tab w:val="center" w:pos="4677"/>
        <w:tab w:val="right" w:pos="9355"/>
      </w:tabs>
    </w:pPr>
    <w:rPr>
      <w:color w:val="00000A"/>
    </w:rPr>
  </w:style>
  <w:style w:type="paragraph" w:customStyle="1" w:styleId="TOC6">
    <w:name w:val="TOC 6"/>
    <w:basedOn w:val="a"/>
    <w:rsid w:val="000E7BBF"/>
    <w:pPr>
      <w:widowControl/>
      <w:spacing w:after="200" w:line="276" w:lineRule="auto"/>
      <w:ind w:left="1000"/>
    </w:pPr>
    <w:rPr>
      <w:rFonts w:ascii="Calibri" w:hAnsi="Calibri"/>
      <w:sz w:val="22"/>
    </w:rPr>
  </w:style>
  <w:style w:type="paragraph" w:customStyle="1" w:styleId="TOC7">
    <w:name w:val="TOC 7"/>
    <w:basedOn w:val="a"/>
    <w:rsid w:val="000E7BBF"/>
    <w:pPr>
      <w:widowControl/>
      <w:spacing w:after="200" w:line="276" w:lineRule="auto"/>
      <w:ind w:left="1200"/>
    </w:pPr>
    <w:rPr>
      <w:rFonts w:ascii="Calibri" w:hAnsi="Calibri"/>
      <w:sz w:val="22"/>
    </w:rPr>
  </w:style>
  <w:style w:type="paragraph" w:customStyle="1" w:styleId="ConsPlusNormal">
    <w:name w:val="ConsPlusNormal"/>
    <w:link w:val="ConsPlusNormal1"/>
    <w:qFormat/>
    <w:rsid w:val="000E7BBF"/>
    <w:pPr>
      <w:widowControl w:val="0"/>
      <w:ind w:firstLine="720"/>
    </w:pPr>
    <w:rPr>
      <w:rFonts w:ascii="Times New Roman" w:eastAsia="Times New Roman" w:hAnsi="Times New Roman" w:cs="Times New Roman"/>
      <w:sz w:val="24"/>
      <w:lang w:eastAsia="ru-RU"/>
    </w:rPr>
  </w:style>
  <w:style w:type="paragraph" w:customStyle="1" w:styleId="12">
    <w:name w:val="Основной шрифт абзаца1"/>
    <w:link w:val="-"/>
    <w:qFormat/>
    <w:rsid w:val="000E7BBF"/>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link w:val="33"/>
    <w:rsid w:val="000E7BBF"/>
    <w:pPr>
      <w:widowControl/>
      <w:spacing w:after="200" w:line="276" w:lineRule="auto"/>
      <w:ind w:left="400"/>
    </w:pPr>
    <w:rPr>
      <w:rFonts w:ascii="Calibri" w:hAnsi="Calibri"/>
      <w:sz w:val="22"/>
    </w:rPr>
  </w:style>
  <w:style w:type="paragraph" w:customStyle="1" w:styleId="13">
    <w:name w:val="Знак сноски1"/>
    <w:basedOn w:val="12"/>
    <w:link w:val="11"/>
    <w:uiPriority w:val="99"/>
    <w:qFormat/>
    <w:rsid w:val="000E7BBF"/>
    <w:rPr>
      <w:color w:val="00000A"/>
      <w:vertAlign w:val="superscript"/>
    </w:rPr>
  </w:style>
  <w:style w:type="paragraph" w:styleId="af6">
    <w:name w:val="Balloon Text"/>
    <w:basedOn w:val="a"/>
    <w:uiPriority w:val="99"/>
    <w:qFormat/>
    <w:rsid w:val="000E7BBF"/>
    <w:rPr>
      <w:rFonts w:ascii="Tahoma" w:hAnsi="Tahoma"/>
      <w:color w:val="00000A"/>
      <w:sz w:val="16"/>
    </w:rPr>
  </w:style>
  <w:style w:type="paragraph" w:styleId="af7">
    <w:name w:val="List Paragraph"/>
    <w:basedOn w:val="a"/>
    <w:qFormat/>
    <w:rsid w:val="000E7BBF"/>
    <w:pPr>
      <w:ind w:left="720"/>
      <w:contextualSpacing/>
    </w:pPr>
    <w:rPr>
      <w:color w:val="00000A"/>
    </w:rPr>
  </w:style>
  <w:style w:type="paragraph" w:customStyle="1" w:styleId="14">
    <w:name w:val="Гиперссылка1"/>
    <w:basedOn w:val="12"/>
    <w:link w:val="TOC1"/>
    <w:uiPriority w:val="99"/>
    <w:qFormat/>
    <w:rsid w:val="000E7BBF"/>
    <w:rPr>
      <w:color w:val="0000FF"/>
      <w:u w:val="single"/>
    </w:rPr>
  </w:style>
  <w:style w:type="paragraph" w:customStyle="1" w:styleId="Footnote">
    <w:name w:val="Footnote"/>
    <w:basedOn w:val="a"/>
    <w:link w:val="Footnote1"/>
    <w:qFormat/>
    <w:rsid w:val="000E7BBF"/>
    <w:rPr>
      <w:color w:val="00000A"/>
    </w:rPr>
  </w:style>
  <w:style w:type="paragraph" w:customStyle="1" w:styleId="TOC1">
    <w:name w:val="TOC 1"/>
    <w:basedOn w:val="a"/>
    <w:link w:val="14"/>
    <w:rsid w:val="000E7BBF"/>
    <w:pPr>
      <w:widowControl/>
      <w:spacing w:after="200" w:line="276" w:lineRule="auto"/>
    </w:pPr>
    <w:rPr>
      <w:rFonts w:ascii="XO Thames" w:hAnsi="XO Thames"/>
      <w:b/>
      <w:color w:val="00000A"/>
    </w:rPr>
  </w:style>
  <w:style w:type="paragraph" w:customStyle="1" w:styleId="HeaderandFooter">
    <w:name w:val="Header and Footer"/>
    <w:link w:val="HeaderandFooter1"/>
    <w:qFormat/>
    <w:rsid w:val="000E7BBF"/>
    <w:pPr>
      <w:spacing w:line="360" w:lineRule="auto"/>
    </w:pPr>
    <w:rPr>
      <w:rFonts w:ascii="XO Thames" w:eastAsia="Times New Roman" w:hAnsi="XO Thames" w:cs="Calibri"/>
      <w:color w:val="000000"/>
      <w:lang w:eastAsia="ru-RU"/>
    </w:rPr>
  </w:style>
  <w:style w:type="paragraph" w:customStyle="1" w:styleId="TOC9">
    <w:name w:val="TOC 9"/>
    <w:basedOn w:val="a"/>
    <w:rsid w:val="000E7BBF"/>
    <w:pPr>
      <w:widowControl/>
      <w:spacing w:after="200" w:line="276" w:lineRule="auto"/>
      <w:ind w:left="1600"/>
    </w:pPr>
    <w:rPr>
      <w:rFonts w:ascii="Calibri" w:hAnsi="Calibri"/>
      <w:sz w:val="22"/>
    </w:rPr>
  </w:style>
  <w:style w:type="paragraph" w:customStyle="1" w:styleId="TOC8">
    <w:name w:val="TOC 8"/>
    <w:basedOn w:val="a"/>
    <w:rsid w:val="000E7BBF"/>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0E7BBF"/>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0E7BBF"/>
    <w:pPr>
      <w:widowControl/>
      <w:ind w:left="1418" w:hanging="1418"/>
      <w:jc w:val="both"/>
    </w:pPr>
    <w:rPr>
      <w:rFonts w:ascii="Times New Roman" w:hAnsi="Times New Roman"/>
      <w:color w:val="00000A"/>
      <w:sz w:val="28"/>
    </w:rPr>
  </w:style>
  <w:style w:type="paragraph" w:customStyle="1" w:styleId="TOC5">
    <w:name w:val="TOC 5"/>
    <w:basedOn w:val="a"/>
    <w:link w:val="50"/>
    <w:rsid w:val="000E7BBF"/>
    <w:pPr>
      <w:widowControl/>
      <w:spacing w:after="200" w:line="276" w:lineRule="auto"/>
      <w:ind w:left="800"/>
    </w:pPr>
    <w:rPr>
      <w:rFonts w:ascii="Calibri" w:hAnsi="Calibri"/>
      <w:sz w:val="22"/>
    </w:rPr>
  </w:style>
  <w:style w:type="paragraph" w:customStyle="1" w:styleId="ConsPlusCell">
    <w:name w:val="ConsPlusCell"/>
    <w:link w:val="ConsPlusCell1"/>
    <w:qFormat/>
    <w:rsid w:val="000E7BBF"/>
    <w:rPr>
      <w:rFonts w:ascii="Courier New" w:eastAsia="Times New Roman" w:hAnsi="Courier New" w:cs="Calibri"/>
      <w:color w:val="000000"/>
      <w:lang w:eastAsia="ru-RU"/>
    </w:rPr>
  </w:style>
  <w:style w:type="paragraph" w:customStyle="1" w:styleId="Header">
    <w:name w:val="Header"/>
    <w:basedOn w:val="a"/>
    <w:uiPriority w:val="99"/>
    <w:rsid w:val="000E7BBF"/>
    <w:pPr>
      <w:tabs>
        <w:tab w:val="center" w:pos="4677"/>
        <w:tab w:val="right" w:pos="9355"/>
      </w:tabs>
    </w:pPr>
    <w:rPr>
      <w:color w:val="00000A"/>
    </w:rPr>
  </w:style>
  <w:style w:type="paragraph" w:styleId="af8">
    <w:name w:val="Subtitle"/>
    <w:basedOn w:val="a"/>
    <w:uiPriority w:val="11"/>
    <w:qFormat/>
    <w:rsid w:val="000E7BBF"/>
    <w:pPr>
      <w:widowControl/>
      <w:spacing w:after="200" w:line="276" w:lineRule="auto"/>
    </w:pPr>
    <w:rPr>
      <w:rFonts w:ascii="XO Thames" w:hAnsi="XO Thames"/>
      <w:i/>
      <w:color w:val="616161"/>
      <w:sz w:val="24"/>
    </w:rPr>
  </w:style>
  <w:style w:type="paragraph" w:customStyle="1" w:styleId="toc10">
    <w:name w:val="toc 10"/>
    <w:qFormat/>
    <w:rsid w:val="000E7BBF"/>
    <w:pPr>
      <w:ind w:left="1800"/>
    </w:pPr>
    <w:rPr>
      <w:rFonts w:ascii="Calibri" w:eastAsia="Times New Roman" w:hAnsi="Calibri" w:cs="Times New Roman"/>
      <w:color w:val="000000"/>
      <w:szCs w:val="20"/>
      <w:lang w:eastAsia="ru-RU"/>
    </w:rPr>
  </w:style>
  <w:style w:type="paragraph" w:styleId="af9">
    <w:name w:val="Title"/>
    <w:basedOn w:val="a"/>
    <w:uiPriority w:val="10"/>
    <w:qFormat/>
    <w:rsid w:val="000E7BBF"/>
    <w:pPr>
      <w:widowControl/>
      <w:spacing w:after="200" w:line="276" w:lineRule="auto"/>
    </w:pPr>
    <w:rPr>
      <w:rFonts w:ascii="XO Thames" w:hAnsi="XO Thames"/>
      <w:b/>
      <w:color w:val="00000A"/>
      <w:sz w:val="52"/>
    </w:rPr>
  </w:style>
  <w:style w:type="paragraph" w:customStyle="1" w:styleId="ConsPlusTitle">
    <w:name w:val="ConsPlusTitle"/>
    <w:link w:val="ConsPlusTitle1"/>
    <w:qFormat/>
    <w:rsid w:val="000E7BBF"/>
    <w:pPr>
      <w:widowControl w:val="0"/>
    </w:pPr>
    <w:rPr>
      <w:rFonts w:ascii="Times New Roman" w:eastAsia="Times New Roman" w:hAnsi="Times New Roman" w:cs="Times New Roman"/>
      <w:b/>
      <w:sz w:val="24"/>
      <w:lang w:eastAsia="ru-RU"/>
    </w:rPr>
  </w:style>
  <w:style w:type="paragraph" w:customStyle="1" w:styleId="FootnoteText">
    <w:name w:val="Footnote Text"/>
    <w:basedOn w:val="a"/>
    <w:rsid w:val="000E7BBF"/>
    <w:pPr>
      <w:widowControl/>
      <w:suppressAutoHyphens/>
    </w:pPr>
    <w:rPr>
      <w:rFonts w:ascii="Times New Roman" w:hAnsi="Times New Roman"/>
      <w:color w:val="00000A"/>
      <w:lang w:eastAsia="ar-SA"/>
    </w:rPr>
  </w:style>
  <w:style w:type="paragraph" w:styleId="afa">
    <w:name w:val="annotation text"/>
    <w:basedOn w:val="a"/>
    <w:uiPriority w:val="99"/>
    <w:semiHidden/>
    <w:unhideWhenUsed/>
    <w:qFormat/>
    <w:rsid w:val="000E7BBF"/>
    <w:rPr>
      <w:color w:val="00000A"/>
    </w:rPr>
  </w:style>
  <w:style w:type="paragraph" w:styleId="afb">
    <w:name w:val="annotation subject"/>
    <w:basedOn w:val="afa"/>
    <w:uiPriority w:val="99"/>
    <w:semiHidden/>
    <w:unhideWhenUsed/>
    <w:qFormat/>
    <w:rsid w:val="000E7BBF"/>
    <w:rPr>
      <w:b/>
      <w:bCs/>
    </w:rPr>
  </w:style>
  <w:style w:type="paragraph" w:styleId="HTML0">
    <w:name w:val="HTML Preformatted"/>
    <w:basedOn w:val="a"/>
    <w:uiPriority w:val="99"/>
    <w:unhideWhenUsed/>
    <w:qFormat/>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A"/>
    </w:rPr>
  </w:style>
  <w:style w:type="paragraph" w:customStyle="1" w:styleId="EndnoteText">
    <w:name w:val="Endnote Text"/>
    <w:basedOn w:val="a"/>
    <w:semiHidden/>
    <w:rsid w:val="000E7BBF"/>
    <w:pPr>
      <w:widowControl/>
    </w:pPr>
    <w:rPr>
      <w:rFonts w:ascii="Times New Roman" w:hAnsi="Times New Roman"/>
      <w:color w:val="00000A"/>
    </w:rPr>
  </w:style>
  <w:style w:type="table" w:styleId="afc">
    <w:name w:val="Table Grid"/>
    <w:basedOn w:val="a1"/>
    <w:uiPriority w:val="59"/>
    <w:rsid w:val="00100C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426533">
      <w:bodyDiv w:val="1"/>
      <w:marLeft w:val="0"/>
      <w:marRight w:val="0"/>
      <w:marTop w:val="0"/>
      <w:marBottom w:val="0"/>
      <w:divBdr>
        <w:top w:val="none" w:sz="0" w:space="0" w:color="auto"/>
        <w:left w:val="none" w:sz="0" w:space="0" w:color="auto"/>
        <w:bottom w:val="none" w:sz="0" w:space="0" w:color="auto"/>
        <w:right w:val="none" w:sz="0" w:space="0" w:color="auto"/>
      </w:divBdr>
      <w:divsChild>
        <w:div w:id="1645815488">
          <w:marLeft w:val="0"/>
          <w:marRight w:val="0"/>
          <w:marTop w:val="0"/>
          <w:marBottom w:val="0"/>
          <w:divBdr>
            <w:top w:val="none" w:sz="0" w:space="0" w:color="auto"/>
            <w:left w:val="none" w:sz="0" w:space="0" w:color="auto"/>
            <w:bottom w:val="none" w:sz="0" w:space="0" w:color="auto"/>
            <w:right w:val="none" w:sz="0" w:space="0" w:color="auto"/>
          </w:divBdr>
        </w:div>
      </w:divsChild>
    </w:div>
    <w:div w:id="492722971">
      <w:bodyDiv w:val="1"/>
      <w:marLeft w:val="0"/>
      <w:marRight w:val="0"/>
      <w:marTop w:val="0"/>
      <w:marBottom w:val="0"/>
      <w:divBdr>
        <w:top w:val="none" w:sz="0" w:space="0" w:color="auto"/>
        <w:left w:val="none" w:sz="0" w:space="0" w:color="auto"/>
        <w:bottom w:val="none" w:sz="0" w:space="0" w:color="auto"/>
        <w:right w:val="none" w:sz="0" w:space="0" w:color="auto"/>
      </w:divBdr>
    </w:div>
    <w:div w:id="832261036">
      <w:bodyDiv w:val="1"/>
      <w:marLeft w:val="0"/>
      <w:marRight w:val="0"/>
      <w:marTop w:val="0"/>
      <w:marBottom w:val="0"/>
      <w:divBdr>
        <w:top w:val="none" w:sz="0" w:space="0" w:color="auto"/>
        <w:left w:val="none" w:sz="0" w:space="0" w:color="auto"/>
        <w:bottom w:val="none" w:sz="0" w:space="0" w:color="auto"/>
        <w:right w:val="none" w:sz="0" w:space="0" w:color="auto"/>
      </w:divBdr>
      <w:divsChild>
        <w:div w:id="525797831">
          <w:marLeft w:val="0"/>
          <w:marRight w:val="0"/>
          <w:marTop w:val="0"/>
          <w:marBottom w:val="0"/>
          <w:divBdr>
            <w:top w:val="none" w:sz="0" w:space="0" w:color="auto"/>
            <w:left w:val="none" w:sz="0" w:space="0" w:color="auto"/>
            <w:bottom w:val="none" w:sz="0" w:space="0" w:color="auto"/>
            <w:right w:val="none" w:sz="0" w:space="0" w:color="auto"/>
          </w:divBdr>
        </w:div>
      </w:divsChild>
    </w:div>
    <w:div w:id="1609656216">
      <w:bodyDiv w:val="1"/>
      <w:marLeft w:val="0"/>
      <w:marRight w:val="0"/>
      <w:marTop w:val="0"/>
      <w:marBottom w:val="0"/>
      <w:divBdr>
        <w:top w:val="none" w:sz="0" w:space="0" w:color="auto"/>
        <w:left w:val="none" w:sz="0" w:space="0" w:color="auto"/>
        <w:bottom w:val="none" w:sz="0" w:space="0" w:color="auto"/>
        <w:right w:val="none" w:sz="0" w:space="0" w:color="auto"/>
      </w:divBdr>
      <w:divsChild>
        <w:div w:id="1042175321">
          <w:marLeft w:val="0"/>
          <w:marRight w:val="0"/>
          <w:marTop w:val="0"/>
          <w:marBottom w:val="0"/>
          <w:divBdr>
            <w:top w:val="none" w:sz="0" w:space="0" w:color="auto"/>
            <w:left w:val="none" w:sz="0" w:space="0" w:color="auto"/>
            <w:bottom w:val="none" w:sz="0" w:space="0" w:color="auto"/>
            <w:right w:val="none" w:sz="0" w:space="0" w:color="auto"/>
          </w:divBdr>
        </w:div>
      </w:divsChild>
    </w:div>
    <w:div w:id="1636984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11297</Words>
  <Characters>64394</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5</cp:revision>
  <cp:lastPrinted>2021-10-12T11:28:00Z</cp:lastPrinted>
  <dcterms:created xsi:type="dcterms:W3CDTF">2021-09-29T10:54:00Z</dcterms:created>
  <dcterms:modified xsi:type="dcterms:W3CDTF">2021-10-12T11:30:00Z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