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7231" w:rsidRPr="00862576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3F7231" w:rsidRDefault="003F7231" w:rsidP="003F723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</w:t>
      </w:r>
      <w:r w:rsidRPr="00862576">
        <w:rPr>
          <w:rFonts w:ascii="Times New Roman" w:hAnsi="Times New Roman"/>
          <w:sz w:val="24"/>
          <w:szCs w:val="24"/>
        </w:rPr>
        <w:t xml:space="preserve">.05.2017 г. №  </w:t>
      </w:r>
      <w:r>
        <w:rPr>
          <w:rFonts w:ascii="Times New Roman" w:hAnsi="Times New Roman"/>
          <w:sz w:val="24"/>
          <w:szCs w:val="24"/>
        </w:rPr>
        <w:t xml:space="preserve">14/53, </w:t>
      </w:r>
      <w:r w:rsidRPr="00047687">
        <w:rPr>
          <w:rFonts w:ascii="Times New Roman" w:hAnsi="Times New Roman"/>
          <w:color w:val="000000"/>
          <w:sz w:val="24"/>
          <w:szCs w:val="24"/>
        </w:rPr>
        <w:t xml:space="preserve">18.05.2018 г. № 10/11, </w:t>
      </w:r>
    </w:p>
    <w:p w:rsidR="00840623" w:rsidRDefault="003F7231" w:rsidP="008406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47687">
        <w:rPr>
          <w:rFonts w:ascii="Times New Roman" w:hAnsi="Times New Roman"/>
          <w:color w:val="000000"/>
          <w:sz w:val="24"/>
          <w:szCs w:val="24"/>
        </w:rPr>
        <w:t>29.05.2019 г. № 19/28</w:t>
      </w:r>
      <w:r>
        <w:rPr>
          <w:rFonts w:ascii="Times New Roman" w:hAnsi="Times New Roman"/>
          <w:color w:val="000000"/>
          <w:sz w:val="24"/>
          <w:szCs w:val="24"/>
        </w:rPr>
        <w:t>, 14.10.2019 г. № 27/33</w:t>
      </w:r>
      <w:r w:rsidR="0084062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F7231" w:rsidRPr="00047687" w:rsidRDefault="00840623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29.05.2020 г. № 7/40</w:t>
      </w:r>
    </w:p>
    <w:p w:rsidR="003F7231" w:rsidRPr="00DD7362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установлении размера платы за пользование жилыми помещениями (платы за </w:t>
      </w:r>
      <w:proofErr w:type="spellStart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найм</w:t>
      </w:r>
      <w:proofErr w:type="spellEnd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 по договорам социального найма и договорам найма жилых помещений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жилищного фонда муниципального образования Андреевское сельское поселение, а также о порядке начисления данной платы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62576">
        <w:rPr>
          <w:rFonts w:ascii="Times New Roman" w:hAnsi="Times New Roman"/>
          <w:sz w:val="24"/>
          <w:szCs w:val="24"/>
        </w:rPr>
        <w:t>приказа Министерства строительства и жилищно-коммунального хозяйства Российской Федерации от 27.09.2016 № 668/</w:t>
      </w:r>
      <w:proofErr w:type="spellStart"/>
      <w:r w:rsidRPr="00862576">
        <w:rPr>
          <w:rFonts w:ascii="Times New Roman" w:hAnsi="Times New Roman"/>
          <w:sz w:val="24"/>
          <w:szCs w:val="24"/>
        </w:rPr>
        <w:t>пр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Андреевское сельское поселение, в целях создания единой системы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установления, начисления платы за пользование жилыми помещениями (далее по тексту - платы за наём) по договорам социального найма и  договорам найма жилых помещений для нанимателей жилых помещений муниципального жилищного фонда (далее по тексту - договорам найма) муниципального образования Андреевское сельское поселение (далее по тексту – сельское поселение)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tabs>
          <w:tab w:val="left" w:pos="2700"/>
        </w:tabs>
        <w:spacing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1.1. Основные понятия, используемые в настоящем Положении: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– одна из сторон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договора найма жилого помещения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по договорам найма жилых помещений муниципального жилищного фонда муниципального образования Андреевское сельское поселение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- администрация муниципального образования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Андреевское сельское поселение</w:t>
      </w:r>
      <w:r w:rsidRPr="0086257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(далее по тексту – администрация).</w:t>
      </w:r>
    </w:p>
    <w:p w:rsidR="003F7231" w:rsidRPr="00862576" w:rsidRDefault="003F7231" w:rsidP="003F72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Плата за наём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плата за пользование жилым помещением муниципального жилищного фонда муниципального образования Андреевское сельское поселение, занимаемого по договору </w:t>
      </w:r>
      <w:r w:rsidRPr="00862576">
        <w:rPr>
          <w:rFonts w:ascii="Times New Roman" w:hAnsi="Times New Roman"/>
          <w:sz w:val="24"/>
          <w:szCs w:val="24"/>
        </w:rPr>
        <w:t>социального найма, по договору найма жилого помещения муниципального жилищного фонда (далее по тексту – жилые помещения).</w:t>
      </w:r>
    </w:p>
    <w:p w:rsidR="003F7231" w:rsidRPr="00862576" w:rsidRDefault="003F7231" w:rsidP="003F723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Муниципальный жилищный фонд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совокупность жилых помещений, принадлежащих на праве собственности </w:t>
      </w:r>
      <w:r w:rsidRPr="00862576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1.2. Доходы, получаемые в виде платы за наём имущества, находящегося в муниципальной собственности муниципального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азования  Андреевское сельское поселение </w:t>
      </w:r>
      <w:r w:rsidRPr="00862576">
        <w:rPr>
          <w:rFonts w:ascii="Times New Roman" w:hAnsi="Times New Roman"/>
          <w:color w:val="000000"/>
          <w:sz w:val="24"/>
          <w:szCs w:val="24"/>
        </w:rPr>
        <w:t>являются неналоговыми доходами бюджета муниципального образовани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и используются для формирования фонда капитального ремонта, реконструкции и модернизации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>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3F7231" w:rsidRPr="00DD45DA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II. Порядок определения размера платы за наём.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2.1. Плата за пользование жилым помещением (плата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входит в структуру платы за жилое помещение и коммунальные услуги и начисляется в виде отдельного платежа.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2.2. 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2.3. Порядок установления размера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нанимателей жилых помещений муниципального жилищного фонда устанавливается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2.4.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2.5.Установление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2.6. Ставка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устанавливается на один квадратный метр общей площади жилого помещения.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2.7. Размер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определяется исходя из занимаемой общей площади.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Расчет размера платы за </w:t>
      </w:r>
      <w:proofErr w:type="spellStart"/>
      <w:r>
        <w:rPr>
          <w:rFonts w:ascii="Times New Roman" w:hAnsi="Times New Roman"/>
          <w:sz w:val="24"/>
          <w:szCs w:val="24"/>
        </w:rPr>
        <w:t>най</w:t>
      </w:r>
      <w:r w:rsidRPr="00862576">
        <w:rPr>
          <w:rFonts w:ascii="Times New Roman" w:hAnsi="Times New Roman"/>
          <w:sz w:val="24"/>
          <w:szCs w:val="24"/>
        </w:rPr>
        <w:t>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муниципального жилищного фонда производится в соответствии с прилагаемой Методикой расчета ставки платы за наём жилого помещения </w:t>
      </w:r>
      <w:proofErr w:type="gramStart"/>
      <w:r w:rsidRPr="00862576">
        <w:rPr>
          <w:rFonts w:ascii="Times New Roman" w:hAnsi="Times New Roman"/>
          <w:sz w:val="24"/>
          <w:szCs w:val="24"/>
        </w:rPr>
        <w:t>в муниципальном образован</w:t>
      </w:r>
      <w:r>
        <w:rPr>
          <w:rFonts w:ascii="Times New Roman" w:hAnsi="Times New Roman"/>
          <w:sz w:val="24"/>
          <w:szCs w:val="24"/>
        </w:rPr>
        <w:t>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Андреевское сельское поселение, </w:t>
      </w:r>
      <w:r w:rsidRPr="00862576">
        <w:rPr>
          <w:rFonts w:ascii="Times New Roman" w:hAnsi="Times New Roman"/>
          <w:sz w:val="24"/>
          <w:szCs w:val="24"/>
        </w:rPr>
        <w:t>согласно приложению к настоящему Положению.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2.9.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учитывается при расчете субсидий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2.10. Плата за услуги по предоставлению в пользование жилых помещений налогом на добавленную стоимость не облагается.</w:t>
      </w:r>
    </w:p>
    <w:p w:rsidR="003F7231" w:rsidRPr="00862576" w:rsidRDefault="003F7231" w:rsidP="003F7231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III. Порядок внесения и сбора платы за наём.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3.1.  Наниматели жилых помещений муниципального жилищного фонда вносят плату за пользование жилым помещением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этого помещения.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3.2. Начисление и сбор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производится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жилья.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lastRenderedPageBreak/>
        <w:t xml:space="preserve">3.3. Плата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3.4. Наниматель жилого помещения по договорам найма вносит плату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на расчетный счет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862576">
        <w:rPr>
          <w:rFonts w:ascii="Times New Roman" w:hAnsi="Times New Roman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3.5.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p w:rsidR="003F7231" w:rsidRPr="00E9520C" w:rsidRDefault="003F7231" w:rsidP="003F7231">
      <w:pPr>
        <w:shd w:val="clear" w:color="auto" w:fill="FFFFFF"/>
        <w:tabs>
          <w:tab w:val="left" w:pos="2325"/>
        </w:tabs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).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862576" w:rsidRDefault="003F7231" w:rsidP="003F7231">
      <w:pPr>
        <w:shd w:val="clear" w:color="auto" w:fill="FFFFFF"/>
        <w:tabs>
          <w:tab w:val="left" w:pos="2325"/>
        </w:tabs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. Поступление и целевое использование средств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4.1. Денежные средства, являющиеся неналоговыми доходами бюджета, вносимые нанимателем жилого помещения в виде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, зачисляются администрацией пл</w:t>
      </w:r>
      <w:r>
        <w:rPr>
          <w:rFonts w:ascii="Times New Roman" w:hAnsi="Times New Roman"/>
          <w:color w:val="000000"/>
          <w:sz w:val="24"/>
          <w:szCs w:val="24"/>
        </w:rPr>
        <w:t xml:space="preserve">ату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бюджет по коду 703 1</w:t>
      </w:r>
      <w:r w:rsidRPr="00862576">
        <w:rPr>
          <w:rFonts w:ascii="Times New Roman" w:hAnsi="Times New Roman"/>
          <w:color w:val="000000"/>
          <w:sz w:val="24"/>
          <w:szCs w:val="24"/>
        </w:rPr>
        <w:t>11 09045 10 0000 120: «Прочие поступления от использования имущества, находящ</w:t>
      </w:r>
      <w:r>
        <w:rPr>
          <w:rFonts w:ascii="Times New Roman" w:hAnsi="Times New Roman"/>
          <w:color w:val="000000"/>
          <w:sz w:val="24"/>
          <w:szCs w:val="24"/>
        </w:rPr>
        <w:t>егося в собственности сельского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поселения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имущества муниципальных учреждений,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4D097B" w:rsidP="003F7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3F7231" w:rsidRPr="00862576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E1175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3F723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E11751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r w:rsidRPr="00E11751">
        <w:rPr>
          <w:rFonts w:ascii="Times New Roman" w:hAnsi="Times New Roman"/>
          <w:b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фонда муниципального образования Андреевское сельское поселение</w:t>
      </w:r>
    </w:p>
    <w:p w:rsidR="004D097B" w:rsidRPr="00862576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1. Настоящая методика 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жилого помещения (П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формуле: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= 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,</w:t>
      </w:r>
      <w:r w:rsidRPr="00862576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с </w:t>
      </w:r>
      <w:r w:rsidRPr="00862576">
        <w:rPr>
          <w:rFonts w:ascii="Times New Roman" w:hAnsi="Times New Roman"/>
          <w:color w:val="000000"/>
          <w:sz w:val="24"/>
          <w:szCs w:val="24"/>
        </w:rPr>
        <w:t>– коэффициент соответствия платы.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общая площадь </w:t>
      </w:r>
      <w:r w:rsidRPr="00862576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-го жилого помещения, предоставленного по договору социального найма и договору найма жилого помещения муниципального жилищного 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</w:rPr>
        <w:t>фонда  муниципального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бразования Андреевское сельское поселение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35FC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proofErr w:type="gramStart"/>
      <w:r w:rsidRPr="00CF35FC">
        <w:rPr>
          <w:rFonts w:ascii="Times New Roman" w:hAnsi="Times New Roman"/>
          <w:color w:val="000000"/>
          <w:sz w:val="24"/>
          <w:szCs w:val="24"/>
        </w:rPr>
        <w:t>2.2  Приказа</w:t>
      </w:r>
      <w:proofErr w:type="gramEnd"/>
      <w:r w:rsidRPr="00CF35FC">
        <w:rPr>
          <w:rFonts w:ascii="Times New Roman" w:hAnsi="Times New Roman"/>
          <w:color w:val="000000"/>
          <w:sz w:val="24"/>
          <w:szCs w:val="24"/>
        </w:rPr>
        <w:t xml:space="preserve"> Министерства строительства и жилищно-коммунального хозяйства РФ от 27.09.2016 года  № 668/</w:t>
      </w:r>
      <w:proofErr w:type="spellStart"/>
      <w:r w:rsidRPr="00CF35F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F35FC">
        <w:rPr>
          <w:rFonts w:ascii="Times New Roman" w:hAnsi="Times New Roman"/>
          <w:color w:val="000000"/>
          <w:sz w:val="24"/>
          <w:szCs w:val="24"/>
        </w:rPr>
        <w:t xml:space="preserve">  установить  величину коэффициента соответствия платы  исходя из социально-экономических условий, в размере:</w:t>
      </w:r>
    </w:p>
    <w:p w:rsidR="00DC5B58" w:rsidRPr="00BB7962" w:rsidRDefault="0062050C" w:rsidP="004C06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- 1-я группа -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0,3624</w:t>
      </w:r>
      <w:r w:rsidR="004C065F">
        <w:rPr>
          <w:rFonts w:ascii="Times New Roman" w:hAnsi="Times New Roman"/>
          <w:color w:val="000000"/>
          <w:sz w:val="24"/>
          <w:szCs w:val="24"/>
        </w:rPr>
        <w:t>(в ред. от 29.05.2020г. № 7/40)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>;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ab/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ab/>
      </w:r>
    </w:p>
    <w:p w:rsidR="00DC5B58" w:rsidRPr="00BB7962" w:rsidRDefault="0062050C" w:rsidP="004C06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- 2-я группа -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0,3823</w:t>
      </w:r>
      <w:r w:rsidR="004C065F">
        <w:rPr>
          <w:rFonts w:ascii="Times New Roman" w:hAnsi="Times New Roman"/>
          <w:color w:val="000000"/>
          <w:sz w:val="24"/>
          <w:szCs w:val="24"/>
        </w:rPr>
        <w:t>(в ред. от 29.05.2020г. № 7/40)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>;</w:t>
      </w:r>
    </w:p>
    <w:p w:rsidR="00DC5B58" w:rsidRPr="00BB7962" w:rsidRDefault="0062050C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- 3-я группа- 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0,4275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ред. от 29.05.2020г. № 7/40)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5B58" w:rsidRPr="00BB7962" w:rsidRDefault="00DC5B58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Pr="008006B5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BB7962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с</w:t>
      </w: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D097B" w:rsidRPr="004D097B" w:rsidRDefault="004D097B" w:rsidP="004D097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006B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097B" w:rsidRPr="003749A4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3. Базовый размер платы за наем жилого помещения определяется по формуле: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>=</w:t>
      </w:r>
      <w:proofErr w:type="spellStart"/>
      <w:r w:rsidRPr="003749A4">
        <w:rPr>
          <w:rFonts w:ascii="Times New Roman" w:hAnsi="Times New Roman"/>
          <w:color w:val="000000"/>
          <w:sz w:val="24"/>
          <w:szCs w:val="24"/>
        </w:rPr>
        <w:t>СР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proofErr w:type="spellEnd"/>
      <w:r w:rsidRPr="003749A4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3749A4">
        <w:rPr>
          <w:rFonts w:ascii="Times New Roman" w:hAnsi="Times New Roman"/>
          <w:color w:val="000000"/>
          <w:sz w:val="24"/>
          <w:szCs w:val="24"/>
        </w:rPr>
        <w:tab/>
        <w:t xml:space="preserve">где </w:t>
      </w:r>
    </w:p>
    <w:p w:rsidR="00DC5B58" w:rsidRPr="003749A4" w:rsidRDefault="00DC5B58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BB7962" w:rsidRDefault="004D097B" w:rsidP="004D09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СРс</w:t>
      </w:r>
      <w:proofErr w:type="spell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средняя цена 1 кв. м. общей площади квартир на вторичном рынке жилья во Владимирской области, в которой находится жилое помещение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помещений. (в ред. от 14.10.2019 № 27/33)</w:t>
      </w:r>
      <w:r w:rsidR="00223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97B" w:rsidRPr="00BB7962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3.1.Средняя цена 1 кв. м. общей площади квартир на вторичном рынке жилья во Владимирской области, в которой находится жилое помещение 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D097B" w:rsidRPr="00997AD0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указанной информации по Владимирской области используется средняя цена 1 кв. м. общей площади квартир на вторичном рынке жилья по Центральному федеральному округу, в который входит Владимирская область. (в ред. от 14.10.2019 № 27/33)</w:t>
      </w:r>
      <w:r w:rsid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97B" w:rsidRPr="00862576" w:rsidRDefault="004D097B" w:rsidP="004D09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 </w:t>
      </w:r>
    </w:p>
    <w:p w:rsidR="004D097B" w:rsidRPr="00862576" w:rsidRDefault="004D097B" w:rsidP="004D0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С целью дифференциации ставок платы за наём используется коэффициент (К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), характеризующий качество и благоустройство жилого помещения, месторасположения дома:</w:t>
      </w: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Интегральное значение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формуле:</w:t>
      </w:r>
    </w:p>
    <w:p w:rsidR="004D097B" w:rsidRPr="00862576" w:rsidRDefault="004D097B" w:rsidP="004D09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0" b="0"/>
            <wp:docPr id="4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где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благоустройство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месторасположение дома.</w:t>
      </w: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35FC">
        <w:rPr>
          <w:rFonts w:ascii="Times New Roman" w:hAnsi="Times New Roman"/>
          <w:color w:val="000000"/>
          <w:sz w:val="24"/>
          <w:szCs w:val="24"/>
        </w:rPr>
        <w:t>5. Значения показателей К</w:t>
      </w:r>
      <w:r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 w:rsidRPr="00CF35FC">
        <w:rPr>
          <w:rFonts w:ascii="Times New Roman" w:hAnsi="Times New Roman"/>
          <w:color w:val="000000"/>
          <w:sz w:val="24"/>
          <w:szCs w:val="24"/>
        </w:rPr>
        <w:t>- К</w:t>
      </w:r>
      <w:r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3 </w:t>
      </w:r>
      <w:r w:rsidRPr="00CF35FC">
        <w:rPr>
          <w:rFonts w:ascii="Times New Roman" w:hAnsi="Times New Roman"/>
          <w:color w:val="000000"/>
          <w:sz w:val="24"/>
          <w:szCs w:val="24"/>
        </w:rPr>
        <w:t xml:space="preserve">оцениваются в интервале от 0,8 до 1,3 (п.4.3 Методических указания, утвержденных Приказом Министерства строительства и жилищно-коммунального хозяйства РФ от 27.09.2016 </w:t>
      </w:r>
      <w:proofErr w:type="gramStart"/>
      <w:r w:rsidRPr="00CF35FC">
        <w:rPr>
          <w:rFonts w:ascii="Times New Roman" w:hAnsi="Times New Roman"/>
          <w:color w:val="000000"/>
          <w:sz w:val="24"/>
          <w:szCs w:val="24"/>
        </w:rPr>
        <w:t>года  №</w:t>
      </w:r>
      <w:proofErr w:type="gramEnd"/>
      <w:r w:rsidRPr="00CF35FC">
        <w:rPr>
          <w:rFonts w:ascii="Times New Roman" w:hAnsi="Times New Roman"/>
          <w:color w:val="000000"/>
          <w:sz w:val="24"/>
          <w:szCs w:val="24"/>
        </w:rPr>
        <w:t xml:space="preserve"> 668/</w:t>
      </w:r>
      <w:proofErr w:type="spellStart"/>
      <w:r w:rsidRPr="00CF35F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F35FC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CF35FC">
        <w:rPr>
          <w:rFonts w:ascii="Times New Roman" w:hAnsi="Times New Roman"/>
          <w:color w:val="000000"/>
          <w:sz w:val="24"/>
          <w:szCs w:val="24"/>
        </w:rPr>
        <w:t>устанавлены</w:t>
      </w:r>
      <w:proofErr w:type="spellEnd"/>
      <w:r w:rsidRPr="00CF35FC">
        <w:rPr>
          <w:rFonts w:ascii="Times New Roman" w:hAnsi="Times New Roman"/>
          <w:color w:val="000000"/>
          <w:sz w:val="24"/>
          <w:szCs w:val="24"/>
        </w:rPr>
        <w:t xml:space="preserve"> в приложении к настоящей Методике.</w:t>
      </w:r>
    </w:p>
    <w:p w:rsidR="004D097B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Default="004D097B" w:rsidP="004D09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C5B58" w:rsidRDefault="00DC5B58" w:rsidP="004C065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3F7231" w:rsidRDefault="003F7231" w:rsidP="004D097B">
      <w:pPr>
        <w:shd w:val="clear" w:color="auto" w:fill="FFFFFF"/>
        <w:spacing w:after="0" w:line="240" w:lineRule="auto"/>
        <w:ind w:left="5664" w:firstLine="45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  Методике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</w:t>
      </w:r>
      <w:r>
        <w:rPr>
          <w:rFonts w:ascii="Times New Roman" w:hAnsi="Times New Roman"/>
          <w:color w:val="000000"/>
          <w:sz w:val="24"/>
          <w:szCs w:val="24"/>
        </w:rPr>
        <w:t>да муниципального образования Андреевское сельское поселение</w:t>
      </w:r>
    </w:p>
    <w:p w:rsidR="003F7231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E9520C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Значения коэффициентов,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арактеризующих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 xml:space="preserve"> качество</w:t>
      </w:r>
      <w:proofErr w:type="gramEnd"/>
      <w:r w:rsidRPr="00862576">
        <w:rPr>
          <w:rFonts w:ascii="Times New Roman" w:hAnsi="Times New Roman"/>
          <w:b/>
          <w:color w:val="000000"/>
          <w:sz w:val="24"/>
          <w:szCs w:val="24"/>
        </w:rPr>
        <w:t xml:space="preserve"> и благоустройство жилого помещения,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Pr="005779F8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месторасположения дома </w:t>
      </w:r>
      <w:r w:rsidRPr="00BA75F9">
        <w:rPr>
          <w:rFonts w:ascii="Times New Roman" w:hAnsi="Times New Roman"/>
          <w:color w:val="000000"/>
          <w:sz w:val="24"/>
          <w:szCs w:val="24"/>
        </w:rPr>
        <w:t xml:space="preserve">(в </w:t>
      </w:r>
      <w:proofErr w:type="gramStart"/>
      <w:r w:rsidRPr="00BA75F9"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5F9">
        <w:rPr>
          <w:rFonts w:ascii="Times New Roman" w:hAnsi="Times New Roman"/>
          <w:color w:val="000000"/>
          <w:sz w:val="24"/>
          <w:szCs w:val="24"/>
        </w:rPr>
        <w:t>от 29.05.2019 № 19/28</w:t>
      </w:r>
      <w:r>
        <w:rPr>
          <w:rFonts w:ascii="Times New Roman" w:hAnsi="Times New Roman"/>
          <w:color w:val="000000"/>
          <w:sz w:val="24"/>
          <w:szCs w:val="24"/>
        </w:rPr>
        <w:t>, 14.10.2019 № 27/33</w:t>
      </w:r>
      <w:r w:rsidR="00223923">
        <w:rPr>
          <w:rFonts w:ascii="Times New Roman" w:hAnsi="Times New Roman"/>
          <w:color w:val="000000"/>
          <w:sz w:val="24"/>
          <w:szCs w:val="24"/>
        </w:rPr>
        <w:t>, 29.05.2020 № 7/40</w:t>
      </w:r>
      <w:r w:rsidRPr="00BA75F9">
        <w:rPr>
          <w:rFonts w:ascii="Times New Roman" w:hAnsi="Times New Roman"/>
          <w:color w:val="000000"/>
          <w:sz w:val="24"/>
          <w:szCs w:val="24"/>
        </w:rPr>
        <w:t>)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0"/>
        <w:gridCol w:w="2041"/>
        <w:gridCol w:w="3007"/>
        <w:gridCol w:w="1325"/>
        <w:gridCol w:w="1524"/>
      </w:tblGrid>
      <w:tr w:rsidR="003F7231" w:rsidTr="00512424">
        <w:trPr>
          <w:trHeight w:val="3798"/>
        </w:trPr>
        <w:tc>
          <w:tcPr>
            <w:tcW w:w="2240" w:type="dxa"/>
          </w:tcPr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коэффициентов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5779F8" w:rsidRDefault="003F7231" w:rsidP="004D097B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Стоимость 1 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кв.метра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вторичном рынке жилья, руб.  </w:t>
            </w:r>
          </w:p>
        </w:tc>
        <w:tc>
          <w:tcPr>
            <w:tcW w:w="3007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Параметры дифференциации по группам</w:t>
            </w:r>
          </w:p>
        </w:tc>
        <w:tc>
          <w:tcPr>
            <w:tcW w:w="1325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значения показателей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7231" w:rsidRPr="005779F8" w:rsidRDefault="003F7231" w:rsidP="0051242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Ставка платы за </w:t>
            </w:r>
            <w:proofErr w:type="spell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</w:t>
            </w:r>
            <w:proofErr w:type="spell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 1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кв.метр</w:t>
            </w:r>
            <w:proofErr w:type="spell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общей площади жилого помещения, руб.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2240" w:type="dxa"/>
            <w:vMerge w:val="restart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характеризующий качество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до 1945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смешанными, деревянными рубленными или брусчатыми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(год постройки до 1983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F7231" w:rsidRPr="005779F8" w:rsidRDefault="003D4CD4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3F7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здания с кирпичными, 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крупноблочными стенами (год постройки с 1946 года по 1970 год включительно);</w:t>
            </w:r>
          </w:p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дания со стенами монолитного шлакобетона, легких шлакоблоков (год постройки с 1957 года по 1977 год включительно);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здания со стенами смешанными, деревянными рубленными или брусчатыми (год постройки с 1984 года по 1993 год включительно)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524" w:type="dxa"/>
          </w:tcPr>
          <w:p w:rsidR="003F7231" w:rsidRPr="005779F8" w:rsidRDefault="003D4CD4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с 1971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монолитного шлакобетона, легких шлакоблоков (год постройки с 1978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здания со стенами смешанными, деревянными рубленными или брусчатыми (год постройки с 1994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Pr="005779F8" w:rsidRDefault="003D4CD4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3F7231" w:rsidTr="00512424">
        <w:tc>
          <w:tcPr>
            <w:tcW w:w="4281" w:type="dxa"/>
            <w:gridSpan w:val="2"/>
            <w:vMerge w:val="restart"/>
          </w:tcPr>
          <w:p w:rsidR="003F7231" w:rsidRPr="00F249C6" w:rsidRDefault="003F7231" w:rsidP="00512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характеризующий благоустройство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со всеми видами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5D5A0B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без одного вида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неблагоустроенного жилого фонда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10137" w:type="dxa"/>
            <w:gridSpan w:val="5"/>
          </w:tcPr>
          <w:p w:rsidR="003F7231" w:rsidRPr="00862576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электроснабжения.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</w:tcPr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   характеризующий месторасположение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F7231" w:rsidRPr="00862576" w:rsidRDefault="003F7231" w:rsidP="003F7231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>Расчет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платы за </w:t>
      </w:r>
      <w:proofErr w:type="gramStart"/>
      <w:r w:rsidRPr="004D097B">
        <w:rPr>
          <w:rFonts w:ascii="Times New Roman" w:hAnsi="Times New Roman"/>
          <w:b/>
          <w:color w:val="000000"/>
          <w:sz w:val="24"/>
          <w:szCs w:val="24"/>
        </w:rPr>
        <w:t>социальный</w:t>
      </w:r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D097B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proofErr w:type="gramEnd"/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>муниципального жилищного фонда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Расчет платы за пользование жилыми помещениями (платы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 для нанимателей жилого помещения по договорам социального найма и договорам найма жилых помещений муниципального жилищного фонда Андреевское сельское поселение составлен в соответствии с методическими указаниями утвержденными Приказом Министерства строительства и жилищно-коммунального хозяйства РФ  от 27.09.2016 № 668/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(в редакции Приказа Минстроя России от 19.06.2017 № 892/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 данных в Единой межведомственной информационно-статистической системе (ЕМИСС) за 1-й квартал 2019 года.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1-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до 1945 года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до 1983 года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*0,001,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–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(ЕМИСС) за 1-й квартал 2019 года–42546,17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2.Коэффициент,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2.1. К1(коэффициент, характеризующий качество жилого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помещения)  =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К2 (коэффициент, характеризующий благоустройство жилого помещения) =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1,0.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= (1,0+1,0+1,0) / 3= 1,0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3.1.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размере для  1-я группы– </w:t>
      </w:r>
      <w:r w:rsidR="00BB5470" w:rsidRPr="00BB5470">
        <w:rPr>
          <w:rFonts w:ascii="Times New Roman" w:hAnsi="Times New Roman"/>
          <w:b/>
          <w:color w:val="000000"/>
          <w:sz w:val="24"/>
          <w:szCs w:val="24"/>
        </w:rPr>
        <w:t>0,3624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4.1.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Кс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дома-1,0;</w:t>
      </w:r>
    </w:p>
    <w:p w:rsidR="000C0F5C" w:rsidRPr="00520338" w:rsidRDefault="003F7231" w:rsidP="000C0F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Кс – коэффициент 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соответствия платы- </w:t>
      </w:r>
      <w:r w:rsidR="00BB5470" w:rsidRPr="00BB5470">
        <w:rPr>
          <w:rFonts w:ascii="Times New Roman" w:hAnsi="Times New Roman"/>
          <w:b/>
          <w:color w:val="000000"/>
          <w:sz w:val="24"/>
          <w:szCs w:val="24"/>
        </w:rPr>
        <w:t>0,3624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F5C">
        <w:rPr>
          <w:rFonts w:ascii="Times New Roman" w:hAnsi="Times New Roman"/>
          <w:color w:val="000000"/>
          <w:sz w:val="24"/>
          <w:szCs w:val="24"/>
        </w:rPr>
        <w:t>(в ред</w:t>
      </w:r>
      <w:r w:rsidR="000C0F5C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0C0F5C"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0C0F5C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=42,546*1,0*</w:t>
      </w:r>
      <w:r w:rsidRPr="000C0F5C">
        <w:rPr>
          <w:rFonts w:ascii="Times New Roman" w:hAnsi="Times New Roman"/>
          <w:b/>
          <w:color w:val="000000"/>
          <w:sz w:val="24"/>
          <w:szCs w:val="24"/>
        </w:rPr>
        <w:t>0,3624</w:t>
      </w:r>
      <w:r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0C0F5C">
        <w:rPr>
          <w:rFonts w:ascii="Times New Roman" w:hAnsi="Times New Roman"/>
          <w:b/>
          <w:color w:val="000000"/>
          <w:sz w:val="24"/>
          <w:szCs w:val="24"/>
        </w:rPr>
        <w:t>15,42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4A012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1946 года по 1970 год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(год постройки с 1957 года по 1977 год включительно);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с 1984 года по 1993 год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–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(ЕМИСС) за 1-й квартал 2019 года– 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2.Коэффициент,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3" name="Рисунок 2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К1(коэффициент, характеризующий качество жилого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помещения)  =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К2 (коэффициент, характеризующий благоустройство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3.Величина коэффициента соответствия платы устанавливается постановлением администрации муниципального образования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в размере для 2-я группы -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0,382</w:t>
      </w:r>
      <w:r w:rsidRPr="004A012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Кс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фициент соответствия платы- </w:t>
      </w:r>
      <w:r w:rsidR="004A012A" w:rsidRPr="00F3262F">
        <w:rPr>
          <w:rFonts w:ascii="Times New Roman" w:hAnsi="Times New Roman"/>
          <w:b/>
          <w:color w:val="000000"/>
          <w:sz w:val="24"/>
          <w:szCs w:val="24"/>
        </w:rPr>
        <w:t>0,382</w:t>
      </w:r>
      <w:r w:rsidRPr="00F3262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3262F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F3262F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F3262F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4A012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=42,546*1,1 *</w:t>
      </w:r>
      <w:r w:rsidRPr="004A012A">
        <w:rPr>
          <w:rFonts w:ascii="Times New Roman" w:hAnsi="Times New Roman"/>
          <w:b/>
          <w:color w:val="000000"/>
          <w:sz w:val="24"/>
          <w:szCs w:val="24"/>
        </w:rPr>
        <w:t>0,3823</w:t>
      </w:r>
      <w:r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4A012A">
        <w:rPr>
          <w:rFonts w:ascii="Times New Roman" w:hAnsi="Times New Roman"/>
          <w:b/>
          <w:color w:val="000000"/>
          <w:sz w:val="24"/>
          <w:szCs w:val="24"/>
        </w:rPr>
        <w:t>17,89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3-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1971 года);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год постройки с 1978 года);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с 1994 года).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–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</w:t>
      </w:r>
      <w:r w:rsidRPr="00520338">
        <w:rPr>
          <w:rFonts w:ascii="Times New Roman" w:hAnsi="Times New Roman"/>
          <w:color w:val="000000"/>
          <w:sz w:val="24"/>
          <w:szCs w:val="24"/>
        </w:rPr>
        <w:lastRenderedPageBreak/>
        <w:t xml:space="preserve">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</w:t>
      </w:r>
      <w:r w:rsidR="00506D39">
        <w:rPr>
          <w:rFonts w:ascii="Times New Roman" w:hAnsi="Times New Roman"/>
          <w:color w:val="000000"/>
          <w:sz w:val="24"/>
          <w:szCs w:val="24"/>
        </w:rPr>
        <w:t>рритории МО Андреевское сельское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поселение по данным Федеральной службы государственной статистики (ЕМИСС) за 1-й квартал 2019 года– 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 Коэффициент, характеризующий качество и благоустройство жилого помещения, месторасположение дома.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5" name="Рисунок 5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1.К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1(коэффициент, характеризующий качество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К2 (коэффициент, характеризующий благоустройство жилого помещения) = 1,1(жилые дома без горячего водоснабжения);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3.1.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размере для  1-я группы -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0,4275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1.Размер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Кс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коэфф</w:t>
      </w:r>
      <w:r w:rsidR="004A012A">
        <w:rPr>
          <w:rFonts w:ascii="Times New Roman" w:hAnsi="Times New Roman"/>
          <w:color w:val="000000"/>
          <w:sz w:val="24"/>
          <w:szCs w:val="24"/>
        </w:rPr>
        <w:t>ициент соответствия платы-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0,4275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от 29.05.2020 г. № 7/40)</w:t>
      </w:r>
    </w:p>
    <w:p w:rsidR="003F7231" w:rsidRPr="00520338" w:rsidRDefault="004A012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A33160">
        <w:rPr>
          <w:rFonts w:ascii="Times New Roman" w:hAnsi="Times New Roman"/>
          <w:color w:val="000000"/>
          <w:sz w:val="24"/>
          <w:szCs w:val="24"/>
        </w:rPr>
        <w:t>42,546*1,1 *</w:t>
      </w:r>
      <w:r w:rsidR="00A33160" w:rsidRPr="00A33160">
        <w:rPr>
          <w:rFonts w:ascii="Times New Roman" w:hAnsi="Times New Roman"/>
          <w:b/>
          <w:color w:val="000000"/>
          <w:sz w:val="24"/>
          <w:szCs w:val="24"/>
        </w:rPr>
        <w:t>0,</w:t>
      </w:r>
      <w:r w:rsidRPr="00A33160">
        <w:rPr>
          <w:rFonts w:ascii="Times New Roman" w:hAnsi="Times New Roman"/>
          <w:b/>
          <w:color w:val="000000"/>
          <w:sz w:val="24"/>
          <w:szCs w:val="24"/>
        </w:rPr>
        <w:t>4275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=  </w:t>
      </w:r>
      <w:r w:rsidRPr="00A33160">
        <w:rPr>
          <w:rFonts w:ascii="Times New Roman" w:hAnsi="Times New Roman"/>
          <w:b/>
          <w:color w:val="000000"/>
          <w:sz w:val="24"/>
          <w:szCs w:val="24"/>
        </w:rPr>
        <w:t>20</w:t>
      </w:r>
      <w:proofErr w:type="gramEnd"/>
      <w:r w:rsidRPr="00A33160">
        <w:rPr>
          <w:rFonts w:ascii="Times New Roman" w:hAnsi="Times New Roman"/>
          <w:b/>
          <w:color w:val="000000"/>
          <w:sz w:val="24"/>
          <w:szCs w:val="24"/>
        </w:rPr>
        <w:t>,01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A33160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A33160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A33160">
        <w:rPr>
          <w:rFonts w:ascii="Times New Roman" w:hAnsi="Times New Roman"/>
          <w:color w:val="000000"/>
          <w:sz w:val="24"/>
          <w:szCs w:val="24"/>
        </w:rPr>
        <w:t xml:space="preserve"> от 29.05.2020 г. № 7/40).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3CC" w:rsidRDefault="003F13CC"/>
    <w:sectPr w:rsidR="003F13CC" w:rsidSect="00AA13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5"/>
    <w:rsid w:val="0003593C"/>
    <w:rsid w:val="000C0F5C"/>
    <w:rsid w:val="00223923"/>
    <w:rsid w:val="00251814"/>
    <w:rsid w:val="002630DA"/>
    <w:rsid w:val="002F398D"/>
    <w:rsid w:val="003448D2"/>
    <w:rsid w:val="003977DF"/>
    <w:rsid w:val="003D4CD4"/>
    <w:rsid w:val="003F13CC"/>
    <w:rsid w:val="003F7231"/>
    <w:rsid w:val="0040168E"/>
    <w:rsid w:val="00446615"/>
    <w:rsid w:val="004A012A"/>
    <w:rsid w:val="004C065F"/>
    <w:rsid w:val="004D097B"/>
    <w:rsid w:val="00506D39"/>
    <w:rsid w:val="00576B69"/>
    <w:rsid w:val="00585D3E"/>
    <w:rsid w:val="0062050C"/>
    <w:rsid w:val="0064235F"/>
    <w:rsid w:val="006E5375"/>
    <w:rsid w:val="007A05D8"/>
    <w:rsid w:val="00840623"/>
    <w:rsid w:val="008E61D7"/>
    <w:rsid w:val="0091086B"/>
    <w:rsid w:val="00A33160"/>
    <w:rsid w:val="00AA13D8"/>
    <w:rsid w:val="00BB5470"/>
    <w:rsid w:val="00BB7962"/>
    <w:rsid w:val="00C03E85"/>
    <w:rsid w:val="00CF4A8C"/>
    <w:rsid w:val="00D76506"/>
    <w:rsid w:val="00DC5B58"/>
    <w:rsid w:val="00DE6775"/>
    <w:rsid w:val="00E21CBF"/>
    <w:rsid w:val="00E82951"/>
    <w:rsid w:val="00E836BC"/>
    <w:rsid w:val="00F3262F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3742-F6F8-4CBF-818E-AD710AE9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E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E6775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3F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Викторовна</cp:lastModifiedBy>
  <cp:revision>2</cp:revision>
  <cp:lastPrinted>2020-05-29T07:43:00Z</cp:lastPrinted>
  <dcterms:created xsi:type="dcterms:W3CDTF">2020-06-03T06:41:00Z</dcterms:created>
  <dcterms:modified xsi:type="dcterms:W3CDTF">2020-06-03T06:41:00Z</dcterms:modified>
</cp:coreProperties>
</file>