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60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СОВЕТ НАРОДНЫХ ДЕПУТАТОВ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542D"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 w:rsidRPr="0034542D"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пятого созыва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F64B60" w:rsidRPr="0034542D" w:rsidRDefault="00F64B60" w:rsidP="00F64B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0" w:rsidRPr="0034542D" w:rsidRDefault="00B825D4" w:rsidP="00F64B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19.11.2019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64B60" w:rsidRPr="0034542D">
        <w:rPr>
          <w:rFonts w:ascii="Times New Roman" w:hAnsi="Times New Roman"/>
          <w:color w:val="000000"/>
          <w:sz w:val="24"/>
          <w:szCs w:val="24"/>
        </w:rPr>
        <w:t xml:space="preserve">№  </w:t>
      </w:r>
      <w:r>
        <w:rPr>
          <w:rFonts w:ascii="Times New Roman" w:hAnsi="Times New Roman"/>
          <w:color w:val="000000"/>
          <w:sz w:val="24"/>
          <w:szCs w:val="24"/>
        </w:rPr>
        <w:t>35/35</w:t>
      </w:r>
    </w:p>
    <w:p w:rsidR="00F64B60" w:rsidRPr="0034542D" w:rsidRDefault="00F64B60" w:rsidP="00F64B6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Поселок Андреево</w:t>
      </w:r>
    </w:p>
    <w:p w:rsidR="00F64B60" w:rsidRDefault="00F64B60" w:rsidP="00F64B60">
      <w:pPr>
        <w:pStyle w:val="ConsPlusNormal"/>
        <w:ind w:hanging="170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B60" w:rsidRPr="0034542D" w:rsidRDefault="00F64B60" w:rsidP="00F6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34542D">
        <w:rPr>
          <w:rFonts w:ascii="Times New Roman" w:hAnsi="Times New Roman" w:cs="Times New Roman"/>
          <w:b/>
          <w:sz w:val="24"/>
          <w:szCs w:val="24"/>
        </w:rPr>
        <w:t xml:space="preserve"> налоге </w:t>
      </w:r>
      <w:r>
        <w:rPr>
          <w:rFonts w:ascii="Times New Roman" w:hAnsi="Times New Roman" w:cs="Times New Roman"/>
          <w:b/>
          <w:sz w:val="24"/>
          <w:szCs w:val="24"/>
        </w:rPr>
        <w:t>на имущество физических лиц</w:t>
      </w:r>
    </w:p>
    <w:p w:rsidR="00F64B60" w:rsidRPr="0034542D" w:rsidRDefault="00F64B60" w:rsidP="00F6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F64B60" w:rsidRPr="0034542D" w:rsidRDefault="00F64B60" w:rsidP="00F6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>Андреевское сельское поселение</w:t>
      </w:r>
    </w:p>
    <w:p w:rsidR="00F64B60" w:rsidRDefault="00F64B60" w:rsidP="00F64B60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Pr="009303AF" w:rsidRDefault="00F64B60" w:rsidP="00F64B6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32</w:t>
      </w:r>
      <w:r w:rsidRPr="009303A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народных депутатов муниципального образования Андреевское сельское поселение </w:t>
      </w:r>
      <w:proofErr w:type="spellStart"/>
      <w:r w:rsidRPr="009303AF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303AF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РЕШИЛ:</w:t>
      </w:r>
    </w:p>
    <w:p w:rsidR="00F64B60" w:rsidRDefault="00F64B60" w:rsidP="00F64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ab/>
        <w:t>1.Утвердить прилагаемое Положе</w:t>
      </w:r>
      <w:r>
        <w:rPr>
          <w:rFonts w:ascii="Times New Roman" w:hAnsi="Times New Roman" w:cs="Times New Roman"/>
          <w:sz w:val="28"/>
          <w:szCs w:val="28"/>
        </w:rPr>
        <w:t>ние о</w:t>
      </w:r>
      <w:r w:rsidRPr="009303AF">
        <w:rPr>
          <w:rFonts w:ascii="Times New Roman" w:hAnsi="Times New Roman" w:cs="Times New Roman"/>
          <w:sz w:val="28"/>
          <w:szCs w:val="28"/>
        </w:rPr>
        <w:t xml:space="preserve">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9303A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Андреевское сельское поселение.</w:t>
      </w:r>
    </w:p>
    <w:p w:rsidR="00F64B60" w:rsidRDefault="00F64B60" w:rsidP="00F64B6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2.Решение Совета народных депутатов муниципального образования Андреевское сельское поселение от 09.06.2016 № 17/38 «Об установлении  налога на имущество физических на территории муниципального образования Андреевское сельское поселение»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28.03.2018 № 5/9) признать утратившим силу.</w:t>
      </w:r>
    </w:p>
    <w:p w:rsidR="00F64B60" w:rsidRDefault="00F64B60" w:rsidP="00F64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03AF">
        <w:rPr>
          <w:rFonts w:ascii="Times New Roman" w:hAnsi="Times New Roman"/>
          <w:sz w:val="28"/>
          <w:szCs w:val="28"/>
        </w:rPr>
        <w:t>.Настоящее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соответствующим налогам.</w:t>
      </w:r>
    </w:p>
    <w:p w:rsidR="00F64B60" w:rsidRDefault="00F64B60" w:rsidP="00F64B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60" w:rsidRDefault="00F64B60" w:rsidP="00F64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4B60" w:rsidRPr="009303AF" w:rsidRDefault="00F64B60" w:rsidP="00F64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А.В.Комендантов</w:t>
      </w:r>
    </w:p>
    <w:p w:rsidR="00F64B60" w:rsidRDefault="00F64B60" w:rsidP="00F64B6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F64B60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F64B60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F64B60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F64B60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F64B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F64B60" w:rsidRDefault="00F64B60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1B35FC" w:rsidRDefault="00FB38DB" w:rsidP="001B35FC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7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FC" w:rsidRDefault="00B257D9" w:rsidP="001B35FC">
      <w:pPr>
        <w:pStyle w:val="ConsPlusNormal"/>
        <w:ind w:left="397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35FC"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1B35FC" w:rsidRDefault="001B35FC" w:rsidP="001B35FC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5FC" w:rsidRDefault="001B35FC" w:rsidP="001B35FC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1B35FC" w:rsidRDefault="00FB38DB" w:rsidP="001B35FC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25696">
        <w:rPr>
          <w:rFonts w:ascii="Times New Roman" w:hAnsi="Times New Roman" w:cs="Times New Roman"/>
          <w:sz w:val="24"/>
          <w:szCs w:val="24"/>
        </w:rPr>
        <w:t xml:space="preserve">19.11.2019 г.  </w:t>
      </w:r>
      <w:r w:rsidR="001B35FC">
        <w:rPr>
          <w:rFonts w:ascii="Times New Roman" w:hAnsi="Times New Roman" w:cs="Times New Roman"/>
          <w:sz w:val="24"/>
          <w:szCs w:val="24"/>
        </w:rPr>
        <w:t xml:space="preserve"> № </w:t>
      </w:r>
      <w:r w:rsidR="00B825D4">
        <w:rPr>
          <w:rFonts w:ascii="Times New Roman" w:hAnsi="Times New Roman" w:cs="Times New Roman"/>
          <w:sz w:val="24"/>
          <w:szCs w:val="24"/>
        </w:rPr>
        <w:t>35/35</w:t>
      </w:r>
    </w:p>
    <w:p w:rsidR="001B35FC" w:rsidRDefault="001B35FC" w:rsidP="001B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FC" w:rsidRDefault="001B35FC" w:rsidP="001B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B35FC" w:rsidRDefault="001B35FC" w:rsidP="001B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1B35FC" w:rsidRDefault="001B35FC" w:rsidP="001B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5FC" w:rsidRDefault="00485EFD" w:rsidP="001B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1B35FC" w:rsidRDefault="001B35FC" w:rsidP="001B35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5FC" w:rsidRDefault="001B35FC" w:rsidP="001B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Налог на имущество физических лиц (далее – налог) устанавливается Налоговым кодексом Росси</w:t>
      </w:r>
      <w:r w:rsidR="00984C06"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решением Совета народных депутатов муниципального о</w:t>
      </w:r>
      <w:r w:rsidR="00B42483">
        <w:rPr>
          <w:rFonts w:ascii="Times New Roman" w:hAnsi="Times New Roman" w:cs="Times New Roman"/>
          <w:sz w:val="24"/>
          <w:szCs w:val="24"/>
        </w:rPr>
        <w:t>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вводится в действие и прекращает действовать в соответствии с Кодексом и решением Совета народных депутатов муниципально</w:t>
      </w:r>
      <w:r w:rsidR="00B42483">
        <w:rPr>
          <w:rFonts w:ascii="Times New Roman" w:hAnsi="Times New Roman" w:cs="Times New Roman"/>
          <w:sz w:val="24"/>
          <w:szCs w:val="24"/>
        </w:rPr>
        <w:t>го образования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 обязателен к уплате на территории муниципально</w:t>
      </w:r>
      <w:r w:rsidR="00B42483">
        <w:rPr>
          <w:rFonts w:ascii="Times New Roman" w:hAnsi="Times New Roman" w:cs="Times New Roman"/>
          <w:sz w:val="24"/>
          <w:szCs w:val="24"/>
        </w:rPr>
        <w:t>го образования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5FC" w:rsidRDefault="001B35FC" w:rsidP="001B35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35FC" w:rsidRDefault="001B35FC" w:rsidP="001B35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1B35FC" w:rsidRDefault="001B35FC" w:rsidP="001B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422" w:rsidRPr="009F1422" w:rsidRDefault="009F1422" w:rsidP="009F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F1422">
        <w:rPr>
          <w:rFonts w:ascii="Times New Roman" w:hAnsi="Times New Roman"/>
          <w:sz w:val="24"/>
          <w:szCs w:val="24"/>
        </w:rPr>
        <w:t xml:space="preserve">Налог на имущество физических лиц является местным налогом и уплачивается собственниками имущества на основании статей 12, </w:t>
      </w:r>
      <w:hyperlink r:id="rId5" w:history="1">
        <w:r w:rsidRPr="009F1422">
          <w:rPr>
            <w:rFonts w:ascii="Times New Roman" w:hAnsi="Times New Roman"/>
            <w:sz w:val="24"/>
            <w:szCs w:val="24"/>
          </w:rPr>
          <w:t>15</w:t>
        </w:r>
      </w:hyperlink>
      <w:r w:rsidRPr="009F1422">
        <w:rPr>
          <w:rFonts w:ascii="Times New Roman" w:hAnsi="Times New Roman"/>
          <w:sz w:val="24"/>
          <w:szCs w:val="24"/>
        </w:rPr>
        <w:t>, главы 32 «Налог на имущество физических лиц» Налогового кодекса Российской Федерации</w:t>
      </w:r>
      <w:r w:rsidR="00E73E0F">
        <w:rPr>
          <w:rFonts w:ascii="Times New Roman" w:hAnsi="Times New Roman"/>
          <w:sz w:val="24"/>
          <w:szCs w:val="24"/>
        </w:rPr>
        <w:t xml:space="preserve"> </w:t>
      </w:r>
      <w:r w:rsidRPr="009F1422">
        <w:rPr>
          <w:rFonts w:ascii="Times New Roman" w:hAnsi="Times New Roman"/>
          <w:sz w:val="24"/>
          <w:szCs w:val="24"/>
        </w:rPr>
        <w:t>с учетом особеннос</w:t>
      </w:r>
      <w:r w:rsidR="00E73E0F"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>, предусмотренных настоящим Положением</w:t>
      </w:r>
      <w:r w:rsidRPr="009F1422">
        <w:rPr>
          <w:rFonts w:ascii="Times New Roman" w:hAnsi="Times New Roman"/>
          <w:sz w:val="24"/>
          <w:szCs w:val="24"/>
        </w:rPr>
        <w:t>.</w:t>
      </w:r>
    </w:p>
    <w:p w:rsidR="009F1422" w:rsidRPr="009F1422" w:rsidRDefault="009F1422" w:rsidP="009F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F1422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>щим Положением</w:t>
      </w:r>
      <w:r w:rsidRPr="009F1422">
        <w:rPr>
          <w:rFonts w:ascii="Times New Roman" w:hAnsi="Times New Roman"/>
          <w:sz w:val="24"/>
          <w:szCs w:val="24"/>
        </w:rPr>
        <w:t xml:space="preserve"> определяются налоговые ставки по налогу на имущество физических лиц и особенности определения налоговой базы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22">
        <w:rPr>
          <w:rFonts w:ascii="Times New Roman" w:hAnsi="Times New Roman"/>
          <w:sz w:val="24"/>
          <w:szCs w:val="24"/>
        </w:rPr>
        <w:t>на территории муниципального образования Андреевское сельское поселение. Иные положения, относящиеся к налогу на имущество физическ</w:t>
      </w:r>
      <w:r>
        <w:rPr>
          <w:rFonts w:ascii="Times New Roman" w:hAnsi="Times New Roman"/>
          <w:sz w:val="24"/>
          <w:szCs w:val="24"/>
        </w:rPr>
        <w:t>их лиц, определяются главой 32 «</w:t>
      </w:r>
      <w:r w:rsidRPr="009F1422">
        <w:rPr>
          <w:rFonts w:ascii="Times New Roman" w:hAnsi="Times New Roman"/>
          <w:sz w:val="24"/>
          <w:szCs w:val="24"/>
        </w:rPr>
        <w:t>Налог на имущес</w:t>
      </w:r>
      <w:r>
        <w:rPr>
          <w:rFonts w:ascii="Times New Roman" w:hAnsi="Times New Roman"/>
          <w:sz w:val="24"/>
          <w:szCs w:val="24"/>
        </w:rPr>
        <w:t>тво физических лиц»</w:t>
      </w:r>
      <w:r w:rsidRPr="009F1422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 w:rsidR="0077279F" w:rsidRDefault="0077279F" w:rsidP="001B35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35FC" w:rsidRDefault="001B35FC" w:rsidP="001B35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Налоговая ставка</w:t>
      </w:r>
    </w:p>
    <w:p w:rsidR="001B35FC" w:rsidRDefault="001B35FC" w:rsidP="001B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FC" w:rsidRDefault="001B35FC" w:rsidP="001B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налогообложения.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устанавливаются в следующих размерах в отношении:</w:t>
      </w:r>
    </w:p>
    <w:p w:rsidR="001B35FC" w:rsidRDefault="00B42483" w:rsidP="001B35FC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0E0">
        <w:rPr>
          <w:rFonts w:ascii="Times New Roman" w:hAnsi="Times New Roman" w:cs="Times New Roman"/>
          <w:b/>
          <w:sz w:val="24"/>
          <w:szCs w:val="24"/>
        </w:rPr>
        <w:t>0,1</w:t>
      </w:r>
      <w:r w:rsidR="001B35FC" w:rsidRPr="00504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35FC" w:rsidRPr="005040E0">
        <w:rPr>
          <w:rFonts w:ascii="Times New Roman" w:hAnsi="Times New Roman" w:cs="Times New Roman"/>
          <w:b/>
          <w:sz w:val="24"/>
          <w:szCs w:val="24"/>
        </w:rPr>
        <w:t>процента в отношении</w:t>
      </w:r>
      <w:r w:rsidR="001B35FC">
        <w:rPr>
          <w:rFonts w:ascii="Times New Roman" w:hAnsi="Times New Roman" w:cs="Times New Roman"/>
          <w:sz w:val="24"/>
          <w:szCs w:val="24"/>
        </w:rPr>
        <w:t>: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1B35FC" w:rsidRDefault="001B35FC" w:rsidP="001B35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1B35FC" w:rsidRDefault="001B35FC" w:rsidP="005E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040E0">
        <w:rPr>
          <w:rFonts w:ascii="Times New Roman" w:hAnsi="Times New Roman" w:cs="Times New Roman"/>
          <w:sz w:val="24"/>
          <w:szCs w:val="24"/>
        </w:rPr>
        <w:t xml:space="preserve"> </w:t>
      </w:r>
      <w:r w:rsidR="005040E0" w:rsidRPr="005040E0">
        <w:rPr>
          <w:rFonts w:ascii="Times New Roman" w:hAnsi="Times New Roman" w:cs="Times New Roman"/>
          <w:b/>
          <w:sz w:val="24"/>
          <w:szCs w:val="24"/>
        </w:rPr>
        <w:t>2 процент</w:t>
      </w:r>
      <w:r w:rsidR="006805B7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E24F5" w:rsidRDefault="001B35FC" w:rsidP="005E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05B7" w:rsidRPr="006805B7">
        <w:rPr>
          <w:rFonts w:ascii="Times New Roman" w:hAnsi="Times New Roman" w:cs="Times New Roman"/>
          <w:b/>
          <w:sz w:val="24"/>
          <w:szCs w:val="24"/>
        </w:rPr>
        <w:t>0</w:t>
      </w:r>
      <w:r w:rsidR="00473B6F" w:rsidRPr="006805B7">
        <w:rPr>
          <w:rFonts w:ascii="Times New Roman" w:hAnsi="Times New Roman" w:cs="Times New Roman"/>
          <w:b/>
          <w:sz w:val="24"/>
          <w:szCs w:val="24"/>
        </w:rPr>
        <w:t>,5</w:t>
      </w:r>
      <w:r w:rsidRPr="006805B7">
        <w:rPr>
          <w:rFonts w:ascii="Times New Roman" w:hAnsi="Times New Roman" w:cs="Times New Roman"/>
          <w:b/>
          <w:sz w:val="24"/>
          <w:szCs w:val="24"/>
        </w:rPr>
        <w:t xml:space="preserve"> процента</w:t>
      </w:r>
      <w:r w:rsidR="0068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5E24F5" w:rsidRDefault="005E24F5" w:rsidP="005E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4F5" w:rsidRDefault="005E24F5" w:rsidP="005E24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Порядок и сроки уплаты налога</w:t>
      </w:r>
    </w:p>
    <w:p w:rsidR="005E24F5" w:rsidRDefault="005E24F5" w:rsidP="005E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4F5" w:rsidRPr="009303AF" w:rsidRDefault="001633EB" w:rsidP="005E2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="005E24F5" w:rsidRPr="009303AF">
        <w:rPr>
          <w:rFonts w:ascii="Times New Roman" w:hAnsi="Times New Roman"/>
          <w:sz w:val="24"/>
          <w:szCs w:val="24"/>
        </w:rPr>
        <w:t>.</w:t>
      </w:r>
      <w:r w:rsidR="005E24F5">
        <w:rPr>
          <w:rFonts w:ascii="Times New Roman" w:hAnsi="Times New Roman"/>
          <w:sz w:val="24"/>
          <w:szCs w:val="24"/>
        </w:rPr>
        <w:t>Налог подлежит уплате налогоплательщиками в срок, установленный в соответствии частью 1 статьи 409 Налогового кодекса Российской Федерации.</w:t>
      </w:r>
    </w:p>
    <w:p w:rsidR="001B35FC" w:rsidRDefault="001B35FC" w:rsidP="005E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B35FC" w:rsidSect="001B3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943"/>
    <w:multiLevelType w:val="hybridMultilevel"/>
    <w:tmpl w:val="77683818"/>
    <w:lvl w:ilvl="0" w:tplc="CEFAC92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35FC"/>
    <w:rsid w:val="000560DE"/>
    <w:rsid w:val="0005783C"/>
    <w:rsid w:val="000702EE"/>
    <w:rsid w:val="001633EB"/>
    <w:rsid w:val="001B35FC"/>
    <w:rsid w:val="003569AA"/>
    <w:rsid w:val="003E7320"/>
    <w:rsid w:val="003F04E8"/>
    <w:rsid w:val="00473B6F"/>
    <w:rsid w:val="00485EFD"/>
    <w:rsid w:val="00491A68"/>
    <w:rsid w:val="005040E0"/>
    <w:rsid w:val="005D2303"/>
    <w:rsid w:val="005E24F5"/>
    <w:rsid w:val="00625696"/>
    <w:rsid w:val="0063665C"/>
    <w:rsid w:val="006805B7"/>
    <w:rsid w:val="006A081F"/>
    <w:rsid w:val="00737E2C"/>
    <w:rsid w:val="0077279F"/>
    <w:rsid w:val="00984C06"/>
    <w:rsid w:val="009F1422"/>
    <w:rsid w:val="009F41EF"/>
    <w:rsid w:val="00B257D9"/>
    <w:rsid w:val="00B42483"/>
    <w:rsid w:val="00B825D4"/>
    <w:rsid w:val="00D80FDB"/>
    <w:rsid w:val="00E73E0F"/>
    <w:rsid w:val="00F44412"/>
    <w:rsid w:val="00F64B60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0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1E55F26E080078A004D656FB86FF66F31FF6C124EB7B2CBE04691330428045DEE6ED9ERBi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2019-11-19T11:07:00Z</cp:lastPrinted>
  <dcterms:created xsi:type="dcterms:W3CDTF">2019-11-14T11:18:00Z</dcterms:created>
  <dcterms:modified xsi:type="dcterms:W3CDTF">2019-11-19T11:07:00Z</dcterms:modified>
</cp:coreProperties>
</file>