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46C" w:rsidRPr="000818D6" w:rsidRDefault="0055346C" w:rsidP="002F7B6C">
      <w:pPr>
        <w:pStyle w:val="4"/>
        <w:shd w:val="clear" w:color="auto" w:fill="auto"/>
        <w:tabs>
          <w:tab w:val="left" w:leader="underscore" w:pos="9554"/>
        </w:tabs>
        <w:spacing w:line="240" w:lineRule="auto"/>
        <w:ind w:left="12744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0818D6">
        <w:rPr>
          <w:rFonts w:cs="Times New Roman"/>
          <w:sz w:val="24"/>
          <w:szCs w:val="24"/>
          <w:lang w:eastAsia="ru-RU"/>
        </w:rPr>
        <w:t xml:space="preserve">           </w:t>
      </w:r>
      <w:r>
        <w:rPr>
          <w:rFonts w:cs="Times New Roman"/>
          <w:sz w:val="24"/>
          <w:szCs w:val="24"/>
          <w:lang w:eastAsia="ru-RU"/>
        </w:rPr>
        <w:t xml:space="preserve"> </w:t>
      </w:r>
      <w:r w:rsidR="000818D6">
        <w:rPr>
          <w:rFonts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327279">
        <w:rPr>
          <w:rFonts w:cs="Times New Roman"/>
          <w:sz w:val="24"/>
          <w:szCs w:val="24"/>
        </w:rPr>
        <w:t>Приложение № 4</w:t>
      </w:r>
      <w:r>
        <w:rPr>
          <w:rFonts w:cs="Times New Roman"/>
          <w:sz w:val="24"/>
          <w:szCs w:val="24"/>
        </w:rPr>
        <w:t xml:space="preserve"> </w:t>
      </w:r>
    </w:p>
    <w:p w:rsidR="0055346C" w:rsidRDefault="0055346C" w:rsidP="0055346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5346C" w:rsidRDefault="0055346C" w:rsidP="0055346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55346C" w:rsidRDefault="0055346C" w:rsidP="0055346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Андреевское  сельское поселение</w:t>
      </w:r>
    </w:p>
    <w:p w:rsidR="002F7B6C" w:rsidRDefault="002F7B6C" w:rsidP="002F7B6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01.04.2019 г. №  36</w:t>
      </w:r>
    </w:p>
    <w:p w:rsidR="0055346C" w:rsidRDefault="0055346C" w:rsidP="00BE466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346C" w:rsidRDefault="0055346C" w:rsidP="00BE466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E4666" w:rsidRPr="0055346C" w:rsidRDefault="00BE4666" w:rsidP="00BE4666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5346C">
        <w:rPr>
          <w:rFonts w:ascii="Times New Roman" w:hAnsi="Times New Roman" w:cs="Times New Roman"/>
          <w:b/>
          <w:sz w:val="24"/>
          <w:szCs w:val="24"/>
        </w:rPr>
        <w:t>Приложение № 3</w:t>
      </w:r>
    </w:p>
    <w:p w:rsidR="00BE4666" w:rsidRPr="0055346C" w:rsidRDefault="00BE4666" w:rsidP="00BE4666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5346C">
        <w:rPr>
          <w:rFonts w:ascii="Times New Roman" w:hAnsi="Times New Roman" w:cs="Times New Roman"/>
          <w:b/>
          <w:sz w:val="24"/>
          <w:szCs w:val="24"/>
        </w:rPr>
        <w:t>к муниципальной</w:t>
      </w:r>
      <w:r w:rsidR="0055346C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Pr="0055346C">
        <w:rPr>
          <w:rFonts w:ascii="Times New Roman" w:hAnsi="Times New Roman" w:cs="Times New Roman"/>
          <w:b/>
          <w:sz w:val="24"/>
          <w:szCs w:val="24"/>
        </w:rPr>
        <w:t>рограмме</w:t>
      </w:r>
    </w:p>
    <w:p w:rsidR="00BE4666" w:rsidRPr="0055346C" w:rsidRDefault="00BE4666" w:rsidP="00BE4666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4666" w:rsidRDefault="00BE4666" w:rsidP="00BE466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733"/>
      <w:bookmarkEnd w:id="0"/>
    </w:p>
    <w:p w:rsidR="00BE4666" w:rsidRPr="00692045" w:rsidRDefault="00BE4666" w:rsidP="00BE46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2045">
        <w:rPr>
          <w:rFonts w:ascii="Times New Roman" w:hAnsi="Times New Roman" w:cs="Times New Roman"/>
          <w:sz w:val="28"/>
          <w:szCs w:val="28"/>
        </w:rPr>
        <w:t>Ресурсное обеспечение муниципальной программы</w:t>
      </w:r>
    </w:p>
    <w:p w:rsidR="00BE4666" w:rsidRDefault="00BE4666" w:rsidP="00BE466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E4666" w:rsidRPr="00296B6D" w:rsidRDefault="00BE4666" w:rsidP="00BE466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1417"/>
        <w:gridCol w:w="1906"/>
        <w:gridCol w:w="1701"/>
        <w:gridCol w:w="1559"/>
        <w:gridCol w:w="1701"/>
        <w:gridCol w:w="1560"/>
        <w:gridCol w:w="1559"/>
        <w:gridCol w:w="1559"/>
      </w:tblGrid>
      <w:tr w:rsidR="00BE4666" w:rsidRPr="00692045" w:rsidTr="00E17159">
        <w:tc>
          <w:tcPr>
            <w:tcW w:w="1984" w:type="dxa"/>
            <w:vMerge w:val="restart"/>
          </w:tcPr>
          <w:p w:rsidR="00BE4666" w:rsidRDefault="00BE4666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92045">
              <w:rPr>
                <w:rFonts w:ascii="Times New Roman" w:hAnsi="Times New Roman" w:cs="Times New Roman"/>
                <w:sz w:val="20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муниципальной </w:t>
            </w:r>
            <w:r w:rsidRPr="00692045">
              <w:rPr>
                <w:rFonts w:ascii="Times New Roman" w:hAnsi="Times New Roman" w:cs="Times New Roman"/>
                <w:sz w:val="20"/>
                <w:szCs w:val="24"/>
              </w:rPr>
              <w:t xml:space="preserve">программы, подпрограммы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муниципальной</w:t>
            </w:r>
          </w:p>
          <w:p w:rsidR="00BE4666" w:rsidRPr="00692045" w:rsidRDefault="00BE4666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92045">
              <w:rPr>
                <w:rFonts w:ascii="Times New Roman" w:hAnsi="Times New Roman" w:cs="Times New Roman"/>
                <w:sz w:val="20"/>
                <w:szCs w:val="24"/>
              </w:rPr>
              <w:t xml:space="preserve">программы,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692045">
              <w:rPr>
                <w:rFonts w:ascii="Times New Roman" w:hAnsi="Times New Roman" w:cs="Times New Roman"/>
                <w:sz w:val="20"/>
                <w:szCs w:val="24"/>
              </w:rPr>
              <w:t xml:space="preserve"> основного мероприятия</w:t>
            </w:r>
          </w:p>
        </w:tc>
        <w:tc>
          <w:tcPr>
            <w:tcW w:w="1417" w:type="dxa"/>
            <w:vMerge w:val="restart"/>
          </w:tcPr>
          <w:p w:rsidR="00BE4666" w:rsidRPr="00692045" w:rsidRDefault="00BE4666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92045">
              <w:rPr>
                <w:rFonts w:ascii="Times New Roman" w:hAnsi="Times New Roman" w:cs="Times New Roman"/>
                <w:sz w:val="20"/>
                <w:szCs w:val="24"/>
              </w:rPr>
              <w:t xml:space="preserve">Ответственный исполнитель и соисполнители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муниципальной </w:t>
            </w:r>
            <w:r w:rsidRPr="00692045">
              <w:rPr>
                <w:rFonts w:ascii="Times New Roman" w:hAnsi="Times New Roman" w:cs="Times New Roman"/>
                <w:sz w:val="20"/>
                <w:szCs w:val="24"/>
              </w:rPr>
              <w:t xml:space="preserve"> программы, основного мероприятия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906" w:type="dxa"/>
            <w:vMerge w:val="restart"/>
          </w:tcPr>
          <w:p w:rsidR="00BE4666" w:rsidRPr="00692045" w:rsidRDefault="00BE4666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92045">
              <w:rPr>
                <w:rFonts w:ascii="Times New Roman" w:hAnsi="Times New Roman" w:cs="Times New Roman"/>
                <w:sz w:val="20"/>
                <w:szCs w:val="24"/>
              </w:rPr>
              <w:t>Источник финансирования</w:t>
            </w:r>
          </w:p>
        </w:tc>
        <w:tc>
          <w:tcPr>
            <w:tcW w:w="9639" w:type="dxa"/>
            <w:gridSpan w:val="6"/>
          </w:tcPr>
          <w:p w:rsidR="00BE4666" w:rsidRPr="00692045" w:rsidRDefault="00BE4666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92045">
              <w:rPr>
                <w:rFonts w:ascii="Times New Roman" w:hAnsi="Times New Roman" w:cs="Times New Roman"/>
                <w:sz w:val="20"/>
                <w:szCs w:val="24"/>
              </w:rPr>
              <w:t>Расходы (тыс. рублей) по годам реализации</w:t>
            </w:r>
          </w:p>
        </w:tc>
      </w:tr>
      <w:tr w:rsidR="00BE4666" w:rsidRPr="00692045" w:rsidTr="00E17159">
        <w:tc>
          <w:tcPr>
            <w:tcW w:w="1984" w:type="dxa"/>
            <w:vMerge/>
          </w:tcPr>
          <w:p w:rsidR="00BE4666" w:rsidRPr="00692045" w:rsidRDefault="00BE4666" w:rsidP="00E17159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7" w:type="dxa"/>
            <w:vMerge/>
          </w:tcPr>
          <w:p w:rsidR="00BE4666" w:rsidRPr="00692045" w:rsidRDefault="00BE4666" w:rsidP="00E17159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06" w:type="dxa"/>
            <w:vMerge/>
          </w:tcPr>
          <w:p w:rsidR="00BE4666" w:rsidRPr="00692045" w:rsidRDefault="00BE4666" w:rsidP="00E17159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01" w:type="dxa"/>
          </w:tcPr>
          <w:p w:rsidR="00BE4666" w:rsidRPr="00692045" w:rsidRDefault="00BE4666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92045">
              <w:rPr>
                <w:rFonts w:ascii="Times New Roman" w:hAnsi="Times New Roman" w:cs="Times New Roman"/>
                <w:sz w:val="20"/>
                <w:szCs w:val="24"/>
              </w:rPr>
              <w:t>2018</w:t>
            </w:r>
          </w:p>
        </w:tc>
        <w:tc>
          <w:tcPr>
            <w:tcW w:w="1559" w:type="dxa"/>
          </w:tcPr>
          <w:p w:rsidR="00BE4666" w:rsidRPr="00692045" w:rsidRDefault="00BE4666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92045">
              <w:rPr>
                <w:rFonts w:ascii="Times New Roman" w:hAnsi="Times New Roman" w:cs="Times New Roman"/>
                <w:sz w:val="20"/>
                <w:szCs w:val="24"/>
              </w:rPr>
              <w:t>2019</w:t>
            </w:r>
          </w:p>
        </w:tc>
        <w:tc>
          <w:tcPr>
            <w:tcW w:w="1701" w:type="dxa"/>
          </w:tcPr>
          <w:p w:rsidR="00BE4666" w:rsidRPr="00692045" w:rsidRDefault="00BE4666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92045">
              <w:rPr>
                <w:rFonts w:ascii="Times New Roman" w:hAnsi="Times New Roman" w:cs="Times New Roman"/>
                <w:sz w:val="20"/>
                <w:szCs w:val="24"/>
              </w:rPr>
              <w:t>2020</w:t>
            </w:r>
          </w:p>
        </w:tc>
        <w:tc>
          <w:tcPr>
            <w:tcW w:w="1560" w:type="dxa"/>
          </w:tcPr>
          <w:p w:rsidR="00BE4666" w:rsidRPr="00692045" w:rsidRDefault="00BE4666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92045">
              <w:rPr>
                <w:rFonts w:ascii="Times New Roman" w:hAnsi="Times New Roman" w:cs="Times New Roman"/>
                <w:sz w:val="20"/>
                <w:szCs w:val="24"/>
              </w:rPr>
              <w:t>2021</w:t>
            </w:r>
          </w:p>
        </w:tc>
        <w:tc>
          <w:tcPr>
            <w:tcW w:w="1559" w:type="dxa"/>
          </w:tcPr>
          <w:p w:rsidR="00BE4666" w:rsidRPr="00692045" w:rsidRDefault="00BE4666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92045">
              <w:rPr>
                <w:rFonts w:ascii="Times New Roman" w:hAnsi="Times New Roman" w:cs="Times New Roman"/>
                <w:sz w:val="20"/>
                <w:szCs w:val="24"/>
              </w:rPr>
              <w:t>2022</w:t>
            </w:r>
          </w:p>
        </w:tc>
        <w:tc>
          <w:tcPr>
            <w:tcW w:w="1559" w:type="dxa"/>
          </w:tcPr>
          <w:p w:rsidR="00BE4666" w:rsidRPr="00692045" w:rsidRDefault="00BE4666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92045">
              <w:rPr>
                <w:rFonts w:ascii="Times New Roman" w:hAnsi="Times New Roman" w:cs="Times New Roman"/>
                <w:sz w:val="20"/>
                <w:szCs w:val="24"/>
              </w:rPr>
              <w:t>За весь период реализации</w:t>
            </w:r>
          </w:p>
        </w:tc>
      </w:tr>
      <w:tr w:rsidR="00BE4666" w:rsidRPr="00692045" w:rsidTr="00E17159">
        <w:tc>
          <w:tcPr>
            <w:tcW w:w="1984" w:type="dxa"/>
          </w:tcPr>
          <w:p w:rsidR="00BE4666" w:rsidRPr="00692045" w:rsidRDefault="00BE4666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92045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417" w:type="dxa"/>
          </w:tcPr>
          <w:p w:rsidR="00BE4666" w:rsidRPr="00692045" w:rsidRDefault="00BE4666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92045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906" w:type="dxa"/>
          </w:tcPr>
          <w:p w:rsidR="00BE4666" w:rsidRPr="00692045" w:rsidRDefault="00BE4666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92045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701" w:type="dxa"/>
          </w:tcPr>
          <w:p w:rsidR="00BE4666" w:rsidRPr="00692045" w:rsidRDefault="00BE4666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92045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559" w:type="dxa"/>
          </w:tcPr>
          <w:p w:rsidR="00BE4666" w:rsidRPr="00692045" w:rsidRDefault="00BE4666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92045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1701" w:type="dxa"/>
          </w:tcPr>
          <w:p w:rsidR="00BE4666" w:rsidRPr="00692045" w:rsidRDefault="00BE4666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92045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1560" w:type="dxa"/>
          </w:tcPr>
          <w:p w:rsidR="00BE4666" w:rsidRPr="00692045" w:rsidRDefault="00BE4666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92045"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1559" w:type="dxa"/>
          </w:tcPr>
          <w:p w:rsidR="00BE4666" w:rsidRPr="00692045" w:rsidRDefault="00BE4666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92045">
              <w:rPr>
                <w:rFonts w:ascii="Times New Roman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1559" w:type="dxa"/>
          </w:tcPr>
          <w:p w:rsidR="00BE4666" w:rsidRPr="00692045" w:rsidRDefault="00BE4666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92045">
              <w:rPr>
                <w:rFonts w:ascii="Times New Roman" w:hAnsi="Times New Roman" w:cs="Times New Roman"/>
                <w:sz w:val="20"/>
                <w:szCs w:val="24"/>
              </w:rPr>
              <w:t>13</w:t>
            </w:r>
          </w:p>
        </w:tc>
      </w:tr>
      <w:tr w:rsidR="00BE4666" w:rsidRPr="00692045" w:rsidTr="00E17159">
        <w:tc>
          <w:tcPr>
            <w:tcW w:w="1984" w:type="dxa"/>
            <w:vMerge w:val="restart"/>
          </w:tcPr>
          <w:p w:rsidR="00BE4666" w:rsidRPr="00DE5D2C" w:rsidRDefault="00BE4666" w:rsidP="00E17159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</w:rPr>
            </w:pPr>
            <w:r w:rsidRPr="00DE5D2C">
              <w:rPr>
                <w:rFonts w:ascii="Times New Roman" w:hAnsi="Times New Roman" w:cs="Times New Roman"/>
                <w:sz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E5D2C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DE5D2C">
              <w:rPr>
                <w:rFonts w:ascii="Times New Roman" w:hAnsi="Times New Roman" w:cs="Times New Roman"/>
                <w:sz w:val="20"/>
              </w:rPr>
              <w:t>Формирование современной городской среды на территории муниципального обр</w:t>
            </w:r>
            <w:r>
              <w:rPr>
                <w:rFonts w:ascii="Times New Roman" w:hAnsi="Times New Roman" w:cs="Times New Roman"/>
                <w:sz w:val="20"/>
              </w:rPr>
              <w:t>азования Андреевское сельское</w:t>
            </w:r>
            <w:r w:rsidRPr="00DE5D2C">
              <w:rPr>
                <w:rFonts w:ascii="Times New Roman" w:hAnsi="Times New Roman" w:cs="Times New Roman"/>
                <w:sz w:val="20"/>
              </w:rPr>
              <w:t xml:space="preserve"> поселение в 2018-2022 годах "</w:t>
            </w:r>
          </w:p>
        </w:tc>
        <w:tc>
          <w:tcPr>
            <w:tcW w:w="1417" w:type="dxa"/>
            <w:tcBorders>
              <w:bottom w:val="nil"/>
            </w:tcBorders>
          </w:tcPr>
          <w:p w:rsidR="00BE4666" w:rsidRPr="00692045" w:rsidRDefault="00BE4666" w:rsidP="00E17159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  <w:r w:rsidRPr="00692045">
              <w:rPr>
                <w:rFonts w:ascii="Times New Roman" w:hAnsi="Times New Roman" w:cs="Times New Roman"/>
                <w:sz w:val="20"/>
                <w:szCs w:val="24"/>
              </w:rPr>
              <w:t>Всего по программе:</w:t>
            </w:r>
          </w:p>
        </w:tc>
        <w:tc>
          <w:tcPr>
            <w:tcW w:w="1906" w:type="dxa"/>
          </w:tcPr>
          <w:p w:rsidR="00BE4666" w:rsidRPr="00692045" w:rsidRDefault="00BE4666" w:rsidP="00E17159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  <w:r w:rsidRPr="00692045">
              <w:rPr>
                <w:rFonts w:ascii="Times New Roman" w:hAnsi="Times New Roman" w:cs="Times New Roman"/>
                <w:sz w:val="20"/>
                <w:szCs w:val="24"/>
              </w:rPr>
              <w:t>Всего, в т.ч.</w:t>
            </w:r>
          </w:p>
        </w:tc>
        <w:tc>
          <w:tcPr>
            <w:tcW w:w="1701" w:type="dxa"/>
          </w:tcPr>
          <w:p w:rsidR="00BE4666" w:rsidRPr="00692045" w:rsidRDefault="00BE4666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BE4666" w:rsidRPr="0055346C" w:rsidRDefault="00503A46" w:rsidP="00E171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2988747,07</w:t>
            </w:r>
          </w:p>
        </w:tc>
        <w:tc>
          <w:tcPr>
            <w:tcW w:w="1701" w:type="dxa"/>
          </w:tcPr>
          <w:p w:rsidR="00BE4666" w:rsidRPr="00692045" w:rsidRDefault="00BE4666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</w:t>
            </w:r>
          </w:p>
        </w:tc>
        <w:tc>
          <w:tcPr>
            <w:tcW w:w="1560" w:type="dxa"/>
          </w:tcPr>
          <w:p w:rsidR="00BE4666" w:rsidRPr="00692045" w:rsidRDefault="00BE4666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BE4666" w:rsidRPr="00692045" w:rsidRDefault="00BE4666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BE4666" w:rsidRPr="00692045" w:rsidRDefault="00503A46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2988747,07</w:t>
            </w:r>
          </w:p>
        </w:tc>
      </w:tr>
      <w:tr w:rsidR="00BE4666" w:rsidRPr="00692045" w:rsidTr="00E17159">
        <w:tc>
          <w:tcPr>
            <w:tcW w:w="1984" w:type="dxa"/>
            <w:vMerge/>
          </w:tcPr>
          <w:p w:rsidR="00BE4666" w:rsidRPr="00692045" w:rsidRDefault="00BE4666" w:rsidP="00E17159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BE4666" w:rsidRPr="00692045" w:rsidRDefault="00BE4666" w:rsidP="00E17159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06" w:type="dxa"/>
          </w:tcPr>
          <w:p w:rsidR="00BE4666" w:rsidRPr="00692045" w:rsidRDefault="00BE4666" w:rsidP="00E17159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  <w:r w:rsidRPr="00692045">
              <w:rPr>
                <w:rFonts w:ascii="Times New Roman" w:hAnsi="Times New Roman" w:cs="Times New Roman"/>
                <w:sz w:val="20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BE4666" w:rsidRPr="00692045" w:rsidRDefault="00BE4666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</w:t>
            </w:r>
          </w:p>
        </w:tc>
        <w:tc>
          <w:tcPr>
            <w:tcW w:w="1559" w:type="dxa"/>
          </w:tcPr>
          <w:p w:rsidR="00BE4666" w:rsidRPr="0055346C" w:rsidRDefault="00BE4666" w:rsidP="00E171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5346C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 </w:t>
            </w:r>
            <w:r w:rsidR="0055346C" w:rsidRPr="0055346C">
              <w:rPr>
                <w:rFonts w:ascii="Times New Roman" w:hAnsi="Times New Roman" w:cs="Times New Roman"/>
                <w:b/>
                <w:sz w:val="20"/>
                <w:szCs w:val="24"/>
              </w:rPr>
              <w:t>2839309,72</w:t>
            </w:r>
          </w:p>
        </w:tc>
        <w:tc>
          <w:tcPr>
            <w:tcW w:w="1701" w:type="dxa"/>
          </w:tcPr>
          <w:p w:rsidR="00BE4666" w:rsidRPr="00692045" w:rsidRDefault="00BE4666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</w:t>
            </w:r>
          </w:p>
        </w:tc>
        <w:tc>
          <w:tcPr>
            <w:tcW w:w="1560" w:type="dxa"/>
          </w:tcPr>
          <w:p w:rsidR="00BE4666" w:rsidRPr="00692045" w:rsidRDefault="00BE4666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BE4666" w:rsidRPr="00692045" w:rsidRDefault="00BE4666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BE4666" w:rsidRPr="00692045" w:rsidRDefault="00CD046E" w:rsidP="00CD04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346C">
              <w:rPr>
                <w:rFonts w:ascii="Times New Roman" w:hAnsi="Times New Roman" w:cs="Times New Roman"/>
                <w:b/>
                <w:sz w:val="20"/>
                <w:szCs w:val="24"/>
              </w:rPr>
              <w:t>2839309,72</w:t>
            </w:r>
            <w:r w:rsidR="00BE4666">
              <w:rPr>
                <w:rFonts w:ascii="Times New Roman" w:hAnsi="Times New Roman" w:cs="Times New Roman"/>
                <w:sz w:val="20"/>
                <w:szCs w:val="24"/>
              </w:rPr>
              <w:t xml:space="preserve">  </w:t>
            </w:r>
          </w:p>
        </w:tc>
      </w:tr>
      <w:tr w:rsidR="00BE4666" w:rsidRPr="00692045" w:rsidTr="00E17159">
        <w:tc>
          <w:tcPr>
            <w:tcW w:w="1984" w:type="dxa"/>
            <w:vMerge/>
          </w:tcPr>
          <w:p w:rsidR="00BE4666" w:rsidRPr="00692045" w:rsidRDefault="00BE4666" w:rsidP="00E17159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BE4666" w:rsidRPr="00692045" w:rsidRDefault="00BE4666" w:rsidP="00E17159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06" w:type="dxa"/>
          </w:tcPr>
          <w:p w:rsidR="00BE4666" w:rsidRDefault="00BE4666" w:rsidP="00E17159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местный бюджет</w:t>
            </w:r>
          </w:p>
        </w:tc>
        <w:tc>
          <w:tcPr>
            <w:tcW w:w="1701" w:type="dxa"/>
          </w:tcPr>
          <w:p w:rsidR="00BE4666" w:rsidRDefault="00BE4666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</w:tcPr>
          <w:p w:rsidR="00BE4666" w:rsidRPr="00CD046E" w:rsidRDefault="00503A46" w:rsidP="00E171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149437,35</w:t>
            </w:r>
          </w:p>
        </w:tc>
        <w:tc>
          <w:tcPr>
            <w:tcW w:w="1701" w:type="dxa"/>
          </w:tcPr>
          <w:p w:rsidR="00BE4666" w:rsidRDefault="00BE4666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60" w:type="dxa"/>
          </w:tcPr>
          <w:p w:rsidR="00BE4666" w:rsidRDefault="00BE4666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</w:tcPr>
          <w:p w:rsidR="00BE4666" w:rsidRDefault="00BE4666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</w:tcPr>
          <w:p w:rsidR="00BE4666" w:rsidRDefault="00503A46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149437,35</w:t>
            </w:r>
          </w:p>
        </w:tc>
      </w:tr>
      <w:tr w:rsidR="00BE4666" w:rsidRPr="00692045" w:rsidTr="00ED5365"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BE4666" w:rsidRPr="00692045" w:rsidRDefault="00BE4666" w:rsidP="00E17159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bottom w:val="single" w:sz="4" w:space="0" w:color="auto"/>
            </w:tcBorders>
          </w:tcPr>
          <w:p w:rsidR="00BE4666" w:rsidRPr="00692045" w:rsidRDefault="00BE4666" w:rsidP="00E17159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06" w:type="dxa"/>
            <w:tcBorders>
              <w:bottom w:val="single" w:sz="4" w:space="0" w:color="auto"/>
            </w:tcBorders>
          </w:tcPr>
          <w:p w:rsidR="00BE4666" w:rsidRPr="00692045" w:rsidRDefault="00BE4666" w:rsidP="00E17159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  <w:r w:rsidRPr="00692045">
              <w:rPr>
                <w:rFonts w:ascii="Times New Roman" w:hAnsi="Times New Roman" w:cs="Times New Roman"/>
                <w:sz w:val="20"/>
                <w:szCs w:val="24"/>
              </w:rPr>
              <w:t>Внебюджетные средства</w:t>
            </w:r>
          </w:p>
        </w:tc>
        <w:tc>
          <w:tcPr>
            <w:tcW w:w="1701" w:type="dxa"/>
          </w:tcPr>
          <w:p w:rsidR="00BE4666" w:rsidRPr="00692045" w:rsidRDefault="00BE4666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</w:t>
            </w:r>
          </w:p>
        </w:tc>
        <w:tc>
          <w:tcPr>
            <w:tcW w:w="1559" w:type="dxa"/>
          </w:tcPr>
          <w:p w:rsidR="00BE4666" w:rsidRPr="00692045" w:rsidRDefault="00BE4666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BE4666" w:rsidRPr="00692045" w:rsidRDefault="00BE4666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</w:t>
            </w:r>
          </w:p>
        </w:tc>
        <w:tc>
          <w:tcPr>
            <w:tcW w:w="1560" w:type="dxa"/>
          </w:tcPr>
          <w:p w:rsidR="00BE4666" w:rsidRPr="00692045" w:rsidRDefault="00BE4666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BE4666" w:rsidRPr="00692045" w:rsidRDefault="00BE4666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BE4666" w:rsidRPr="00692045" w:rsidRDefault="00BE4666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</w:t>
            </w:r>
          </w:p>
        </w:tc>
      </w:tr>
      <w:tr w:rsidR="00BE4666" w:rsidRPr="00692045" w:rsidTr="00ED5365">
        <w:tc>
          <w:tcPr>
            <w:tcW w:w="1984" w:type="dxa"/>
            <w:vMerge w:val="restart"/>
            <w:tcBorders>
              <w:bottom w:val="single" w:sz="4" w:space="0" w:color="auto"/>
            </w:tcBorders>
          </w:tcPr>
          <w:p w:rsidR="00BE4666" w:rsidRPr="00692045" w:rsidRDefault="00CA2DAE" w:rsidP="00E17159">
            <w:pPr>
              <w:pStyle w:val="ConsPlusNormal"/>
              <w:outlineLvl w:val="3"/>
              <w:rPr>
                <w:rFonts w:ascii="Times New Roman" w:hAnsi="Times New Roman" w:cs="Times New Roman"/>
                <w:sz w:val="20"/>
                <w:szCs w:val="24"/>
              </w:rPr>
            </w:pPr>
            <w:hyperlink w:anchor="P225" w:history="1">
              <w:r w:rsidR="00BE4666" w:rsidRPr="00333875">
                <w:rPr>
                  <w:rFonts w:ascii="Times New Roman" w:hAnsi="Times New Roman" w:cs="Times New Roman"/>
                  <w:sz w:val="20"/>
                  <w:szCs w:val="24"/>
                </w:rPr>
                <w:t>Подпрограмма 1</w:t>
              </w:r>
            </w:hyperlink>
            <w:r w:rsidR="00BE4666" w:rsidRPr="00333875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BE4666" w:rsidRPr="00692045">
              <w:rPr>
                <w:rFonts w:ascii="Times New Roman" w:hAnsi="Times New Roman" w:cs="Times New Roman"/>
                <w:sz w:val="20"/>
                <w:szCs w:val="24"/>
              </w:rPr>
              <w:t>"</w:t>
            </w:r>
            <w:r w:rsidR="00BE4666">
              <w:rPr>
                <w:rFonts w:ascii="Times New Roman" w:hAnsi="Times New Roman" w:cs="Times New Roman"/>
                <w:sz w:val="20"/>
                <w:szCs w:val="24"/>
              </w:rPr>
              <w:t xml:space="preserve">Благоустройство </w:t>
            </w:r>
            <w:r w:rsidR="00BE4666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дворовых территорий муниципального образования Андреевское сельское поселение </w:t>
            </w:r>
            <w:r w:rsidR="00BE4666" w:rsidRPr="00692045">
              <w:rPr>
                <w:rFonts w:ascii="Times New Roman" w:hAnsi="Times New Roman" w:cs="Times New Roman"/>
                <w:sz w:val="20"/>
                <w:szCs w:val="24"/>
              </w:rPr>
              <w:t>в 2018 - 2022 годах"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E4666" w:rsidRPr="00692045" w:rsidRDefault="00BE4666" w:rsidP="00E17159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  <w:r w:rsidRPr="00692045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Всего по подпрограмме </w:t>
            </w:r>
            <w:r w:rsidRPr="00692045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1:</w:t>
            </w:r>
          </w:p>
        </w:tc>
        <w:tc>
          <w:tcPr>
            <w:tcW w:w="1906" w:type="dxa"/>
            <w:tcBorders>
              <w:bottom w:val="single" w:sz="4" w:space="0" w:color="auto"/>
            </w:tcBorders>
          </w:tcPr>
          <w:p w:rsidR="00BE4666" w:rsidRPr="00692045" w:rsidRDefault="00BE4666" w:rsidP="00E17159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  <w:r w:rsidRPr="00692045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Всего, в т.ч.</w:t>
            </w:r>
          </w:p>
        </w:tc>
        <w:tc>
          <w:tcPr>
            <w:tcW w:w="1701" w:type="dxa"/>
          </w:tcPr>
          <w:p w:rsidR="00BE4666" w:rsidRPr="00692045" w:rsidRDefault="00BE4666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BE4666" w:rsidRPr="00692045" w:rsidRDefault="00941B15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701" w:type="dxa"/>
          </w:tcPr>
          <w:p w:rsidR="00BE4666" w:rsidRPr="00692045" w:rsidRDefault="00BE4666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</w:t>
            </w:r>
          </w:p>
        </w:tc>
        <w:tc>
          <w:tcPr>
            <w:tcW w:w="1560" w:type="dxa"/>
          </w:tcPr>
          <w:p w:rsidR="00BE4666" w:rsidRPr="00692045" w:rsidRDefault="00BE4666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BE4666" w:rsidRPr="00692045" w:rsidRDefault="00BE4666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BE4666" w:rsidRPr="00692045" w:rsidRDefault="00941B15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BE4666" w:rsidRPr="00692045" w:rsidTr="00ED5365">
        <w:tc>
          <w:tcPr>
            <w:tcW w:w="1984" w:type="dxa"/>
            <w:vMerge/>
            <w:tcBorders>
              <w:top w:val="single" w:sz="4" w:space="0" w:color="auto"/>
            </w:tcBorders>
          </w:tcPr>
          <w:p w:rsidR="00BE4666" w:rsidRPr="00692045" w:rsidRDefault="00BE4666" w:rsidP="00E17159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BE4666" w:rsidRPr="00692045" w:rsidRDefault="00BE4666" w:rsidP="00E17159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</w:tcBorders>
          </w:tcPr>
          <w:p w:rsidR="00BE4666" w:rsidRPr="00692045" w:rsidRDefault="00BE4666" w:rsidP="00E17159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  <w:r w:rsidRPr="00692045">
              <w:rPr>
                <w:rFonts w:ascii="Times New Roman" w:hAnsi="Times New Roman" w:cs="Times New Roman"/>
                <w:sz w:val="20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BE4666" w:rsidRPr="00692045" w:rsidRDefault="00BE4666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BE4666" w:rsidRPr="00692045" w:rsidRDefault="00941B15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701" w:type="dxa"/>
          </w:tcPr>
          <w:p w:rsidR="00BE4666" w:rsidRPr="00692045" w:rsidRDefault="00BE4666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</w:t>
            </w:r>
          </w:p>
        </w:tc>
        <w:tc>
          <w:tcPr>
            <w:tcW w:w="1560" w:type="dxa"/>
          </w:tcPr>
          <w:p w:rsidR="00BE4666" w:rsidRPr="00692045" w:rsidRDefault="00BE4666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BE4666" w:rsidRPr="00692045" w:rsidRDefault="00BE4666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BE4666" w:rsidRPr="00692045" w:rsidRDefault="00941B15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BE4666" w:rsidRPr="00692045" w:rsidTr="00E17159">
        <w:tc>
          <w:tcPr>
            <w:tcW w:w="1984" w:type="dxa"/>
            <w:vMerge/>
          </w:tcPr>
          <w:p w:rsidR="00BE4666" w:rsidRPr="00692045" w:rsidRDefault="00BE4666" w:rsidP="00E17159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BE4666" w:rsidRPr="00692045" w:rsidRDefault="00BE4666" w:rsidP="00E17159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06" w:type="dxa"/>
          </w:tcPr>
          <w:p w:rsidR="00BE4666" w:rsidRPr="00692045" w:rsidRDefault="00BE4666" w:rsidP="00E17159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местный бюджет</w:t>
            </w:r>
          </w:p>
        </w:tc>
        <w:tc>
          <w:tcPr>
            <w:tcW w:w="1701" w:type="dxa"/>
          </w:tcPr>
          <w:p w:rsidR="00BE4666" w:rsidRDefault="00BE4666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</w:tcPr>
          <w:p w:rsidR="00BE4666" w:rsidRDefault="00941B15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701" w:type="dxa"/>
          </w:tcPr>
          <w:p w:rsidR="00BE4666" w:rsidRDefault="00BE4666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60" w:type="dxa"/>
          </w:tcPr>
          <w:p w:rsidR="00BE4666" w:rsidRDefault="00BE4666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</w:tcPr>
          <w:p w:rsidR="00BE4666" w:rsidRDefault="00BE4666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</w:tcPr>
          <w:p w:rsidR="00BE4666" w:rsidRDefault="00941B15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BE4666" w:rsidRPr="00692045" w:rsidTr="00E17159">
        <w:tc>
          <w:tcPr>
            <w:tcW w:w="1984" w:type="dxa"/>
            <w:vMerge/>
          </w:tcPr>
          <w:p w:rsidR="00BE4666" w:rsidRPr="00692045" w:rsidRDefault="00BE4666" w:rsidP="00E17159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BE4666" w:rsidRPr="00692045" w:rsidRDefault="00BE4666" w:rsidP="00E17159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06" w:type="dxa"/>
          </w:tcPr>
          <w:p w:rsidR="00BE4666" w:rsidRPr="00692045" w:rsidRDefault="00BE4666" w:rsidP="00E17159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  <w:r w:rsidRPr="00692045">
              <w:rPr>
                <w:rFonts w:ascii="Times New Roman" w:hAnsi="Times New Roman" w:cs="Times New Roman"/>
                <w:sz w:val="20"/>
                <w:szCs w:val="24"/>
              </w:rPr>
              <w:t>Внебюджетные средства</w:t>
            </w:r>
          </w:p>
        </w:tc>
        <w:tc>
          <w:tcPr>
            <w:tcW w:w="1701" w:type="dxa"/>
          </w:tcPr>
          <w:p w:rsidR="00BE4666" w:rsidRPr="00692045" w:rsidRDefault="00BE4666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</w:t>
            </w:r>
          </w:p>
        </w:tc>
        <w:tc>
          <w:tcPr>
            <w:tcW w:w="1559" w:type="dxa"/>
          </w:tcPr>
          <w:p w:rsidR="00BE4666" w:rsidRPr="00692045" w:rsidRDefault="00941B15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="00BE4666">
              <w:rPr>
                <w:rFonts w:ascii="Times New Roman" w:hAnsi="Times New Roman" w:cs="Times New Roman"/>
                <w:sz w:val="20"/>
                <w:szCs w:val="24"/>
              </w:rPr>
              <w:t xml:space="preserve">   </w:t>
            </w:r>
          </w:p>
        </w:tc>
        <w:tc>
          <w:tcPr>
            <w:tcW w:w="1701" w:type="dxa"/>
          </w:tcPr>
          <w:p w:rsidR="00BE4666" w:rsidRPr="00692045" w:rsidRDefault="00BE4666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</w:t>
            </w:r>
          </w:p>
        </w:tc>
        <w:tc>
          <w:tcPr>
            <w:tcW w:w="1560" w:type="dxa"/>
          </w:tcPr>
          <w:p w:rsidR="00BE4666" w:rsidRPr="00692045" w:rsidRDefault="00BE4666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BE4666" w:rsidRPr="00692045" w:rsidRDefault="00BE4666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BE4666" w:rsidRPr="00692045" w:rsidRDefault="00941B15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="00BE4666">
              <w:rPr>
                <w:rFonts w:ascii="Times New Roman" w:hAnsi="Times New Roman" w:cs="Times New Roman"/>
                <w:sz w:val="20"/>
                <w:szCs w:val="24"/>
              </w:rPr>
              <w:t xml:space="preserve">   </w:t>
            </w:r>
          </w:p>
        </w:tc>
      </w:tr>
      <w:tr w:rsidR="00941B15" w:rsidRPr="00692045" w:rsidTr="00E17159">
        <w:tc>
          <w:tcPr>
            <w:tcW w:w="1984" w:type="dxa"/>
            <w:vMerge w:val="restart"/>
          </w:tcPr>
          <w:p w:rsidR="00941B15" w:rsidRPr="00692045" w:rsidRDefault="00CA2DAE" w:rsidP="00E17159">
            <w:pPr>
              <w:pStyle w:val="ConsPlusNormal"/>
              <w:outlineLvl w:val="3"/>
              <w:rPr>
                <w:rFonts w:ascii="Times New Roman" w:hAnsi="Times New Roman" w:cs="Times New Roman"/>
                <w:sz w:val="20"/>
                <w:szCs w:val="24"/>
              </w:rPr>
            </w:pPr>
            <w:hyperlink w:anchor="P393" w:history="1">
              <w:r w:rsidR="00941B15" w:rsidRPr="00333875">
                <w:rPr>
                  <w:rFonts w:ascii="Times New Roman" w:hAnsi="Times New Roman" w:cs="Times New Roman"/>
                  <w:color w:val="000000"/>
                  <w:sz w:val="20"/>
                  <w:szCs w:val="24"/>
                </w:rPr>
                <w:t>Подпрограмма 2</w:t>
              </w:r>
            </w:hyperlink>
            <w:r w:rsidR="00941B15" w:rsidRPr="00333875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="00941B15" w:rsidRPr="00692045">
              <w:rPr>
                <w:rFonts w:ascii="Times New Roman" w:hAnsi="Times New Roman" w:cs="Times New Roman"/>
                <w:sz w:val="20"/>
                <w:szCs w:val="24"/>
              </w:rPr>
              <w:t>"</w:t>
            </w:r>
            <w:r w:rsidR="00941B15">
              <w:rPr>
                <w:rFonts w:ascii="Times New Roman" w:hAnsi="Times New Roman" w:cs="Times New Roman"/>
                <w:sz w:val="20"/>
                <w:szCs w:val="24"/>
              </w:rPr>
              <w:t xml:space="preserve">Благоустройство общественных территорий муниципального образования Андреевское сельское поселение </w:t>
            </w:r>
            <w:r w:rsidR="00941B15" w:rsidRPr="00692045">
              <w:rPr>
                <w:rFonts w:ascii="Times New Roman" w:hAnsi="Times New Roman" w:cs="Times New Roman"/>
                <w:sz w:val="20"/>
                <w:szCs w:val="24"/>
              </w:rPr>
              <w:t xml:space="preserve"> в 2018 - 2022 годах"</w:t>
            </w:r>
          </w:p>
        </w:tc>
        <w:tc>
          <w:tcPr>
            <w:tcW w:w="1417" w:type="dxa"/>
            <w:tcBorders>
              <w:bottom w:val="nil"/>
            </w:tcBorders>
          </w:tcPr>
          <w:p w:rsidR="00941B15" w:rsidRPr="00692045" w:rsidRDefault="00941B15" w:rsidP="00E17159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  <w:r w:rsidRPr="00692045">
              <w:rPr>
                <w:rFonts w:ascii="Times New Roman" w:hAnsi="Times New Roman" w:cs="Times New Roman"/>
                <w:sz w:val="20"/>
                <w:szCs w:val="24"/>
              </w:rPr>
              <w:t xml:space="preserve">Всего по подпрограмме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2:</w:t>
            </w:r>
          </w:p>
        </w:tc>
        <w:tc>
          <w:tcPr>
            <w:tcW w:w="1906" w:type="dxa"/>
          </w:tcPr>
          <w:p w:rsidR="00941B15" w:rsidRPr="00692045" w:rsidRDefault="00941B15" w:rsidP="00E17159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  <w:r w:rsidRPr="00692045">
              <w:rPr>
                <w:rFonts w:ascii="Times New Roman" w:hAnsi="Times New Roman" w:cs="Times New Roman"/>
                <w:sz w:val="20"/>
                <w:szCs w:val="24"/>
              </w:rPr>
              <w:t>Всего, в т.ч.</w:t>
            </w:r>
          </w:p>
        </w:tc>
        <w:tc>
          <w:tcPr>
            <w:tcW w:w="1701" w:type="dxa"/>
          </w:tcPr>
          <w:p w:rsidR="00941B15" w:rsidRPr="00692045" w:rsidRDefault="00941B15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</w:t>
            </w:r>
          </w:p>
        </w:tc>
        <w:tc>
          <w:tcPr>
            <w:tcW w:w="1559" w:type="dxa"/>
          </w:tcPr>
          <w:p w:rsidR="00941B15" w:rsidRPr="0055346C" w:rsidRDefault="00503A46" w:rsidP="00E171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2988747,07</w:t>
            </w:r>
          </w:p>
        </w:tc>
        <w:tc>
          <w:tcPr>
            <w:tcW w:w="1701" w:type="dxa"/>
          </w:tcPr>
          <w:p w:rsidR="00941B15" w:rsidRPr="00692045" w:rsidRDefault="00941B15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941B15" w:rsidRPr="00692045" w:rsidRDefault="00941B15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941B15" w:rsidRPr="00692045" w:rsidRDefault="00941B15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941B15" w:rsidRPr="0055346C" w:rsidRDefault="00503A46" w:rsidP="00E171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2988747,07</w:t>
            </w:r>
          </w:p>
        </w:tc>
      </w:tr>
      <w:tr w:rsidR="00941B15" w:rsidRPr="00692045" w:rsidTr="00E17159">
        <w:tc>
          <w:tcPr>
            <w:tcW w:w="1984" w:type="dxa"/>
            <w:vMerge/>
          </w:tcPr>
          <w:p w:rsidR="00941B15" w:rsidRPr="00692045" w:rsidRDefault="00941B15" w:rsidP="00E17159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941B15" w:rsidRPr="00692045" w:rsidRDefault="00941B15" w:rsidP="00E17159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06" w:type="dxa"/>
          </w:tcPr>
          <w:p w:rsidR="00941B15" w:rsidRPr="00692045" w:rsidRDefault="00941B15" w:rsidP="00E17159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  <w:r w:rsidRPr="00692045">
              <w:rPr>
                <w:rFonts w:ascii="Times New Roman" w:hAnsi="Times New Roman" w:cs="Times New Roman"/>
                <w:sz w:val="20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941B15" w:rsidRPr="00692045" w:rsidRDefault="00941B15" w:rsidP="00E17159">
            <w:pPr>
              <w:pStyle w:val="ConsPlusNormal"/>
              <w:tabs>
                <w:tab w:val="left" w:pos="615"/>
                <w:tab w:val="center" w:pos="788"/>
              </w:tabs>
              <w:ind w:left="-62" w:firstLine="6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941B15" w:rsidRPr="0055346C" w:rsidRDefault="00941B15" w:rsidP="00E171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5346C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 2839309,72</w:t>
            </w:r>
          </w:p>
        </w:tc>
        <w:tc>
          <w:tcPr>
            <w:tcW w:w="1701" w:type="dxa"/>
          </w:tcPr>
          <w:p w:rsidR="00941B15" w:rsidRPr="00692045" w:rsidRDefault="00941B15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941B15" w:rsidRPr="00692045" w:rsidRDefault="00941B15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941B15" w:rsidRPr="00692045" w:rsidRDefault="00941B15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941B15" w:rsidRPr="0055346C" w:rsidRDefault="00941B15" w:rsidP="00E171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5346C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 2839309,72</w:t>
            </w:r>
          </w:p>
        </w:tc>
      </w:tr>
      <w:tr w:rsidR="00941B15" w:rsidRPr="00692045" w:rsidTr="00E17159">
        <w:tc>
          <w:tcPr>
            <w:tcW w:w="1984" w:type="dxa"/>
            <w:vMerge/>
          </w:tcPr>
          <w:p w:rsidR="00941B15" w:rsidRPr="00692045" w:rsidRDefault="00941B15" w:rsidP="00E17159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941B15" w:rsidRPr="00692045" w:rsidRDefault="00941B15" w:rsidP="00E17159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06" w:type="dxa"/>
          </w:tcPr>
          <w:p w:rsidR="00941B15" w:rsidRDefault="00941B15" w:rsidP="00E17159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местный бюджет</w:t>
            </w:r>
          </w:p>
        </w:tc>
        <w:tc>
          <w:tcPr>
            <w:tcW w:w="1701" w:type="dxa"/>
          </w:tcPr>
          <w:p w:rsidR="00941B15" w:rsidRDefault="00941B15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</w:tcPr>
          <w:p w:rsidR="00941B15" w:rsidRPr="00CD046E" w:rsidRDefault="00503A46" w:rsidP="00E171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149437,35</w:t>
            </w:r>
          </w:p>
        </w:tc>
        <w:tc>
          <w:tcPr>
            <w:tcW w:w="1701" w:type="dxa"/>
          </w:tcPr>
          <w:p w:rsidR="00941B15" w:rsidRDefault="00941B15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60" w:type="dxa"/>
          </w:tcPr>
          <w:p w:rsidR="00941B15" w:rsidRDefault="00941B15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</w:tcPr>
          <w:p w:rsidR="00941B15" w:rsidRDefault="00941B15" w:rsidP="00E171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</w:tcPr>
          <w:p w:rsidR="00941B15" w:rsidRPr="00CD046E" w:rsidRDefault="00503A46" w:rsidP="00E171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149437,35</w:t>
            </w:r>
          </w:p>
        </w:tc>
      </w:tr>
    </w:tbl>
    <w:p w:rsidR="00554368" w:rsidRDefault="00554368" w:rsidP="00DD3D5C"/>
    <w:sectPr w:rsidR="00554368" w:rsidSect="0055346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666"/>
    <w:rsid w:val="000818D6"/>
    <w:rsid w:val="002F7B6C"/>
    <w:rsid w:val="00327279"/>
    <w:rsid w:val="00503A46"/>
    <w:rsid w:val="0055346C"/>
    <w:rsid w:val="00554368"/>
    <w:rsid w:val="0080069B"/>
    <w:rsid w:val="0089624B"/>
    <w:rsid w:val="00941B15"/>
    <w:rsid w:val="00B06C14"/>
    <w:rsid w:val="00BE4666"/>
    <w:rsid w:val="00C01197"/>
    <w:rsid w:val="00CA2DAE"/>
    <w:rsid w:val="00CD046E"/>
    <w:rsid w:val="00DD3D5C"/>
    <w:rsid w:val="00ED5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6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E46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Основной текст_"/>
    <w:basedOn w:val="a0"/>
    <w:link w:val="4"/>
    <w:locked/>
    <w:rsid w:val="0055346C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55346C"/>
    <w:pPr>
      <w:shd w:val="clear" w:color="auto" w:fill="FFFFFF"/>
      <w:spacing w:after="0" w:line="322" w:lineRule="exact"/>
      <w:jc w:val="right"/>
    </w:pPr>
    <w:rPr>
      <w:rFonts w:ascii="Times New Roman" w:eastAsia="Times New Roman" w:hAnsi="Times New Roman" w:cstheme="minorBidi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5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cp:lastPrinted>2019-03-01T08:46:00Z</cp:lastPrinted>
  <dcterms:created xsi:type="dcterms:W3CDTF">2019-03-01T08:34:00Z</dcterms:created>
  <dcterms:modified xsi:type="dcterms:W3CDTF">2019-04-02T06:44:00Z</dcterms:modified>
</cp:coreProperties>
</file>