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3E" w:rsidRDefault="00DD7CA0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 w:rsidR="007404AE">
        <w:rPr>
          <w:rFonts w:ascii="Times New Roman" w:hAnsi="Times New Roman"/>
          <w:b w:val="0"/>
          <w:sz w:val="24"/>
        </w:rPr>
        <w:tab/>
      </w:r>
      <w:r w:rsidR="007404AE">
        <w:rPr>
          <w:rFonts w:ascii="Times New Roman" w:hAnsi="Times New Roman"/>
          <w:b w:val="0"/>
          <w:sz w:val="24"/>
        </w:rPr>
        <w:tab/>
      </w:r>
      <w:r w:rsidR="007404AE">
        <w:rPr>
          <w:rFonts w:ascii="Times New Roman" w:hAnsi="Times New Roman"/>
          <w:b w:val="0"/>
          <w:sz w:val="24"/>
        </w:rPr>
        <w:tab/>
      </w:r>
      <w:r w:rsidR="007404AE">
        <w:rPr>
          <w:rFonts w:ascii="Times New Roman" w:hAnsi="Times New Roman"/>
          <w:b w:val="0"/>
          <w:sz w:val="24"/>
        </w:rPr>
        <w:tab/>
      </w:r>
      <w:r w:rsidR="007404AE">
        <w:rPr>
          <w:rFonts w:ascii="Times New Roman" w:hAnsi="Times New Roman"/>
          <w:b w:val="0"/>
          <w:sz w:val="24"/>
        </w:rPr>
        <w:tab/>
      </w:r>
      <w:r w:rsidR="007404AE">
        <w:rPr>
          <w:rFonts w:ascii="Times New Roman" w:hAnsi="Times New Roman"/>
          <w:b w:val="0"/>
          <w:sz w:val="24"/>
        </w:rPr>
        <w:tab/>
      </w:r>
      <w:r w:rsidR="007404AE">
        <w:rPr>
          <w:rFonts w:ascii="Times New Roman" w:hAnsi="Times New Roman"/>
          <w:b w:val="0"/>
          <w:sz w:val="24"/>
        </w:rPr>
        <w:tab/>
      </w:r>
      <w:r w:rsidR="007404AE">
        <w:rPr>
          <w:rFonts w:ascii="Times New Roman" w:hAnsi="Times New Roman"/>
          <w:b w:val="0"/>
          <w:sz w:val="24"/>
        </w:rPr>
        <w:tab/>
      </w:r>
      <w:r w:rsidR="007404AE">
        <w:rPr>
          <w:rFonts w:ascii="Times New Roman" w:hAnsi="Times New Roman"/>
          <w:b w:val="0"/>
          <w:sz w:val="24"/>
        </w:rPr>
        <w:tab/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РОССИЙСКАЯ ФЕДЕРАЦИЯ</w:t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АДМИНИСТРАЦИЯ</w:t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муниципального образования</w:t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АНДРЕЕВСКОЕ СЕЛЬСКОЕ ПОСЕЛЕНИЕ</w:t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Судогодского района Владимирской области</w:t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ПОСТАНОВЛЕНИЕ</w:t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от </w:t>
      </w:r>
      <w:r w:rsidR="00C54BAF">
        <w:rPr>
          <w:rFonts w:ascii="Times New Roman" w:hAnsi="Times New Roman"/>
          <w:b w:val="0"/>
          <w:sz w:val="24"/>
        </w:rPr>
        <w:t xml:space="preserve"> </w:t>
      </w:r>
      <w:r w:rsidR="00697926">
        <w:rPr>
          <w:rFonts w:ascii="Times New Roman" w:hAnsi="Times New Roman"/>
          <w:b w:val="0"/>
          <w:sz w:val="24"/>
        </w:rPr>
        <w:t>20.11.2017г</w:t>
      </w: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п. Андреево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№  </w:t>
      </w:r>
      <w:r w:rsidR="00697926">
        <w:rPr>
          <w:rFonts w:ascii="Times New Roman" w:hAnsi="Times New Roman"/>
          <w:b w:val="0"/>
          <w:sz w:val="24"/>
        </w:rPr>
        <w:t>100</w:t>
      </w: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A24758" w:rsidRDefault="00A24758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О внесении изменений в Постановление</w:t>
      </w:r>
    </w:p>
    <w:p w:rsidR="00A24758" w:rsidRDefault="00A24758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администрации муниципального образования </w:t>
      </w:r>
    </w:p>
    <w:p w:rsidR="00A24758" w:rsidRDefault="00A24758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Андреевское сельское поселение</w:t>
      </w:r>
    </w:p>
    <w:p w:rsidR="00A24758" w:rsidRDefault="00A24758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от 28.07.2017г № 67</w:t>
      </w:r>
    </w:p>
    <w:p w:rsidR="00C739CA" w:rsidRDefault="00A24758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«</w:t>
      </w:r>
      <w:r w:rsidR="00C739CA">
        <w:rPr>
          <w:rFonts w:ascii="Times New Roman" w:hAnsi="Times New Roman"/>
          <w:b w:val="0"/>
          <w:i/>
          <w:sz w:val="24"/>
        </w:rPr>
        <w:t xml:space="preserve">Об утверждении </w:t>
      </w: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Административного регламента </w:t>
      </w: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предоставления муниципальной услуги</w:t>
      </w: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по предоставлению жилых помещений</w:t>
      </w: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муниципального специализированного </w:t>
      </w: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жилищного фонда муниципального образования </w:t>
      </w: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Андреевское сельское поселение</w:t>
      </w:r>
      <w:r w:rsidR="00A24758">
        <w:rPr>
          <w:rFonts w:ascii="Times New Roman" w:hAnsi="Times New Roman"/>
          <w:b w:val="0"/>
          <w:i/>
          <w:sz w:val="24"/>
        </w:rPr>
        <w:t>»</w:t>
      </w:r>
    </w:p>
    <w:p w:rsidR="00C739CA" w:rsidRDefault="00C739CA" w:rsidP="00C739CA">
      <w:pPr>
        <w:pStyle w:val="ConsPlusTitle"/>
      </w:pPr>
    </w:p>
    <w:p w:rsidR="003C2B39" w:rsidRDefault="003C2B39" w:rsidP="00A247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39">
        <w:rPr>
          <w:rFonts w:ascii="Times New Roman" w:hAnsi="Times New Roman"/>
          <w:sz w:val="28"/>
          <w:szCs w:val="28"/>
        </w:rPr>
        <w:t>Рассмотрев</w:t>
      </w:r>
      <w:r w:rsidR="004A3622">
        <w:rPr>
          <w:rFonts w:ascii="Times New Roman" w:hAnsi="Times New Roman"/>
          <w:sz w:val="28"/>
          <w:szCs w:val="28"/>
        </w:rPr>
        <w:t xml:space="preserve"> </w:t>
      </w:r>
      <w:r w:rsidRPr="003C2B39">
        <w:rPr>
          <w:rFonts w:ascii="Times New Roman" w:hAnsi="Times New Roman"/>
          <w:sz w:val="28"/>
          <w:szCs w:val="28"/>
        </w:rPr>
        <w:t xml:space="preserve"> </w:t>
      </w:r>
      <w:r w:rsidR="00A24758">
        <w:rPr>
          <w:rFonts w:ascii="Times New Roman" w:hAnsi="Times New Roman"/>
          <w:sz w:val="28"/>
          <w:szCs w:val="28"/>
        </w:rPr>
        <w:t xml:space="preserve">Протест </w:t>
      </w:r>
      <w:r>
        <w:rPr>
          <w:rFonts w:ascii="Times New Roman" w:hAnsi="Times New Roman"/>
          <w:sz w:val="28"/>
          <w:szCs w:val="28"/>
        </w:rPr>
        <w:t xml:space="preserve"> Проку</w:t>
      </w:r>
      <w:r w:rsidR="00A24758">
        <w:rPr>
          <w:rFonts w:ascii="Times New Roman" w:hAnsi="Times New Roman"/>
          <w:sz w:val="28"/>
          <w:szCs w:val="28"/>
        </w:rPr>
        <w:t>ратуры Судогодского района от 01.11</w:t>
      </w:r>
      <w:r>
        <w:rPr>
          <w:rFonts w:ascii="Times New Roman" w:hAnsi="Times New Roman"/>
          <w:sz w:val="28"/>
          <w:szCs w:val="28"/>
        </w:rPr>
        <w:t>.2017 № 4</w:t>
      </w:r>
      <w:r w:rsidR="00A24758">
        <w:rPr>
          <w:rFonts w:ascii="Times New Roman" w:hAnsi="Times New Roman"/>
          <w:sz w:val="28"/>
          <w:szCs w:val="28"/>
        </w:rPr>
        <w:t>-1-2017 «на Постановление администрации муниципального образования Андреевское сельское поселение от 28.07.2017 № 67 «Об утвержд</w:t>
      </w:r>
      <w:r w:rsidR="004A3622">
        <w:rPr>
          <w:rFonts w:ascii="Times New Roman" w:hAnsi="Times New Roman"/>
          <w:sz w:val="28"/>
          <w:szCs w:val="28"/>
        </w:rPr>
        <w:t>ении административного регламент</w:t>
      </w:r>
      <w:r w:rsidR="00A24758">
        <w:rPr>
          <w:rFonts w:ascii="Times New Roman" w:hAnsi="Times New Roman"/>
          <w:sz w:val="28"/>
          <w:szCs w:val="28"/>
        </w:rPr>
        <w:t xml:space="preserve">а по предоставлению жилых помещений муниципального специализированного жилищного фонда муниципального образования Андреевское сельское поселение», руководствуясь </w:t>
      </w:r>
      <w:r w:rsidRPr="0064686E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</w:t>
      </w:r>
      <w:r>
        <w:rPr>
          <w:rFonts w:ascii="Times New Roman" w:hAnsi="Times New Roman"/>
          <w:sz w:val="28"/>
          <w:szCs w:val="28"/>
        </w:rPr>
        <w:t>нных и муниципальных услуг»</w:t>
      </w:r>
      <w:r w:rsidR="002013D2">
        <w:rPr>
          <w:rFonts w:ascii="Times New Roman" w:hAnsi="Times New Roman"/>
          <w:sz w:val="28"/>
          <w:szCs w:val="28"/>
        </w:rPr>
        <w:t xml:space="preserve">, </w:t>
      </w:r>
    </w:p>
    <w:p w:rsidR="002013D2" w:rsidRPr="003C2B39" w:rsidRDefault="002013D2" w:rsidP="002013D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A17A2" w:rsidRDefault="002A0750" w:rsidP="002A07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A0750">
        <w:rPr>
          <w:rFonts w:ascii="Times New Roman" w:hAnsi="Times New Roman" w:cs="Times New Roman"/>
          <w:sz w:val="28"/>
          <w:szCs w:val="28"/>
        </w:rPr>
        <w:t>1.</w:t>
      </w:r>
      <w:r w:rsidR="00A24758">
        <w:rPr>
          <w:rFonts w:ascii="Times New Roman" w:hAnsi="Times New Roman" w:cs="Times New Roman"/>
          <w:sz w:val="28"/>
          <w:szCs w:val="28"/>
        </w:rPr>
        <w:t>Протест</w:t>
      </w:r>
      <w:r w:rsidR="000A17A2">
        <w:rPr>
          <w:rFonts w:ascii="Times New Roman" w:hAnsi="Times New Roman" w:cs="Times New Roman"/>
          <w:sz w:val="28"/>
          <w:szCs w:val="28"/>
        </w:rPr>
        <w:t xml:space="preserve"> </w:t>
      </w:r>
      <w:r w:rsidR="00A24758">
        <w:rPr>
          <w:rFonts w:ascii="Times New Roman" w:hAnsi="Times New Roman" w:cs="Times New Roman"/>
          <w:sz w:val="28"/>
          <w:szCs w:val="28"/>
        </w:rPr>
        <w:t xml:space="preserve"> Прокуратуры Судогодского района от 28.07.2017 № 67 </w:t>
      </w:r>
      <w:r w:rsidR="000A17A2">
        <w:rPr>
          <w:rFonts w:ascii="Times New Roman" w:hAnsi="Times New Roman"/>
          <w:sz w:val="28"/>
          <w:szCs w:val="28"/>
        </w:rPr>
        <w:t>«на Постановление администрации муниципального образования Андреевское сельское поселение от 28.07.2017 № 67 «Об утверждении административного регламениа по предоставлению жилых помещений муниципального специализированного жилищного фонда муниципального образования Андреевское сельское поселение»</w:t>
      </w:r>
      <w:r w:rsidR="00F91B63">
        <w:rPr>
          <w:rFonts w:ascii="Times New Roman" w:hAnsi="Times New Roman"/>
          <w:sz w:val="28"/>
          <w:szCs w:val="28"/>
        </w:rPr>
        <w:t xml:space="preserve"> удовлетворить, </w:t>
      </w:r>
    </w:p>
    <w:p w:rsidR="00C739CA" w:rsidRDefault="000A17A2" w:rsidP="002A07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1B63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F91B63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Андреевское сельское поселение от 28.07.2017 № 67 «</w:t>
      </w:r>
      <w:r w:rsidR="006E5DF8">
        <w:rPr>
          <w:rFonts w:ascii="Times New Roman" w:hAnsi="Times New Roman"/>
          <w:sz w:val="28"/>
          <w:szCs w:val="28"/>
        </w:rPr>
        <w:t>Об утверждении А</w:t>
      </w:r>
      <w:r w:rsidR="00F91B63">
        <w:rPr>
          <w:rFonts w:ascii="Times New Roman" w:hAnsi="Times New Roman"/>
          <w:sz w:val="28"/>
          <w:szCs w:val="28"/>
        </w:rPr>
        <w:t>дминистративного регламениа по предоставлению жилых помещений муниципального специализированного жилищного фонда муниципального образования Андреевское сельское поселение»</w:t>
      </w:r>
      <w:r w:rsidR="00EB389F">
        <w:rPr>
          <w:rFonts w:ascii="Times New Roman" w:hAnsi="Times New Roman"/>
          <w:sz w:val="28"/>
          <w:szCs w:val="28"/>
        </w:rPr>
        <w:t xml:space="preserve"> (далее - регламент</w:t>
      </w:r>
      <w:r w:rsidR="00D85E00">
        <w:rPr>
          <w:rFonts w:ascii="Times New Roman" w:hAnsi="Times New Roman"/>
          <w:sz w:val="28"/>
          <w:szCs w:val="28"/>
        </w:rPr>
        <w:t>)</w:t>
      </w:r>
      <w:r w:rsidR="006E5DF8">
        <w:rPr>
          <w:rFonts w:ascii="Times New Roman" w:hAnsi="Times New Roman"/>
          <w:sz w:val="28"/>
          <w:szCs w:val="28"/>
        </w:rPr>
        <w:t>:</w:t>
      </w:r>
    </w:p>
    <w:p w:rsidR="00D85E00" w:rsidRDefault="00374E17" w:rsidP="00374E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4AE">
        <w:rPr>
          <w:rFonts w:ascii="Times New Roman" w:hAnsi="Times New Roman" w:cs="Times New Roman"/>
          <w:b/>
          <w:sz w:val="28"/>
          <w:szCs w:val="28"/>
        </w:rPr>
        <w:t>1.1.Раздел</w:t>
      </w:r>
      <w:r w:rsidR="00D85E00" w:rsidRPr="007404A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40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89F" w:rsidRPr="007404AE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EB389F">
        <w:rPr>
          <w:rFonts w:ascii="Times New Roman" w:hAnsi="Times New Roman" w:cs="Times New Roman"/>
          <w:sz w:val="28"/>
          <w:szCs w:val="28"/>
        </w:rPr>
        <w:t xml:space="preserve"> </w:t>
      </w:r>
      <w:r w:rsidR="00D85E00">
        <w:rPr>
          <w:rFonts w:ascii="Times New Roman" w:hAnsi="Times New Roman" w:cs="Times New Roman"/>
          <w:sz w:val="28"/>
          <w:szCs w:val="28"/>
        </w:rPr>
        <w:t>«</w:t>
      </w:r>
      <w:r w:rsidR="00D85E00" w:rsidRPr="00615B5B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D85E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дополнить </w:t>
      </w:r>
      <w:r w:rsidR="00147E22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1912B1">
        <w:rPr>
          <w:rFonts w:ascii="Times New Roman" w:hAnsi="Times New Roman" w:cs="Times New Roman"/>
          <w:sz w:val="28"/>
          <w:szCs w:val="28"/>
        </w:rPr>
        <w:t>2.3 следующего содержания:</w:t>
      </w:r>
    </w:p>
    <w:p w:rsidR="001912B1" w:rsidRDefault="0089159D" w:rsidP="00374E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Наименование органа, предоставляющего муниципальную услугу</w:t>
      </w:r>
    </w:p>
    <w:p w:rsidR="00AF0200" w:rsidRDefault="00AF0200" w:rsidP="00374E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159D" w:rsidRDefault="00AF0200" w:rsidP="00374E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6E2709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Андреевское сельское </w:t>
      </w:r>
      <w:r>
        <w:rPr>
          <w:rFonts w:ascii="Times New Roman" w:hAnsi="Times New Roman" w:cs="Times New Roman"/>
          <w:sz w:val="28"/>
          <w:szCs w:val="28"/>
        </w:rPr>
        <w:t>поселение Судогодского района Владимирской области»</w:t>
      </w:r>
      <w:r w:rsidR="00886C47">
        <w:rPr>
          <w:rFonts w:ascii="Times New Roman" w:hAnsi="Times New Roman" w:cs="Times New Roman"/>
          <w:sz w:val="28"/>
          <w:szCs w:val="28"/>
        </w:rPr>
        <w:t>;</w:t>
      </w:r>
    </w:p>
    <w:p w:rsidR="00EB389F" w:rsidRDefault="00886C47" w:rsidP="005C3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4AE">
        <w:rPr>
          <w:rFonts w:ascii="Times New Roman" w:hAnsi="Times New Roman" w:cs="Times New Roman"/>
          <w:b/>
          <w:sz w:val="28"/>
          <w:szCs w:val="28"/>
        </w:rPr>
        <w:t>1.2.</w:t>
      </w:r>
      <w:r w:rsidR="00EB389F" w:rsidRPr="007404AE">
        <w:rPr>
          <w:rFonts w:ascii="Times New Roman" w:hAnsi="Times New Roman" w:cs="Times New Roman"/>
          <w:b/>
          <w:sz w:val="28"/>
          <w:szCs w:val="28"/>
        </w:rPr>
        <w:t>Наименование раздела 3</w:t>
      </w:r>
      <w:r w:rsidR="00EB389F">
        <w:rPr>
          <w:rFonts w:ascii="Times New Roman" w:hAnsi="Times New Roman" w:cs="Times New Roman"/>
          <w:sz w:val="28"/>
          <w:szCs w:val="28"/>
        </w:rPr>
        <w:t xml:space="preserve">  </w:t>
      </w:r>
      <w:r w:rsidR="00E4549E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:rsidR="00E4549E" w:rsidRDefault="00E4549E" w:rsidP="0069210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4549E">
        <w:rPr>
          <w:rFonts w:ascii="Times New Roman" w:hAnsi="Times New Roman" w:cs="Times New Roman"/>
          <w:sz w:val="28"/>
          <w:szCs w:val="28"/>
        </w:rPr>
        <w:t>«</w:t>
      </w:r>
      <w:r w:rsidRPr="00E4549E">
        <w:rPr>
          <w:rFonts w:ascii="Times New Roman" w:eastAsiaTheme="minorHAnsi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="00F167FD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167FD" w:rsidRDefault="00841A88" w:rsidP="0069210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04AE">
        <w:rPr>
          <w:rFonts w:ascii="Times New Roman" w:eastAsiaTheme="minorHAnsi" w:hAnsi="Times New Roman" w:cs="Times New Roman"/>
          <w:b/>
          <w:sz w:val="28"/>
          <w:szCs w:val="28"/>
        </w:rPr>
        <w:t>1.3. Раздел 3  регламента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167FD">
        <w:rPr>
          <w:rFonts w:ascii="Times New Roman" w:eastAsiaTheme="minorHAnsi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eastAsiaTheme="minorHAnsi" w:hAnsi="Times New Roman" w:cs="Times New Roman"/>
          <w:sz w:val="28"/>
          <w:szCs w:val="28"/>
        </w:rPr>
        <w:t>абзацем следующего содержания</w:t>
      </w:r>
      <w:r w:rsidR="00F167FD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5E0A07" w:rsidRDefault="001B0160" w:rsidP="00B7141E">
      <w:pPr>
        <w:spacing w:after="1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0EC6">
        <w:rPr>
          <w:rFonts w:ascii="Times New Roman" w:hAnsi="Times New Roman"/>
          <w:sz w:val="28"/>
          <w:szCs w:val="28"/>
        </w:rPr>
        <w:t>Заявителю предоставляется возможность  подавать</w:t>
      </w:r>
      <w:r w:rsidR="00B7141E">
        <w:rPr>
          <w:rFonts w:ascii="Times New Roman" w:hAnsi="Times New Roman"/>
          <w:sz w:val="28"/>
          <w:szCs w:val="28"/>
        </w:rPr>
        <w:t xml:space="preserve"> обращение о предоставлении муниципальной услуги</w:t>
      </w:r>
      <w:r w:rsidRPr="001B0160">
        <w:rPr>
          <w:rFonts w:ascii="Times New Roman" w:hAnsi="Times New Roman"/>
          <w:sz w:val="28"/>
          <w:szCs w:val="28"/>
        </w:rPr>
        <w:t xml:space="preserve"> посредств</w:t>
      </w:r>
      <w:r w:rsidR="00B7141E">
        <w:rPr>
          <w:rFonts w:ascii="Times New Roman" w:hAnsi="Times New Roman"/>
          <w:sz w:val="28"/>
          <w:szCs w:val="28"/>
        </w:rPr>
        <w:t>ом</w:t>
      </w:r>
      <w:r w:rsidR="005E0A07">
        <w:rPr>
          <w:rFonts w:ascii="Times New Roman" w:hAnsi="Times New Roman"/>
          <w:sz w:val="28"/>
          <w:szCs w:val="28"/>
        </w:rPr>
        <w:t>:</w:t>
      </w:r>
    </w:p>
    <w:p w:rsidR="005E0A07" w:rsidRDefault="005E0A07" w:rsidP="00B7141E">
      <w:pPr>
        <w:spacing w:after="1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2AA7">
        <w:rPr>
          <w:rFonts w:ascii="Times New Roman" w:hAnsi="Times New Roman"/>
          <w:sz w:val="28"/>
          <w:szCs w:val="28"/>
        </w:rPr>
        <w:t xml:space="preserve">интернет приемной, созданной </w:t>
      </w:r>
      <w:r w:rsidR="001B0160" w:rsidRPr="001B0160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по адресу: </w:t>
      </w:r>
      <w:r>
        <w:rPr>
          <w:rFonts w:ascii="Times New Roman" w:hAnsi="Times New Roman"/>
          <w:sz w:val="28"/>
          <w:szCs w:val="28"/>
        </w:rPr>
        <w:t>андреевское-адм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ф;</w:t>
      </w:r>
    </w:p>
    <w:p w:rsidR="001B0160" w:rsidRDefault="005E0A07" w:rsidP="00B7141E">
      <w:pPr>
        <w:spacing w:after="1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электронной почты: </w:t>
      </w:r>
      <w:hyperlink r:id="rId6" w:history="1">
        <w:r w:rsidRPr="00237C2E">
          <w:rPr>
            <w:rStyle w:val="a3"/>
            <w:rFonts w:ascii="Times New Roman" w:hAnsi="Times New Roman"/>
            <w:sz w:val="28"/>
            <w:szCs w:val="28"/>
          </w:rPr>
          <w:t>andreevo33@mail.ru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5E0A07" w:rsidRPr="00B7141E" w:rsidRDefault="005D0EC6" w:rsidP="00B7141E">
      <w:pPr>
        <w:spacing w:after="1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многофункционального</w:t>
      </w:r>
      <w:r w:rsidR="005E0A07">
        <w:rPr>
          <w:rFonts w:ascii="Times New Roman" w:hAnsi="Times New Roman"/>
          <w:sz w:val="28"/>
          <w:szCs w:val="28"/>
        </w:rPr>
        <w:t xml:space="preserve"> цент</w:t>
      </w:r>
      <w:r w:rsidR="00C522E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а.</w:t>
      </w:r>
    </w:p>
    <w:p w:rsidR="006E5DF8" w:rsidRDefault="00DC3F59" w:rsidP="00EF1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Взаимодействие многофункционального центра с администрацией муниципального образования Андреевское сельское поселение осущ</w:t>
      </w:r>
      <w:r w:rsidR="009F6829">
        <w:rPr>
          <w:rFonts w:ascii="Times New Roman" w:eastAsiaTheme="minorHAnsi" w:hAnsi="Times New Roman"/>
          <w:sz w:val="28"/>
          <w:szCs w:val="28"/>
        </w:rPr>
        <w:t>ествляется</w:t>
      </w:r>
      <w:r>
        <w:rPr>
          <w:rFonts w:ascii="Times New Roman" w:eastAsiaTheme="minorHAnsi" w:hAnsi="Times New Roman"/>
          <w:sz w:val="28"/>
          <w:szCs w:val="28"/>
        </w:rPr>
        <w:t xml:space="preserve"> в соответствии с нормативными правовыми актами и соглашением о взаимодействии, заключенным в установленном порядке</w:t>
      </w:r>
      <w:r w:rsidR="00863605">
        <w:rPr>
          <w:rFonts w:ascii="Times New Roman" w:eastAsiaTheme="minorHAnsi" w:hAnsi="Times New Roman"/>
          <w:sz w:val="28"/>
          <w:szCs w:val="28"/>
        </w:rPr>
        <w:t>».</w:t>
      </w:r>
    </w:p>
    <w:p w:rsidR="00C739CA" w:rsidRDefault="00EF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39CA" w:rsidRPr="002A0750">
        <w:rPr>
          <w:rFonts w:ascii="Times New Roman" w:hAnsi="Times New Roman" w:cs="Times New Roman"/>
          <w:sz w:val="28"/>
          <w:szCs w:val="28"/>
        </w:rPr>
        <w:t>.</w:t>
      </w:r>
      <w:r w:rsidR="009946D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2A0750"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опубликования</w:t>
      </w:r>
      <w:r w:rsidR="00C739CA" w:rsidRPr="002A0750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</w:t>
      </w:r>
      <w:r w:rsidR="002A0750"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образования Андреевское </w:t>
      </w:r>
      <w:r w:rsidR="0019644A"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2A0750" w:rsidRDefault="002A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750" w:rsidRDefault="002A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750" w:rsidRDefault="002A0750" w:rsidP="002A0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6E3" w:rsidRDefault="002A0750" w:rsidP="002A0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56E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A0750" w:rsidRDefault="002A0750" w:rsidP="002A0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739CA" w:rsidRDefault="002A0750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Андреевское се</w:t>
      </w:r>
      <w:r w:rsidR="00417911">
        <w:rPr>
          <w:rFonts w:ascii="Times New Roman" w:hAnsi="Times New Roman" w:cs="Times New Roman"/>
          <w:sz w:val="28"/>
          <w:szCs w:val="28"/>
        </w:rPr>
        <w:t>льское поселение</w:t>
      </w:r>
      <w:r w:rsidR="00417911">
        <w:rPr>
          <w:rFonts w:ascii="Times New Roman" w:hAnsi="Times New Roman" w:cs="Times New Roman"/>
          <w:sz w:val="28"/>
          <w:szCs w:val="28"/>
        </w:rPr>
        <w:tab/>
      </w:r>
      <w:r w:rsidR="00417911">
        <w:rPr>
          <w:rFonts w:ascii="Times New Roman" w:hAnsi="Times New Roman" w:cs="Times New Roman"/>
          <w:sz w:val="28"/>
          <w:szCs w:val="28"/>
        </w:rPr>
        <w:tab/>
      </w:r>
      <w:r w:rsidR="00417911">
        <w:rPr>
          <w:rFonts w:ascii="Times New Roman" w:hAnsi="Times New Roman" w:cs="Times New Roman"/>
          <w:sz w:val="28"/>
          <w:szCs w:val="28"/>
        </w:rPr>
        <w:tab/>
      </w:r>
      <w:r w:rsidR="00417911">
        <w:rPr>
          <w:rFonts w:ascii="Times New Roman" w:hAnsi="Times New Roman" w:cs="Times New Roman"/>
          <w:sz w:val="28"/>
          <w:szCs w:val="28"/>
        </w:rPr>
        <w:tab/>
      </w:r>
      <w:r w:rsidR="00417911">
        <w:rPr>
          <w:rFonts w:ascii="Times New Roman" w:hAnsi="Times New Roman" w:cs="Times New Roman"/>
          <w:sz w:val="28"/>
          <w:szCs w:val="28"/>
        </w:rPr>
        <w:tab/>
        <w:t>А.А.Руднев</w:t>
      </w:r>
    </w:p>
    <w:p w:rsidR="00C739CA" w:rsidRDefault="00C739CA">
      <w:pPr>
        <w:pStyle w:val="ConsPlusNormal"/>
        <w:jc w:val="both"/>
      </w:pPr>
    </w:p>
    <w:p w:rsidR="002A0750" w:rsidRDefault="002A0750">
      <w:pPr>
        <w:pStyle w:val="ConsPlusNormal"/>
        <w:jc w:val="both"/>
      </w:pPr>
    </w:p>
    <w:p w:rsidR="002A0750" w:rsidRDefault="002A0750">
      <w:pPr>
        <w:pStyle w:val="ConsPlusNormal"/>
        <w:jc w:val="both"/>
      </w:pPr>
    </w:p>
    <w:p w:rsidR="002A0750" w:rsidRDefault="002A0750">
      <w:pPr>
        <w:pStyle w:val="ConsPlusNormal"/>
        <w:jc w:val="both"/>
      </w:pPr>
    </w:p>
    <w:p w:rsidR="00EB389F" w:rsidRDefault="00EB389F">
      <w:pPr>
        <w:pStyle w:val="ConsPlusNormal"/>
        <w:jc w:val="both"/>
      </w:pPr>
    </w:p>
    <w:p w:rsidR="00DD7CA0" w:rsidRDefault="00DD7CA0">
      <w:pPr>
        <w:pStyle w:val="ConsPlusNormal"/>
        <w:jc w:val="both"/>
      </w:pPr>
    </w:p>
    <w:p w:rsidR="00417911" w:rsidRDefault="00417911">
      <w:pPr>
        <w:pStyle w:val="ConsPlusNormal"/>
        <w:jc w:val="both"/>
      </w:pPr>
    </w:p>
    <w:p w:rsidR="00417911" w:rsidRDefault="00417911">
      <w:pPr>
        <w:pStyle w:val="ConsPlusNormal"/>
        <w:jc w:val="both"/>
      </w:pPr>
    </w:p>
    <w:p w:rsidR="00417911" w:rsidRDefault="00417911">
      <w:pPr>
        <w:pStyle w:val="ConsPlusNormal"/>
        <w:jc w:val="both"/>
      </w:pPr>
    </w:p>
    <w:p w:rsidR="00417911" w:rsidRDefault="00417911">
      <w:pPr>
        <w:pStyle w:val="ConsPlusNormal"/>
        <w:jc w:val="both"/>
      </w:pPr>
    </w:p>
    <w:p w:rsidR="00417911" w:rsidRDefault="00417911">
      <w:pPr>
        <w:pStyle w:val="ConsPlusNormal"/>
        <w:jc w:val="both"/>
      </w:pPr>
    </w:p>
    <w:p w:rsidR="00417911" w:rsidRDefault="00417911">
      <w:pPr>
        <w:pStyle w:val="ConsPlusNormal"/>
        <w:jc w:val="both"/>
      </w:pPr>
    </w:p>
    <w:p w:rsidR="00417911" w:rsidRDefault="00417911">
      <w:pPr>
        <w:pStyle w:val="ConsPlusNormal"/>
        <w:jc w:val="both"/>
      </w:pPr>
    </w:p>
    <w:p w:rsidR="00417911" w:rsidRDefault="00417911">
      <w:pPr>
        <w:pStyle w:val="ConsPlusNormal"/>
        <w:jc w:val="both"/>
      </w:pPr>
    </w:p>
    <w:p w:rsidR="00417911" w:rsidRDefault="00417911">
      <w:pPr>
        <w:pStyle w:val="ConsPlusNormal"/>
        <w:jc w:val="both"/>
      </w:pPr>
    </w:p>
    <w:p w:rsidR="00417911" w:rsidRDefault="00417911">
      <w:pPr>
        <w:pStyle w:val="ConsPlusNormal"/>
        <w:jc w:val="both"/>
      </w:pPr>
    </w:p>
    <w:sectPr w:rsidR="00417911" w:rsidSect="007404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040EB"/>
    <w:multiLevelType w:val="multilevel"/>
    <w:tmpl w:val="913E6A4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0F152E7"/>
    <w:multiLevelType w:val="multilevel"/>
    <w:tmpl w:val="6B62E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FA323AF"/>
    <w:multiLevelType w:val="hybridMultilevel"/>
    <w:tmpl w:val="14B0E6EC"/>
    <w:lvl w:ilvl="0" w:tplc="3B848F3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95504F"/>
    <w:multiLevelType w:val="multilevel"/>
    <w:tmpl w:val="6590A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A0F221E"/>
    <w:multiLevelType w:val="multilevel"/>
    <w:tmpl w:val="0CDEE7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9CA"/>
    <w:rsid w:val="00006C89"/>
    <w:rsid w:val="00080E25"/>
    <w:rsid w:val="000A0E82"/>
    <w:rsid w:val="000A17A2"/>
    <w:rsid w:val="000D174A"/>
    <w:rsid w:val="000D3F05"/>
    <w:rsid w:val="000F2A26"/>
    <w:rsid w:val="00113EA0"/>
    <w:rsid w:val="001348D2"/>
    <w:rsid w:val="00146BFE"/>
    <w:rsid w:val="00147E22"/>
    <w:rsid w:val="00160B50"/>
    <w:rsid w:val="001650C4"/>
    <w:rsid w:val="0018568E"/>
    <w:rsid w:val="001912B1"/>
    <w:rsid w:val="0019644A"/>
    <w:rsid w:val="001A321F"/>
    <w:rsid w:val="001B0160"/>
    <w:rsid w:val="001B39E1"/>
    <w:rsid w:val="002013D2"/>
    <w:rsid w:val="002104B9"/>
    <w:rsid w:val="002731F0"/>
    <w:rsid w:val="002A0750"/>
    <w:rsid w:val="002D7065"/>
    <w:rsid w:val="002F3B9A"/>
    <w:rsid w:val="003306DA"/>
    <w:rsid w:val="00374E17"/>
    <w:rsid w:val="003A3972"/>
    <w:rsid w:val="003A5A96"/>
    <w:rsid w:val="003C24E9"/>
    <w:rsid w:val="003C2B39"/>
    <w:rsid w:val="00417911"/>
    <w:rsid w:val="004243BA"/>
    <w:rsid w:val="004275F5"/>
    <w:rsid w:val="00434B83"/>
    <w:rsid w:val="004367F9"/>
    <w:rsid w:val="004408FD"/>
    <w:rsid w:val="00446957"/>
    <w:rsid w:val="00456469"/>
    <w:rsid w:val="004A3622"/>
    <w:rsid w:val="004B3221"/>
    <w:rsid w:val="004F08C9"/>
    <w:rsid w:val="004F763E"/>
    <w:rsid w:val="005033C9"/>
    <w:rsid w:val="0056191F"/>
    <w:rsid w:val="00565C03"/>
    <w:rsid w:val="00577884"/>
    <w:rsid w:val="005C334D"/>
    <w:rsid w:val="005D0EC6"/>
    <w:rsid w:val="005E0A07"/>
    <w:rsid w:val="005E6603"/>
    <w:rsid w:val="0061474F"/>
    <w:rsid w:val="00615B5B"/>
    <w:rsid w:val="006356E3"/>
    <w:rsid w:val="0064038D"/>
    <w:rsid w:val="00647560"/>
    <w:rsid w:val="00666445"/>
    <w:rsid w:val="006866C2"/>
    <w:rsid w:val="00692108"/>
    <w:rsid w:val="00697926"/>
    <w:rsid w:val="006D6B6E"/>
    <w:rsid w:val="006E19AE"/>
    <w:rsid w:val="006E2709"/>
    <w:rsid w:val="006E5DF8"/>
    <w:rsid w:val="006F2917"/>
    <w:rsid w:val="006F754F"/>
    <w:rsid w:val="007404AE"/>
    <w:rsid w:val="00764B37"/>
    <w:rsid w:val="007C089E"/>
    <w:rsid w:val="007D42BA"/>
    <w:rsid w:val="007F76F0"/>
    <w:rsid w:val="00837F71"/>
    <w:rsid w:val="00841A88"/>
    <w:rsid w:val="00846D02"/>
    <w:rsid w:val="00863605"/>
    <w:rsid w:val="00886C47"/>
    <w:rsid w:val="0089159D"/>
    <w:rsid w:val="008A7DCC"/>
    <w:rsid w:val="008D3D25"/>
    <w:rsid w:val="00932E44"/>
    <w:rsid w:val="00962408"/>
    <w:rsid w:val="009830EF"/>
    <w:rsid w:val="0098695D"/>
    <w:rsid w:val="009946D2"/>
    <w:rsid w:val="009B0167"/>
    <w:rsid w:val="009C4D50"/>
    <w:rsid w:val="009C5BFD"/>
    <w:rsid w:val="009D7229"/>
    <w:rsid w:val="009F6829"/>
    <w:rsid w:val="00A13427"/>
    <w:rsid w:val="00A24758"/>
    <w:rsid w:val="00A529D3"/>
    <w:rsid w:val="00A73E28"/>
    <w:rsid w:val="00A75C16"/>
    <w:rsid w:val="00A83547"/>
    <w:rsid w:val="00A86F1A"/>
    <w:rsid w:val="00A9410D"/>
    <w:rsid w:val="00AD5C16"/>
    <w:rsid w:val="00AF0200"/>
    <w:rsid w:val="00B7141E"/>
    <w:rsid w:val="00B92AA7"/>
    <w:rsid w:val="00BD2BDF"/>
    <w:rsid w:val="00C314FD"/>
    <w:rsid w:val="00C34F1E"/>
    <w:rsid w:val="00C35BBA"/>
    <w:rsid w:val="00C40618"/>
    <w:rsid w:val="00C522E9"/>
    <w:rsid w:val="00C54BAF"/>
    <w:rsid w:val="00C71086"/>
    <w:rsid w:val="00C739CA"/>
    <w:rsid w:val="00C90BC5"/>
    <w:rsid w:val="00CA64AC"/>
    <w:rsid w:val="00CB4C01"/>
    <w:rsid w:val="00CB5F1C"/>
    <w:rsid w:val="00CD28E1"/>
    <w:rsid w:val="00D159E8"/>
    <w:rsid w:val="00D545A4"/>
    <w:rsid w:val="00D6301C"/>
    <w:rsid w:val="00D85E00"/>
    <w:rsid w:val="00DC3F59"/>
    <w:rsid w:val="00DD7CA0"/>
    <w:rsid w:val="00E11123"/>
    <w:rsid w:val="00E15112"/>
    <w:rsid w:val="00E4549E"/>
    <w:rsid w:val="00E55FC6"/>
    <w:rsid w:val="00E84001"/>
    <w:rsid w:val="00E97129"/>
    <w:rsid w:val="00EB389F"/>
    <w:rsid w:val="00EF164F"/>
    <w:rsid w:val="00F167FD"/>
    <w:rsid w:val="00F216F1"/>
    <w:rsid w:val="00F22CC7"/>
    <w:rsid w:val="00F43CCA"/>
    <w:rsid w:val="00F911BE"/>
    <w:rsid w:val="00F91B63"/>
    <w:rsid w:val="00FC21ED"/>
    <w:rsid w:val="00FF4F53"/>
    <w:rsid w:val="00FF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C739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rsid w:val="006E2709"/>
    <w:rPr>
      <w:color w:val="0066CC"/>
      <w:u w:val="single"/>
    </w:rPr>
  </w:style>
  <w:style w:type="character" w:customStyle="1" w:styleId="a4">
    <w:name w:val="Основной текст_"/>
    <w:link w:val="17"/>
    <w:uiPriority w:val="99"/>
    <w:rsid w:val="006E2709"/>
    <w:rPr>
      <w:rFonts w:eastAsia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6E2709"/>
    <w:pPr>
      <w:shd w:val="clear" w:color="auto" w:fill="FFFFFF"/>
      <w:spacing w:before="480" w:after="0" w:line="322" w:lineRule="exact"/>
      <w:jc w:val="both"/>
    </w:pPr>
    <w:rPr>
      <w:rFonts w:asciiTheme="minorHAnsi" w:eastAsia="Times New Roman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evo3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D2FDB2-E28D-474B-BC1B-A3C9488F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2017-11-21T13:51:00Z</cp:lastPrinted>
  <dcterms:created xsi:type="dcterms:W3CDTF">2017-11-13T05:54:00Z</dcterms:created>
  <dcterms:modified xsi:type="dcterms:W3CDTF">2017-11-21T13:52:00Z</dcterms:modified>
</cp:coreProperties>
</file>