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24" w:rsidRPr="00193B1A" w:rsidRDefault="002D5224" w:rsidP="002D5224">
      <w:pPr>
        <w:pStyle w:val="a3"/>
        <w:widowControl w:val="0"/>
        <w:ind w:left="0" w:right="-6" w:firstLine="0"/>
        <w:jc w:val="center"/>
        <w:rPr>
          <w:b/>
          <w:sz w:val="24"/>
          <w:szCs w:val="24"/>
        </w:rPr>
      </w:pPr>
      <w:r w:rsidRPr="00193B1A">
        <w:rPr>
          <w:b/>
          <w:sz w:val="24"/>
          <w:szCs w:val="24"/>
        </w:rPr>
        <w:t>ЗАКЛЮЧЕНИЕ</w:t>
      </w:r>
    </w:p>
    <w:p w:rsidR="002D5224" w:rsidRPr="00193B1A" w:rsidRDefault="002D5224" w:rsidP="002D5224">
      <w:pPr>
        <w:pStyle w:val="2"/>
        <w:keepNext w:val="0"/>
        <w:widowControl w:val="0"/>
        <w:ind w:right="-6"/>
        <w:jc w:val="center"/>
        <w:rPr>
          <w:szCs w:val="24"/>
        </w:rPr>
      </w:pPr>
      <w:r w:rsidRPr="00193B1A">
        <w:rPr>
          <w:bCs/>
          <w:szCs w:val="24"/>
        </w:rPr>
        <w:t xml:space="preserve">о результатах проведения внешней проверки годового отчета </w:t>
      </w:r>
      <w:r w:rsidRPr="00193B1A">
        <w:rPr>
          <w:szCs w:val="24"/>
        </w:rPr>
        <w:t xml:space="preserve">об исполнении бюджета </w:t>
      </w:r>
    </w:p>
    <w:p w:rsidR="002D5224" w:rsidRPr="00193B1A" w:rsidRDefault="002D5224" w:rsidP="002D5224">
      <w:pPr>
        <w:pStyle w:val="2"/>
        <w:keepNext w:val="0"/>
        <w:widowControl w:val="0"/>
        <w:ind w:right="-6"/>
        <w:jc w:val="center"/>
        <w:rPr>
          <w:szCs w:val="24"/>
        </w:rPr>
      </w:pPr>
      <w:r w:rsidRPr="00193B1A">
        <w:rPr>
          <w:szCs w:val="24"/>
        </w:rPr>
        <w:t>муниципального образования Андреевское сельское поселение Судогодского района</w:t>
      </w:r>
    </w:p>
    <w:p w:rsidR="002D5224" w:rsidRPr="00193B1A" w:rsidRDefault="002D5224" w:rsidP="002D5224">
      <w:pPr>
        <w:pStyle w:val="2"/>
        <w:keepNext w:val="0"/>
        <w:widowControl w:val="0"/>
        <w:ind w:right="-6"/>
        <w:jc w:val="center"/>
        <w:rPr>
          <w:szCs w:val="24"/>
        </w:rPr>
      </w:pPr>
      <w:r w:rsidRPr="00193B1A">
        <w:rPr>
          <w:szCs w:val="24"/>
        </w:rPr>
        <w:t>Владимирской области за 201</w:t>
      </w:r>
      <w:r>
        <w:rPr>
          <w:szCs w:val="24"/>
        </w:rPr>
        <w:t>6</w:t>
      </w:r>
      <w:r w:rsidRPr="00193B1A">
        <w:rPr>
          <w:szCs w:val="24"/>
        </w:rPr>
        <w:t xml:space="preserve"> год</w:t>
      </w:r>
    </w:p>
    <w:p w:rsidR="002D5224" w:rsidRPr="00193B1A" w:rsidRDefault="002D5224" w:rsidP="002D5224">
      <w:pPr>
        <w:pStyle w:val="23"/>
        <w:widowControl w:val="0"/>
        <w:spacing w:before="240" w:after="0" w:line="247" w:lineRule="auto"/>
        <w:ind w:left="0" w:firstLine="720"/>
        <w:jc w:val="both"/>
        <w:rPr>
          <w:sz w:val="28"/>
          <w:szCs w:val="28"/>
        </w:rPr>
      </w:pPr>
      <w:r w:rsidRPr="00193B1A">
        <w:rPr>
          <w:sz w:val="28"/>
          <w:szCs w:val="28"/>
        </w:rPr>
        <w:t xml:space="preserve">Внешняя проверка годового отчета об исполнении бюджета муниципального образования </w:t>
      </w:r>
      <w:r w:rsidRPr="00193B1A">
        <w:rPr>
          <w:sz w:val="28"/>
          <w:szCs w:val="28"/>
          <w:lang w:val="ru-RU"/>
        </w:rPr>
        <w:t>Андреевское</w:t>
      </w:r>
      <w:r w:rsidRPr="00193B1A">
        <w:rPr>
          <w:sz w:val="28"/>
          <w:szCs w:val="28"/>
        </w:rPr>
        <w:t xml:space="preserve"> сельское поселение </w:t>
      </w:r>
      <w:r w:rsidRPr="00193B1A">
        <w:rPr>
          <w:sz w:val="28"/>
          <w:szCs w:val="28"/>
          <w:lang w:val="ru-RU"/>
        </w:rPr>
        <w:t>Судогодского</w:t>
      </w:r>
      <w:r w:rsidRPr="00193B1A">
        <w:rPr>
          <w:sz w:val="28"/>
          <w:szCs w:val="28"/>
        </w:rPr>
        <w:t xml:space="preserve"> района Владимирской области (далее –</w:t>
      </w:r>
      <w:r w:rsidR="00604020">
        <w:rPr>
          <w:sz w:val="28"/>
          <w:szCs w:val="28"/>
          <w:lang w:val="ru-RU"/>
        </w:rPr>
        <w:t xml:space="preserve"> </w:t>
      </w:r>
      <w:r w:rsidRPr="00193B1A">
        <w:rPr>
          <w:sz w:val="28"/>
          <w:szCs w:val="28"/>
          <w:lang w:val="ru-RU"/>
        </w:rPr>
        <w:t>Андреевское</w:t>
      </w:r>
      <w:r w:rsidR="00604020">
        <w:rPr>
          <w:sz w:val="28"/>
          <w:szCs w:val="28"/>
          <w:lang w:val="ru-RU"/>
        </w:rPr>
        <w:t xml:space="preserve"> сельское поселение</w:t>
      </w:r>
      <w:r>
        <w:rPr>
          <w:sz w:val="28"/>
          <w:szCs w:val="28"/>
          <w:lang w:val="ru-RU"/>
        </w:rPr>
        <w:t xml:space="preserve">, </w:t>
      </w:r>
      <w:r w:rsidRPr="00193B1A">
        <w:rPr>
          <w:sz w:val="28"/>
          <w:szCs w:val="28"/>
        </w:rPr>
        <w:t>сельское поселение, муниципальное образование) за 201</w:t>
      </w:r>
      <w:r>
        <w:rPr>
          <w:sz w:val="28"/>
          <w:szCs w:val="28"/>
          <w:lang w:val="ru-RU"/>
        </w:rPr>
        <w:t>6</w:t>
      </w:r>
      <w:r w:rsidRPr="00193B1A">
        <w:rPr>
          <w:sz w:val="28"/>
          <w:szCs w:val="28"/>
        </w:rPr>
        <w:t xml:space="preserve"> год проведена Счетной палатой Владимирской области в соответствии со </w:t>
      </w:r>
      <w:r w:rsidRPr="00193B1A">
        <w:rPr>
          <w:sz w:val="28"/>
          <w:szCs w:val="28"/>
          <w:lang w:val="ru-RU"/>
        </w:rPr>
        <w:t>ст.ст.1</w:t>
      </w:r>
      <w:r>
        <w:rPr>
          <w:sz w:val="28"/>
          <w:szCs w:val="28"/>
          <w:lang w:val="ru-RU"/>
        </w:rPr>
        <w:t>57</w:t>
      </w:r>
      <w:r w:rsidRPr="00193B1A">
        <w:rPr>
          <w:sz w:val="28"/>
          <w:szCs w:val="28"/>
          <w:lang w:val="ru-RU"/>
        </w:rPr>
        <w:t xml:space="preserve">, </w:t>
      </w:r>
      <w:r w:rsidRPr="00193B1A">
        <w:rPr>
          <w:sz w:val="28"/>
          <w:szCs w:val="28"/>
        </w:rPr>
        <w:t xml:space="preserve">264.4 Бюджетного кодекса </w:t>
      </w:r>
      <w:r w:rsidRPr="00193B1A">
        <w:rPr>
          <w:iCs/>
          <w:sz w:val="28"/>
        </w:rPr>
        <w:t xml:space="preserve">Российской Федерации </w:t>
      </w:r>
      <w:r w:rsidRPr="00193B1A">
        <w:rPr>
          <w:sz w:val="28"/>
        </w:rPr>
        <w:t xml:space="preserve">(далее </w:t>
      </w:r>
      <w:r w:rsidRPr="00193B1A">
        <w:rPr>
          <w:sz w:val="28"/>
          <w:szCs w:val="28"/>
        </w:rPr>
        <w:t xml:space="preserve">– </w:t>
      </w:r>
      <w:r w:rsidRPr="00193B1A">
        <w:rPr>
          <w:sz w:val="28"/>
        </w:rPr>
        <w:t>Бюджетный кодекс РФ)</w:t>
      </w:r>
      <w:r w:rsidRPr="00193B1A">
        <w:rPr>
          <w:sz w:val="28"/>
          <w:szCs w:val="28"/>
        </w:rPr>
        <w:t>, ст.43 Закона Владимирской области от 14.08.2001 № 62-ОЗ «Устав (Основной Закон) Владимирской области», ст.8 Закона Владимирской области от 12.12.2011 № 110-ОЗ «О Счетной палате Владимирской области» и на основании плана работы Счетной палаты Владимирской области на 201</w:t>
      </w:r>
      <w:r>
        <w:rPr>
          <w:sz w:val="28"/>
          <w:szCs w:val="28"/>
          <w:lang w:val="ru-RU"/>
        </w:rPr>
        <w:t>7</w:t>
      </w:r>
      <w:r w:rsidRPr="00193B1A">
        <w:rPr>
          <w:sz w:val="28"/>
          <w:szCs w:val="28"/>
        </w:rPr>
        <w:t xml:space="preserve"> год, утвержденного решением Коллегии Счетной палаты Владимирской области от </w:t>
      </w:r>
      <w:r>
        <w:rPr>
          <w:sz w:val="28"/>
          <w:szCs w:val="28"/>
          <w:lang w:val="ru-RU"/>
        </w:rPr>
        <w:t>28.12.2016</w:t>
      </w:r>
      <w:r w:rsidRPr="00193B1A">
        <w:rPr>
          <w:sz w:val="28"/>
          <w:szCs w:val="28"/>
        </w:rPr>
        <w:t xml:space="preserve"> № </w:t>
      </w:r>
      <w:r>
        <w:rPr>
          <w:sz w:val="28"/>
          <w:szCs w:val="28"/>
          <w:lang w:val="ru-RU"/>
        </w:rPr>
        <w:t>14/11</w:t>
      </w:r>
      <w:r w:rsidR="00B14CA8">
        <w:rPr>
          <w:sz w:val="28"/>
          <w:szCs w:val="28"/>
        </w:rPr>
        <w:t xml:space="preserve">, </w:t>
      </w:r>
      <w:r w:rsidRPr="00193B1A">
        <w:rPr>
          <w:sz w:val="28"/>
          <w:szCs w:val="28"/>
        </w:rPr>
        <w:t xml:space="preserve"> </w:t>
      </w:r>
      <w:r w:rsidRPr="00193B1A">
        <w:rPr>
          <w:rFonts w:cs="Arial"/>
          <w:sz w:val="28"/>
          <w:szCs w:val="28"/>
        </w:rPr>
        <w:t xml:space="preserve">обращения </w:t>
      </w:r>
      <w:r w:rsidR="00004AEF">
        <w:rPr>
          <w:rFonts w:cs="Arial"/>
          <w:sz w:val="28"/>
          <w:szCs w:val="28"/>
          <w:lang w:val="ru-RU"/>
        </w:rPr>
        <w:t xml:space="preserve">главы сельского поселения, исполняющего обязанности </w:t>
      </w:r>
      <w:r w:rsidRPr="00193B1A">
        <w:rPr>
          <w:rFonts w:cs="Arial"/>
          <w:sz w:val="28"/>
          <w:szCs w:val="28"/>
        </w:rPr>
        <w:t xml:space="preserve">председателя Совета народных депутатов </w:t>
      </w:r>
      <w:r w:rsidRPr="00193B1A">
        <w:rPr>
          <w:rFonts w:cs="Arial"/>
          <w:sz w:val="28"/>
          <w:szCs w:val="28"/>
          <w:lang w:val="ru-RU"/>
        </w:rPr>
        <w:t>Андреевского</w:t>
      </w:r>
      <w:r w:rsidRPr="00193B1A">
        <w:rPr>
          <w:rFonts w:cs="Arial"/>
          <w:sz w:val="28"/>
          <w:szCs w:val="28"/>
        </w:rPr>
        <w:t xml:space="preserve"> сельского поселения</w:t>
      </w:r>
      <w:r w:rsidR="00B14CA8">
        <w:rPr>
          <w:sz w:val="28"/>
          <w:szCs w:val="28"/>
        </w:rPr>
        <w:t xml:space="preserve"> (далее – СНД)</w:t>
      </w:r>
      <w:r w:rsidRPr="00193B1A">
        <w:rPr>
          <w:rFonts w:cs="Arial"/>
          <w:sz w:val="28"/>
          <w:szCs w:val="28"/>
        </w:rPr>
        <w:t xml:space="preserve"> </w:t>
      </w:r>
      <w:r w:rsidRPr="00193B1A">
        <w:rPr>
          <w:sz w:val="28"/>
          <w:szCs w:val="28"/>
        </w:rPr>
        <w:t xml:space="preserve">Конькова А.А. (от </w:t>
      </w:r>
      <w:r>
        <w:rPr>
          <w:sz w:val="28"/>
          <w:szCs w:val="28"/>
          <w:lang w:val="ru-RU"/>
        </w:rPr>
        <w:t>15.12.2016</w:t>
      </w:r>
      <w:r w:rsidRPr="00193B1A">
        <w:rPr>
          <w:sz w:val="28"/>
          <w:szCs w:val="28"/>
        </w:rPr>
        <w:t xml:space="preserve"> № 01-20/</w:t>
      </w:r>
      <w:r>
        <w:rPr>
          <w:sz w:val="28"/>
          <w:szCs w:val="28"/>
          <w:lang w:val="ru-RU"/>
        </w:rPr>
        <w:t>1060</w:t>
      </w:r>
      <w:r w:rsidRPr="00193B1A">
        <w:rPr>
          <w:sz w:val="28"/>
          <w:szCs w:val="28"/>
        </w:rPr>
        <w:t>)</w:t>
      </w:r>
      <w:r w:rsidRPr="00193B1A">
        <w:rPr>
          <w:sz w:val="28"/>
          <w:szCs w:val="28"/>
          <w:lang w:val="ru-RU"/>
        </w:rPr>
        <w:t xml:space="preserve"> </w:t>
      </w:r>
      <w:r w:rsidRPr="00193B1A">
        <w:rPr>
          <w:sz w:val="28"/>
          <w:szCs w:val="28"/>
        </w:rPr>
        <w:t>по документам, представленным администрацией муниципального образования.</w:t>
      </w:r>
    </w:p>
    <w:p w:rsidR="002D5224" w:rsidRPr="00193B1A" w:rsidRDefault="002D5224" w:rsidP="002D5224">
      <w:pPr>
        <w:pStyle w:val="a3"/>
        <w:widowControl w:val="0"/>
        <w:spacing w:line="247" w:lineRule="auto"/>
        <w:ind w:left="0" w:right="0" w:firstLine="709"/>
        <w:rPr>
          <w:sz w:val="28"/>
          <w:szCs w:val="28"/>
        </w:rPr>
      </w:pPr>
      <w:proofErr w:type="gramStart"/>
      <w:r w:rsidRPr="00193B1A">
        <w:rPr>
          <w:sz w:val="28"/>
          <w:szCs w:val="28"/>
        </w:rPr>
        <w:t>Настоящее заключение подготовлено в соответствии со Стандартом внешнего государственного финансового контроля СФК 071 «Проведение внешней проверки годового отчета об исполнении бюджета муниципального образования за отчетный год», утвержденным решением Коллегии Счетной палаты Владимирской области от 28.02.2013 № 02/24, и методикой проведения внешней проверки годового отчета об исполнении местного бюджета муниципального образования, утвержденной решением Коллегии Счетной палаты Владимирской области от 25.01.2008 № 01</w:t>
      </w:r>
      <w:proofErr w:type="gramEnd"/>
      <w:r w:rsidRPr="00193B1A">
        <w:rPr>
          <w:sz w:val="28"/>
          <w:szCs w:val="28"/>
        </w:rPr>
        <w:t>/12.</w:t>
      </w:r>
    </w:p>
    <w:p w:rsidR="002D5224" w:rsidRDefault="002D5224" w:rsidP="002D5224">
      <w:pPr>
        <w:pStyle w:val="23"/>
        <w:widowControl w:val="0"/>
        <w:spacing w:after="0" w:line="247" w:lineRule="auto"/>
        <w:ind w:left="0" w:firstLine="720"/>
        <w:jc w:val="both"/>
        <w:rPr>
          <w:sz w:val="28"/>
          <w:szCs w:val="28"/>
          <w:lang w:val="ru-RU"/>
        </w:rPr>
      </w:pPr>
      <w:r w:rsidRPr="00193B1A">
        <w:rPr>
          <w:sz w:val="28"/>
          <w:szCs w:val="28"/>
        </w:rPr>
        <w:t>В ходе внешней проверки проанализированы муниципальные правовые акты, регулирующие бюджетный процесс в муниципальном образовании, в том числе по формированию и исполнению местного бюджета в анализируемом периоде, а также бюджетная отчетность главн</w:t>
      </w:r>
      <w:r w:rsidR="00BF3572">
        <w:rPr>
          <w:sz w:val="28"/>
          <w:szCs w:val="28"/>
          <w:lang w:val="ru-RU"/>
        </w:rPr>
        <w:t>ого</w:t>
      </w:r>
      <w:r w:rsidRPr="00193B1A">
        <w:rPr>
          <w:sz w:val="28"/>
          <w:szCs w:val="28"/>
        </w:rPr>
        <w:t xml:space="preserve"> администратор</w:t>
      </w:r>
      <w:r w:rsidR="00BF3572">
        <w:rPr>
          <w:sz w:val="28"/>
          <w:szCs w:val="28"/>
          <w:lang w:val="ru-RU"/>
        </w:rPr>
        <w:t>а</w:t>
      </w:r>
      <w:r w:rsidRPr="00193B1A">
        <w:rPr>
          <w:sz w:val="28"/>
          <w:szCs w:val="28"/>
        </w:rPr>
        <w:t xml:space="preserve"> бюджетных средств.</w:t>
      </w:r>
    </w:p>
    <w:p w:rsidR="002D5224" w:rsidRPr="00193B1A" w:rsidRDefault="002D5224" w:rsidP="002D5224">
      <w:pPr>
        <w:widowControl w:val="0"/>
        <w:spacing w:before="240" w:line="247" w:lineRule="auto"/>
        <w:jc w:val="center"/>
        <w:rPr>
          <w:b/>
          <w:i/>
          <w:sz w:val="28"/>
          <w:szCs w:val="28"/>
        </w:rPr>
      </w:pPr>
      <w:r w:rsidRPr="00193B1A">
        <w:rPr>
          <w:b/>
          <w:i/>
          <w:sz w:val="28"/>
          <w:szCs w:val="28"/>
        </w:rPr>
        <w:t xml:space="preserve">Внешняя проверка годового отчета об исполнении бюджета </w:t>
      </w:r>
    </w:p>
    <w:p w:rsidR="002D5224" w:rsidRPr="00193B1A" w:rsidRDefault="002D5224" w:rsidP="002D5224">
      <w:pPr>
        <w:widowControl w:val="0"/>
        <w:spacing w:after="120" w:line="247" w:lineRule="auto"/>
        <w:jc w:val="center"/>
        <w:rPr>
          <w:b/>
          <w:i/>
          <w:sz w:val="28"/>
          <w:szCs w:val="28"/>
        </w:rPr>
      </w:pPr>
      <w:r w:rsidRPr="00193B1A">
        <w:rPr>
          <w:b/>
          <w:i/>
          <w:sz w:val="28"/>
          <w:szCs w:val="28"/>
        </w:rPr>
        <w:t>Андреевского сельского поселения</w:t>
      </w:r>
      <w:r w:rsidRPr="00193B1A">
        <w:rPr>
          <w:sz w:val="28"/>
          <w:szCs w:val="28"/>
        </w:rPr>
        <w:t xml:space="preserve"> </w:t>
      </w:r>
      <w:r w:rsidRPr="00193B1A">
        <w:rPr>
          <w:b/>
          <w:i/>
          <w:sz w:val="28"/>
          <w:szCs w:val="28"/>
        </w:rPr>
        <w:t>за 201</w:t>
      </w:r>
      <w:r>
        <w:rPr>
          <w:b/>
          <w:i/>
          <w:sz w:val="28"/>
          <w:szCs w:val="28"/>
        </w:rPr>
        <w:t>6</w:t>
      </w:r>
      <w:r w:rsidRPr="00193B1A">
        <w:rPr>
          <w:b/>
          <w:i/>
          <w:sz w:val="28"/>
          <w:szCs w:val="28"/>
        </w:rPr>
        <w:t xml:space="preserve"> год</w:t>
      </w:r>
    </w:p>
    <w:p w:rsidR="002D5224" w:rsidRPr="002A5682" w:rsidRDefault="002D5224" w:rsidP="002D5224">
      <w:pPr>
        <w:widowControl w:val="0"/>
        <w:spacing w:line="247" w:lineRule="auto"/>
        <w:ind w:firstLine="709"/>
        <w:jc w:val="both"/>
        <w:rPr>
          <w:sz w:val="28"/>
          <w:szCs w:val="28"/>
        </w:rPr>
      </w:pPr>
      <w:r w:rsidRPr="002A5682">
        <w:rPr>
          <w:sz w:val="28"/>
        </w:rPr>
        <w:t>Заключение о результатах проведения внешней проверки годового отчета об исполнении бюджета Андреевского сельского поселения за 201</w:t>
      </w:r>
      <w:r w:rsidR="002A5682" w:rsidRPr="002A5682">
        <w:rPr>
          <w:sz w:val="28"/>
        </w:rPr>
        <w:t>6</w:t>
      </w:r>
      <w:r w:rsidRPr="002A5682">
        <w:rPr>
          <w:sz w:val="28"/>
        </w:rPr>
        <w:t xml:space="preserve"> год подготовлено на основе годовой бюджетной отчетности, сформированной </w:t>
      </w:r>
      <w:r w:rsidRPr="002A5682">
        <w:rPr>
          <w:sz w:val="28"/>
          <w:szCs w:val="28"/>
        </w:rPr>
        <w:t>заместителем главы администрации Андреевского сельского поселения по вопросам бухгалтерского учета и отчетности.</w:t>
      </w:r>
    </w:p>
    <w:p w:rsidR="002D5224" w:rsidRPr="002A5682" w:rsidRDefault="002D5224" w:rsidP="002D5224">
      <w:pPr>
        <w:widowControl w:val="0"/>
        <w:spacing w:line="247" w:lineRule="auto"/>
        <w:ind w:firstLine="709"/>
        <w:jc w:val="both"/>
        <w:rPr>
          <w:sz w:val="28"/>
          <w:szCs w:val="28"/>
        </w:rPr>
      </w:pPr>
      <w:r w:rsidRPr="002A5682">
        <w:rPr>
          <w:sz w:val="28"/>
          <w:szCs w:val="26"/>
        </w:rPr>
        <w:t xml:space="preserve">Порядок проведения внешней проверки годового отчета об исполнении </w:t>
      </w:r>
      <w:r w:rsidRPr="002A5682">
        <w:rPr>
          <w:sz w:val="28"/>
          <w:szCs w:val="28"/>
        </w:rPr>
        <w:t xml:space="preserve">местного бюджета в соответствии с требованиями п.2 ст.264.4 Бюджетного кодекса РФ утвержден решением СНД </w:t>
      </w:r>
      <w:r w:rsidRPr="002A5682">
        <w:rPr>
          <w:sz w:val="28"/>
          <w:szCs w:val="26"/>
        </w:rPr>
        <w:t>от 30.07.2010 № 46/12</w:t>
      </w:r>
      <w:r w:rsidRPr="002A5682">
        <w:rPr>
          <w:sz w:val="28"/>
          <w:szCs w:val="28"/>
        </w:rPr>
        <w:t>.</w:t>
      </w:r>
    </w:p>
    <w:p w:rsidR="002D5224" w:rsidRDefault="002D5224" w:rsidP="002D5224">
      <w:pPr>
        <w:spacing w:line="247" w:lineRule="auto"/>
        <w:ind w:firstLine="709"/>
        <w:jc w:val="both"/>
        <w:rPr>
          <w:sz w:val="28"/>
          <w:szCs w:val="28"/>
        </w:rPr>
      </w:pPr>
      <w:r w:rsidRPr="002A5682">
        <w:rPr>
          <w:sz w:val="28"/>
          <w:szCs w:val="28"/>
        </w:rPr>
        <w:t>Проведенная внешняя проверка бюджетной отчетности показала следующее.</w:t>
      </w:r>
    </w:p>
    <w:p w:rsidR="00004AEF" w:rsidRPr="00672E1C" w:rsidRDefault="00004AEF" w:rsidP="00004AEF">
      <w:pPr>
        <w:widowControl w:val="0"/>
        <w:ind w:firstLine="709"/>
        <w:jc w:val="both"/>
        <w:rPr>
          <w:sz w:val="28"/>
          <w:szCs w:val="28"/>
        </w:rPr>
      </w:pPr>
      <w:r w:rsidRPr="00672E1C">
        <w:rPr>
          <w:sz w:val="28"/>
          <w:szCs w:val="28"/>
        </w:rPr>
        <w:t xml:space="preserve">В соответствии с ведомственной структурой расходов бюджета Андреевского сельского поселения на 2016 год, утвержденной решением СНД от 25.12.2015 № 36/31 «О бюджете муниципального образования Андреевское сельское поселение </w:t>
      </w:r>
      <w:r w:rsidRPr="00672E1C">
        <w:rPr>
          <w:sz w:val="28"/>
          <w:szCs w:val="28"/>
        </w:rPr>
        <w:lastRenderedPageBreak/>
        <w:t>на 2016 год» (далее – Решение о бюджете на 2016 год), главным распорядителем средств бюджета является</w:t>
      </w:r>
      <w:r>
        <w:rPr>
          <w:sz w:val="28"/>
          <w:szCs w:val="28"/>
        </w:rPr>
        <w:t xml:space="preserve"> </w:t>
      </w:r>
      <w:r w:rsidR="00604020">
        <w:rPr>
          <w:sz w:val="28"/>
          <w:szCs w:val="28"/>
        </w:rPr>
        <w:t>а</w:t>
      </w:r>
      <w:r>
        <w:rPr>
          <w:sz w:val="28"/>
          <w:szCs w:val="28"/>
        </w:rPr>
        <w:t>дминистрация</w:t>
      </w:r>
      <w:r w:rsidR="00604020">
        <w:rPr>
          <w:sz w:val="28"/>
          <w:szCs w:val="28"/>
        </w:rPr>
        <w:t xml:space="preserve"> Андреевского сельского поселения    (далее - Администрация)</w:t>
      </w:r>
      <w:r w:rsidRPr="00672E1C">
        <w:rPr>
          <w:sz w:val="28"/>
          <w:szCs w:val="28"/>
        </w:rPr>
        <w:t>.</w:t>
      </w:r>
    </w:p>
    <w:p w:rsidR="00004AEF" w:rsidRPr="00004AEF" w:rsidRDefault="00004AEF" w:rsidP="00004AEF">
      <w:pPr>
        <w:pStyle w:val="a4"/>
        <w:ind w:firstLine="709"/>
        <w:rPr>
          <w:sz w:val="28"/>
          <w:szCs w:val="28"/>
          <w:lang w:val="ru-RU"/>
        </w:rPr>
      </w:pPr>
      <w:r w:rsidRPr="00672E1C">
        <w:rPr>
          <w:sz w:val="28"/>
          <w:szCs w:val="28"/>
        </w:rPr>
        <w:t>Согласно приложению № </w:t>
      </w:r>
      <w:r w:rsidRPr="00672E1C">
        <w:rPr>
          <w:sz w:val="28"/>
          <w:szCs w:val="28"/>
          <w:lang w:val="ru-RU"/>
        </w:rPr>
        <w:t>2</w:t>
      </w:r>
      <w:r w:rsidRPr="00672E1C">
        <w:rPr>
          <w:sz w:val="28"/>
          <w:szCs w:val="28"/>
        </w:rPr>
        <w:t xml:space="preserve"> «Перечень главных администраторов</w:t>
      </w:r>
      <w:r w:rsidRPr="00672E1C">
        <w:rPr>
          <w:sz w:val="28"/>
          <w:szCs w:val="28"/>
          <w:lang w:val="ru-RU"/>
        </w:rPr>
        <w:t xml:space="preserve"> (администраторов)</w:t>
      </w:r>
      <w:r w:rsidRPr="00672E1C">
        <w:rPr>
          <w:sz w:val="28"/>
          <w:szCs w:val="28"/>
        </w:rPr>
        <w:t xml:space="preserve"> доходов бюджета муниципального образования Андреевское сельское поселение</w:t>
      </w:r>
      <w:r w:rsidRPr="00672E1C">
        <w:rPr>
          <w:sz w:val="28"/>
          <w:szCs w:val="28"/>
          <w:lang w:val="ru-RU"/>
        </w:rPr>
        <w:t xml:space="preserve"> Судогодского района Владимирской области на 2016 год</w:t>
      </w:r>
      <w:r w:rsidRPr="00672E1C">
        <w:rPr>
          <w:bCs/>
          <w:sz w:val="28"/>
          <w:szCs w:val="28"/>
        </w:rPr>
        <w:t>» к Решению о</w:t>
      </w:r>
      <w:r w:rsidRPr="00672E1C">
        <w:rPr>
          <w:sz w:val="28"/>
          <w:szCs w:val="28"/>
        </w:rPr>
        <w:t xml:space="preserve"> бюджете на 201</w:t>
      </w:r>
      <w:r w:rsidRPr="00672E1C">
        <w:rPr>
          <w:sz w:val="28"/>
          <w:szCs w:val="28"/>
          <w:lang w:val="ru-RU"/>
        </w:rPr>
        <w:t>6</w:t>
      </w:r>
      <w:r w:rsidRPr="00672E1C">
        <w:rPr>
          <w:sz w:val="28"/>
          <w:szCs w:val="28"/>
        </w:rPr>
        <w:t xml:space="preserve"> год главным администратор</w:t>
      </w:r>
      <w:r w:rsidRPr="00672E1C">
        <w:rPr>
          <w:sz w:val="28"/>
          <w:szCs w:val="28"/>
          <w:lang w:val="ru-RU"/>
        </w:rPr>
        <w:t>ом</w:t>
      </w:r>
      <w:r w:rsidRPr="00672E1C">
        <w:rPr>
          <w:sz w:val="28"/>
          <w:szCs w:val="28"/>
        </w:rPr>
        <w:t xml:space="preserve"> доходов бюджета Андреевск</w:t>
      </w:r>
      <w:r w:rsidRPr="00672E1C">
        <w:rPr>
          <w:sz w:val="28"/>
          <w:szCs w:val="28"/>
          <w:lang w:val="ru-RU"/>
        </w:rPr>
        <w:t xml:space="preserve">ого </w:t>
      </w:r>
      <w:r w:rsidRPr="00672E1C">
        <w:rPr>
          <w:sz w:val="28"/>
          <w:szCs w:val="28"/>
        </w:rPr>
        <w:t xml:space="preserve">сельского поселения </w:t>
      </w:r>
      <w:r w:rsidRPr="00672E1C">
        <w:rPr>
          <w:sz w:val="28"/>
          <w:szCs w:val="28"/>
          <w:lang w:val="ru-RU"/>
        </w:rPr>
        <w:t xml:space="preserve">также является </w:t>
      </w:r>
      <w:r w:rsidRPr="00672E1C">
        <w:rPr>
          <w:sz w:val="28"/>
          <w:szCs w:val="28"/>
        </w:rPr>
        <w:t>Администрация</w:t>
      </w:r>
      <w:r w:rsidRPr="00672E1C">
        <w:rPr>
          <w:sz w:val="28"/>
          <w:szCs w:val="28"/>
          <w:lang w:val="ru-RU"/>
        </w:rPr>
        <w:t>.</w:t>
      </w:r>
    </w:p>
    <w:p w:rsidR="002D5224" w:rsidRDefault="002D5224" w:rsidP="002D5224">
      <w:pPr>
        <w:widowControl w:val="0"/>
        <w:ind w:firstLine="709"/>
        <w:jc w:val="both"/>
        <w:rPr>
          <w:sz w:val="28"/>
          <w:szCs w:val="28"/>
        </w:rPr>
      </w:pPr>
      <w:proofErr w:type="gramStart"/>
      <w:r w:rsidRPr="002A5682">
        <w:rPr>
          <w:sz w:val="28"/>
          <w:szCs w:val="28"/>
        </w:rPr>
        <w:t xml:space="preserve">Представленные для проведения внешней проверки формы отчетности </w:t>
      </w:r>
      <w:r w:rsidR="002A5682">
        <w:rPr>
          <w:sz w:val="28"/>
          <w:szCs w:val="28"/>
        </w:rPr>
        <w:t xml:space="preserve">в целом </w:t>
      </w:r>
      <w:r w:rsidRPr="002A5682">
        <w:rPr>
          <w:sz w:val="28"/>
          <w:szCs w:val="28"/>
        </w:rPr>
        <w:t xml:space="preserve">подготовлены в соответствии с требованиями </w:t>
      </w:r>
      <w:r w:rsidRPr="002A5682">
        <w:rPr>
          <w:sz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w:t>
      </w:r>
      <w:r w:rsidRPr="002A5682">
        <w:rPr>
          <w:sz w:val="28"/>
          <w:szCs w:val="28"/>
        </w:rPr>
        <w:t xml:space="preserve">– </w:t>
      </w:r>
      <w:r w:rsidRPr="002A5682">
        <w:rPr>
          <w:sz w:val="28"/>
        </w:rPr>
        <w:t xml:space="preserve">Инструкция), </w:t>
      </w:r>
      <w:r w:rsidRPr="002A5682">
        <w:rPr>
          <w:sz w:val="28"/>
          <w:szCs w:val="28"/>
        </w:rPr>
        <w:t>на основании сводной бюджетной отчетности соответствующих главных администраторов средств местного бюджета.</w:t>
      </w:r>
      <w:proofErr w:type="gramEnd"/>
    </w:p>
    <w:p w:rsidR="0065469B" w:rsidRDefault="00B14CA8" w:rsidP="0065469B">
      <w:pPr>
        <w:widowControl w:val="0"/>
        <w:ind w:firstLine="709"/>
        <w:jc w:val="both"/>
        <w:rPr>
          <w:sz w:val="28"/>
          <w:szCs w:val="28"/>
        </w:rPr>
      </w:pPr>
      <w:r>
        <w:rPr>
          <w:sz w:val="28"/>
          <w:szCs w:val="28"/>
        </w:rPr>
        <w:t>Вместе с тем</w:t>
      </w:r>
      <w:r w:rsidR="006803B0">
        <w:rPr>
          <w:sz w:val="28"/>
          <w:szCs w:val="28"/>
        </w:rPr>
        <w:t xml:space="preserve"> </w:t>
      </w:r>
      <w:r w:rsidR="0065469B">
        <w:rPr>
          <w:sz w:val="28"/>
          <w:szCs w:val="28"/>
        </w:rPr>
        <w:t>в ходе внешней проверки было выявлено следующее.</w:t>
      </w:r>
    </w:p>
    <w:p w:rsidR="00672E1C" w:rsidRDefault="0065469B" w:rsidP="0065469B">
      <w:pPr>
        <w:widowControl w:val="0"/>
        <w:ind w:firstLine="709"/>
        <w:jc w:val="both"/>
        <w:rPr>
          <w:sz w:val="28"/>
          <w:szCs w:val="28"/>
        </w:rPr>
      </w:pPr>
      <w:r>
        <w:rPr>
          <w:sz w:val="28"/>
          <w:szCs w:val="28"/>
        </w:rPr>
        <w:t xml:space="preserve">1. </w:t>
      </w:r>
      <w:proofErr w:type="gramStart"/>
      <w:r>
        <w:rPr>
          <w:sz w:val="28"/>
          <w:szCs w:val="28"/>
        </w:rPr>
        <w:t>А</w:t>
      </w:r>
      <w:r w:rsidR="00672E1C" w:rsidRPr="006803B0">
        <w:rPr>
          <w:sz w:val="28"/>
          <w:szCs w:val="28"/>
        </w:rPr>
        <w:t xml:space="preserve">нализ годовой бюджетной отчетности показал, что </w:t>
      </w:r>
      <w:r w:rsidR="00604020">
        <w:rPr>
          <w:sz w:val="28"/>
          <w:szCs w:val="28"/>
        </w:rPr>
        <w:t>А</w:t>
      </w:r>
      <w:r w:rsidR="00B75D6E" w:rsidRPr="00672E1C">
        <w:rPr>
          <w:sz w:val="28"/>
          <w:szCs w:val="28"/>
        </w:rPr>
        <w:t>дминистраци</w:t>
      </w:r>
      <w:r w:rsidR="00B75D6E">
        <w:rPr>
          <w:sz w:val="28"/>
          <w:szCs w:val="28"/>
        </w:rPr>
        <w:t>ей</w:t>
      </w:r>
      <w:r w:rsidR="00672E1C" w:rsidRPr="006803B0">
        <w:rPr>
          <w:sz w:val="28"/>
          <w:szCs w:val="28"/>
        </w:rPr>
        <w:t>, как главным администратором доходов бюджета Андреевского сельского поселения,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в нарушение требований п.55 Инструкции отражены налоговые доходы, администратором которых Администрация не является</w:t>
      </w:r>
      <w:r w:rsidR="00604020">
        <w:rPr>
          <w:sz w:val="28"/>
          <w:szCs w:val="28"/>
        </w:rPr>
        <w:t xml:space="preserve">                 (в соответстви</w:t>
      </w:r>
      <w:r w:rsidR="009F46BE">
        <w:rPr>
          <w:sz w:val="28"/>
          <w:szCs w:val="28"/>
        </w:rPr>
        <w:t>и</w:t>
      </w:r>
      <w:r w:rsidR="00604020">
        <w:rPr>
          <w:sz w:val="28"/>
          <w:szCs w:val="28"/>
        </w:rPr>
        <w:t xml:space="preserve"> с приложением </w:t>
      </w:r>
      <w:r w:rsidR="00604020" w:rsidRPr="00672E1C">
        <w:rPr>
          <w:sz w:val="28"/>
          <w:szCs w:val="28"/>
        </w:rPr>
        <w:t>№ 2 «Перечень</w:t>
      </w:r>
      <w:proofErr w:type="gramEnd"/>
      <w:r w:rsidR="00604020" w:rsidRPr="00672E1C">
        <w:rPr>
          <w:sz w:val="28"/>
          <w:szCs w:val="28"/>
        </w:rPr>
        <w:t xml:space="preserve"> главных администраторов (администраторов) доходов бюджета муниципального образования Андреевское сельское поселение Судогодского района Владимирской области на 2016 год</w:t>
      </w:r>
      <w:r w:rsidR="00604020" w:rsidRPr="00672E1C">
        <w:rPr>
          <w:bCs/>
          <w:sz w:val="28"/>
          <w:szCs w:val="28"/>
        </w:rPr>
        <w:t>» к Решению о</w:t>
      </w:r>
      <w:r w:rsidR="00604020" w:rsidRPr="00672E1C">
        <w:rPr>
          <w:sz w:val="28"/>
          <w:szCs w:val="28"/>
        </w:rPr>
        <w:t xml:space="preserve"> бюджете на 2016 год</w:t>
      </w:r>
      <w:r w:rsidR="00604020">
        <w:rPr>
          <w:sz w:val="28"/>
          <w:szCs w:val="28"/>
        </w:rPr>
        <w:t>)</w:t>
      </w:r>
      <w:r w:rsidR="00672E1C" w:rsidRPr="006803B0">
        <w:rPr>
          <w:sz w:val="28"/>
          <w:szCs w:val="28"/>
        </w:rPr>
        <w:t xml:space="preserve">. Данный факт свидетельствует о превышении Администрацией своих полномочий главного администратора доходов бюджета, определенных ст.160.1 Бюджетного кодекса РФ. </w:t>
      </w:r>
    </w:p>
    <w:p w:rsidR="0065469B" w:rsidRDefault="0065469B" w:rsidP="0065469B">
      <w:pPr>
        <w:autoSpaceDE w:val="0"/>
        <w:autoSpaceDN w:val="0"/>
        <w:adjustRightInd w:val="0"/>
        <w:ind w:firstLine="708"/>
        <w:jc w:val="both"/>
        <w:outlineLvl w:val="3"/>
        <w:rPr>
          <w:sz w:val="28"/>
          <w:szCs w:val="26"/>
        </w:rPr>
      </w:pPr>
      <w:r>
        <w:rPr>
          <w:sz w:val="28"/>
          <w:szCs w:val="26"/>
        </w:rPr>
        <w:t>2.Согласно представленной бюджетной отчетности в нарушение ст. 264.5</w:t>
      </w:r>
      <w:r w:rsidRPr="00627F13">
        <w:rPr>
          <w:sz w:val="28"/>
          <w:szCs w:val="26"/>
        </w:rPr>
        <w:t xml:space="preserve"> Бюджетного кодекса РФ</w:t>
      </w:r>
      <w:r>
        <w:rPr>
          <w:sz w:val="28"/>
          <w:szCs w:val="26"/>
        </w:rPr>
        <w:t xml:space="preserve"> Администрация, как главный администратор бюджетных средств, не представила СНД проект решения об исполнении бюджета. </w:t>
      </w:r>
    </w:p>
    <w:p w:rsidR="00672E1C" w:rsidRPr="00672E1C" w:rsidRDefault="002D5224" w:rsidP="00CA6062">
      <w:pPr>
        <w:widowControl w:val="0"/>
        <w:tabs>
          <w:tab w:val="left" w:pos="993"/>
        </w:tabs>
        <w:autoSpaceDE w:val="0"/>
        <w:autoSpaceDN w:val="0"/>
        <w:adjustRightInd w:val="0"/>
        <w:ind w:firstLine="709"/>
        <w:jc w:val="both"/>
        <w:rPr>
          <w:sz w:val="28"/>
          <w:szCs w:val="28"/>
        </w:rPr>
      </w:pPr>
      <w:r w:rsidRPr="00672E1C">
        <w:rPr>
          <w:sz w:val="28"/>
          <w:szCs w:val="28"/>
        </w:rPr>
        <w:t xml:space="preserve">В составе бюджетной отчетности Администрации представлена Пояснительная записка (ф.0503160), в которой </w:t>
      </w:r>
      <w:r w:rsidR="00672E1C" w:rsidRPr="00672E1C">
        <w:rPr>
          <w:sz w:val="28"/>
          <w:szCs w:val="28"/>
        </w:rPr>
        <w:t xml:space="preserve">в соответствии с п. 152 Инструкции </w:t>
      </w:r>
      <w:r w:rsidRPr="00672E1C">
        <w:rPr>
          <w:sz w:val="28"/>
          <w:szCs w:val="28"/>
        </w:rPr>
        <w:t xml:space="preserve">содержатся сведения о принятых мерах по повышению эффективности расходования бюджетных средств, результатах деятельности главных администраторов бюджетных средств, исполнении мероприятий в рамках программ, результатах внешних контрольных мероприятий. </w:t>
      </w:r>
      <w:r w:rsidR="00CA6062" w:rsidRPr="00193B1A">
        <w:rPr>
          <w:sz w:val="28"/>
          <w:szCs w:val="28"/>
        </w:rPr>
        <w:t>В соответствии с требованиями п.8 Инструкции вместе с годовой отчетностью представлен перечень форм отчетности, не включенных в состав бюджетной отчетности за 201</w:t>
      </w:r>
      <w:r w:rsidR="00CA6062">
        <w:rPr>
          <w:sz w:val="28"/>
          <w:szCs w:val="28"/>
        </w:rPr>
        <w:t>6</w:t>
      </w:r>
      <w:r w:rsidR="00CA6062" w:rsidRPr="00193B1A">
        <w:rPr>
          <w:sz w:val="28"/>
          <w:szCs w:val="28"/>
        </w:rPr>
        <w:t xml:space="preserve"> год, ввиду отсутствия показате</w:t>
      </w:r>
      <w:r w:rsidR="00CA6062">
        <w:rPr>
          <w:sz w:val="28"/>
          <w:szCs w:val="28"/>
        </w:rPr>
        <w:t>лей, имеющих числовые значения.</w:t>
      </w:r>
    </w:p>
    <w:p w:rsidR="002D5224" w:rsidRPr="00604020" w:rsidRDefault="002D5224" w:rsidP="00604020">
      <w:pPr>
        <w:autoSpaceDE w:val="0"/>
        <w:autoSpaceDN w:val="0"/>
        <w:adjustRightInd w:val="0"/>
        <w:ind w:firstLine="540"/>
        <w:jc w:val="both"/>
        <w:rPr>
          <w:rFonts w:eastAsiaTheme="minorHAnsi"/>
          <w:sz w:val="28"/>
          <w:szCs w:val="28"/>
          <w:lang w:eastAsia="en-US"/>
        </w:rPr>
      </w:pPr>
      <w:r w:rsidRPr="00116673">
        <w:rPr>
          <w:sz w:val="28"/>
          <w:szCs w:val="28"/>
        </w:rPr>
        <w:t xml:space="preserve">Данные о количестве подведомственных Администрации учреждений отражены в ф.0503161 «Сведения о количестве </w:t>
      </w:r>
      <w:r w:rsidR="00604020">
        <w:rPr>
          <w:sz w:val="28"/>
          <w:szCs w:val="28"/>
        </w:rPr>
        <w:t xml:space="preserve">подведомственных участников бюджетного процесса, </w:t>
      </w:r>
      <w:r w:rsidRPr="00116673">
        <w:rPr>
          <w:sz w:val="28"/>
          <w:szCs w:val="28"/>
        </w:rPr>
        <w:t>подведомственных учреждений</w:t>
      </w:r>
      <w:r w:rsidR="00604020">
        <w:rPr>
          <w:rFonts w:eastAsiaTheme="minorHAnsi"/>
          <w:sz w:val="28"/>
          <w:szCs w:val="28"/>
          <w:lang w:eastAsia="en-US"/>
        </w:rPr>
        <w:t xml:space="preserve"> и государственных (муниципальных) унитарных предприятий</w:t>
      </w:r>
      <w:r w:rsidRPr="00116673">
        <w:rPr>
          <w:sz w:val="28"/>
          <w:szCs w:val="28"/>
        </w:rPr>
        <w:t xml:space="preserve">» Пояснительной записки: на начало и конец отчетного года Администрация финансировала 1 подведомственное </w:t>
      </w:r>
      <w:r w:rsidRPr="00116673">
        <w:rPr>
          <w:sz w:val="28"/>
          <w:szCs w:val="28"/>
        </w:rPr>
        <w:lastRenderedPageBreak/>
        <w:t>муниципальное казенное учреждение «Андреевский центр имущественных отношений».</w:t>
      </w:r>
    </w:p>
    <w:p w:rsidR="002D5224" w:rsidRPr="00116673" w:rsidRDefault="002D5224" w:rsidP="00672E1C">
      <w:pPr>
        <w:autoSpaceDE w:val="0"/>
        <w:autoSpaceDN w:val="0"/>
        <w:adjustRightInd w:val="0"/>
        <w:ind w:firstLine="708"/>
        <w:jc w:val="both"/>
        <w:rPr>
          <w:sz w:val="28"/>
          <w:szCs w:val="28"/>
        </w:rPr>
      </w:pPr>
      <w:r w:rsidRPr="00116673">
        <w:rPr>
          <w:sz w:val="28"/>
          <w:szCs w:val="28"/>
        </w:rPr>
        <w:t xml:space="preserve">Изменения объемов финансирования Администрации в течение отчетного финансового года приведены в ф.0503163 «Сведения об изменениях бюджетной росписи главного распорядителя бюджетных средств». В результате внесенных изменений в бюджетную роспись, объем бюджетных ассигнований Администрации в ходе исполнения бюджета увеличен на </w:t>
      </w:r>
      <w:r w:rsidR="00672E1C" w:rsidRPr="00116673">
        <w:rPr>
          <w:sz w:val="28"/>
          <w:szCs w:val="28"/>
        </w:rPr>
        <w:t>391</w:t>
      </w:r>
      <w:r w:rsidR="00B14CA8">
        <w:rPr>
          <w:sz w:val="28"/>
          <w:szCs w:val="28"/>
        </w:rPr>
        <w:t>3</w:t>
      </w:r>
      <w:r w:rsidR="00672E1C" w:rsidRPr="00116673">
        <w:rPr>
          <w:sz w:val="28"/>
          <w:szCs w:val="28"/>
        </w:rPr>
        <w:t>,2</w:t>
      </w:r>
      <w:r w:rsidRPr="00116673">
        <w:rPr>
          <w:sz w:val="28"/>
          <w:szCs w:val="28"/>
        </w:rPr>
        <w:t xml:space="preserve"> тыс. руб.</w:t>
      </w:r>
    </w:p>
    <w:p w:rsidR="002D5224" w:rsidRPr="00116673" w:rsidRDefault="002D5224" w:rsidP="002D5224">
      <w:pPr>
        <w:widowControl w:val="0"/>
        <w:suppressAutoHyphens/>
        <w:autoSpaceDE w:val="0"/>
        <w:autoSpaceDN w:val="0"/>
        <w:adjustRightInd w:val="0"/>
        <w:ind w:firstLine="709"/>
        <w:jc w:val="both"/>
        <w:outlineLvl w:val="1"/>
        <w:rPr>
          <w:sz w:val="28"/>
          <w:szCs w:val="28"/>
        </w:rPr>
      </w:pPr>
      <w:r w:rsidRPr="00116673">
        <w:rPr>
          <w:sz w:val="28"/>
          <w:szCs w:val="28"/>
        </w:rPr>
        <w:t>В соответствии со ст.11 Федерального закона от 06.12.2011 № 402-ФЗ «О бухгалтерском учете» и п.7 Инструкции перед составлением годовой бюджетной отчетности Администрацией проведена инвентаризация активов и обязательств. Анализ представленной бюджетной отчетности показал, что сведения о проведенной инвентаризации нашли отражение в таблице № 6 «Сведения о проведении инвентаризаций» Пояснительной записки (ф.0503160) Администрации.</w:t>
      </w:r>
    </w:p>
    <w:p w:rsidR="002D5224" w:rsidRPr="00116673" w:rsidRDefault="002D5224" w:rsidP="002D5224">
      <w:pPr>
        <w:widowControl w:val="0"/>
        <w:ind w:firstLine="709"/>
        <w:jc w:val="both"/>
        <w:rPr>
          <w:sz w:val="28"/>
          <w:szCs w:val="28"/>
        </w:rPr>
      </w:pPr>
      <w:r w:rsidRPr="00116673">
        <w:rPr>
          <w:sz w:val="28"/>
          <w:szCs w:val="28"/>
        </w:rPr>
        <w:t>В ходе проверки сводной (консолидированной) отчетности установлено следующее.</w:t>
      </w:r>
    </w:p>
    <w:p w:rsidR="002D5224" w:rsidRPr="0012335C" w:rsidRDefault="002D5224" w:rsidP="002D5224">
      <w:pPr>
        <w:widowControl w:val="0"/>
        <w:ind w:firstLine="709"/>
        <w:jc w:val="both"/>
        <w:rPr>
          <w:sz w:val="28"/>
          <w:szCs w:val="28"/>
        </w:rPr>
      </w:pPr>
      <w:r w:rsidRPr="0012335C">
        <w:rPr>
          <w:sz w:val="28"/>
          <w:szCs w:val="28"/>
        </w:rPr>
        <w:t>Сумма утвержденных бюджетных назначений, отраженная в Отчете об исполнении бюджета (ф.0503117) по разделу «Доходы бюджета» в гр. 4 (</w:t>
      </w:r>
      <w:r w:rsidR="0012335C">
        <w:rPr>
          <w:sz w:val="28"/>
          <w:szCs w:val="28"/>
        </w:rPr>
        <w:t>24167,3</w:t>
      </w:r>
      <w:r w:rsidR="00B75D6E">
        <w:rPr>
          <w:sz w:val="28"/>
          <w:szCs w:val="28"/>
        </w:rPr>
        <w:t xml:space="preserve"> тыс.</w:t>
      </w:r>
      <w:r w:rsidRPr="0012335C">
        <w:rPr>
          <w:sz w:val="28"/>
          <w:szCs w:val="28"/>
        </w:rPr>
        <w:t>руб.), соответствует общему объему доходов, утвержден</w:t>
      </w:r>
      <w:r w:rsidR="0012335C">
        <w:rPr>
          <w:sz w:val="28"/>
          <w:szCs w:val="28"/>
        </w:rPr>
        <w:t>ному Решением о бюджете на 201</w:t>
      </w:r>
      <w:r w:rsidR="0012335C" w:rsidRPr="0012335C">
        <w:rPr>
          <w:sz w:val="28"/>
          <w:szCs w:val="28"/>
        </w:rPr>
        <w:t>6</w:t>
      </w:r>
      <w:r w:rsidR="00B14CA8">
        <w:rPr>
          <w:sz w:val="28"/>
          <w:szCs w:val="28"/>
        </w:rPr>
        <w:t xml:space="preserve"> </w:t>
      </w:r>
      <w:r w:rsidRPr="0012335C">
        <w:rPr>
          <w:sz w:val="28"/>
          <w:szCs w:val="28"/>
        </w:rPr>
        <w:t>год (в ред. от 2</w:t>
      </w:r>
      <w:r w:rsidR="0012335C" w:rsidRPr="0012335C">
        <w:rPr>
          <w:sz w:val="28"/>
          <w:szCs w:val="28"/>
        </w:rPr>
        <w:t>3</w:t>
      </w:r>
      <w:r w:rsidRPr="0012335C">
        <w:rPr>
          <w:sz w:val="28"/>
          <w:szCs w:val="28"/>
        </w:rPr>
        <w:t>.12.201</w:t>
      </w:r>
      <w:r w:rsidR="0012335C" w:rsidRPr="0012335C">
        <w:rPr>
          <w:sz w:val="28"/>
          <w:szCs w:val="28"/>
        </w:rPr>
        <w:t>6</w:t>
      </w:r>
      <w:r w:rsidRPr="0012335C">
        <w:rPr>
          <w:sz w:val="28"/>
          <w:szCs w:val="28"/>
        </w:rPr>
        <w:t>).</w:t>
      </w:r>
    </w:p>
    <w:p w:rsidR="002D5224" w:rsidRPr="0012335C" w:rsidRDefault="002D5224" w:rsidP="002D5224">
      <w:pPr>
        <w:autoSpaceDE w:val="0"/>
        <w:autoSpaceDN w:val="0"/>
        <w:adjustRightInd w:val="0"/>
        <w:ind w:firstLine="709"/>
        <w:jc w:val="both"/>
        <w:rPr>
          <w:sz w:val="28"/>
        </w:rPr>
      </w:pPr>
      <w:r w:rsidRPr="006803B0">
        <w:rPr>
          <w:sz w:val="28"/>
          <w:szCs w:val="28"/>
        </w:rPr>
        <w:t>Плановые бюджетные назначения, отраженные в Отчете об исполнении бюджета (ф.0503117) по разделу «Расходы бюджета» (</w:t>
      </w:r>
      <w:r w:rsidR="00116673" w:rsidRPr="006803B0">
        <w:rPr>
          <w:sz w:val="28"/>
          <w:szCs w:val="28"/>
        </w:rPr>
        <w:t>24167,3</w:t>
      </w:r>
      <w:r w:rsidR="00B75D6E">
        <w:rPr>
          <w:sz w:val="28"/>
          <w:szCs w:val="28"/>
        </w:rPr>
        <w:t xml:space="preserve"> тыс.</w:t>
      </w:r>
      <w:r w:rsidRPr="006803B0">
        <w:rPr>
          <w:sz w:val="28"/>
          <w:szCs w:val="28"/>
        </w:rPr>
        <w:t>руб.), соответствуют сумме назначений, утвержденных сводной бюджетной росписью на 2</w:t>
      </w:r>
      <w:r w:rsidR="00116673" w:rsidRPr="006803B0">
        <w:rPr>
          <w:sz w:val="28"/>
          <w:szCs w:val="28"/>
        </w:rPr>
        <w:t>3.12.2016</w:t>
      </w:r>
      <w:r w:rsidRPr="006803B0">
        <w:rPr>
          <w:sz w:val="28"/>
          <w:szCs w:val="28"/>
        </w:rPr>
        <w:t>, что отвечает требованиям п.134 Инструкции.</w:t>
      </w:r>
      <w:r w:rsidRPr="006803B0">
        <w:rPr>
          <w:sz w:val="28"/>
        </w:rPr>
        <w:t xml:space="preserve"> </w:t>
      </w:r>
    </w:p>
    <w:p w:rsidR="002D5224" w:rsidRPr="00116673" w:rsidRDefault="002D5224" w:rsidP="002D5224">
      <w:pPr>
        <w:autoSpaceDE w:val="0"/>
        <w:autoSpaceDN w:val="0"/>
        <w:adjustRightInd w:val="0"/>
        <w:ind w:firstLine="709"/>
        <w:jc w:val="both"/>
        <w:outlineLvl w:val="3"/>
        <w:rPr>
          <w:sz w:val="28"/>
          <w:szCs w:val="23"/>
        </w:rPr>
      </w:pPr>
      <w:r w:rsidRPr="00116673">
        <w:rPr>
          <w:sz w:val="28"/>
          <w:szCs w:val="23"/>
        </w:rPr>
        <w:t>Верхний предел муниципального долг</w:t>
      </w:r>
      <w:r w:rsidR="00B75D6E">
        <w:rPr>
          <w:sz w:val="28"/>
          <w:szCs w:val="23"/>
        </w:rPr>
        <w:t>а по состоянию на 01.01.</w:t>
      </w:r>
      <w:r w:rsidRPr="00116673">
        <w:rPr>
          <w:sz w:val="28"/>
          <w:szCs w:val="23"/>
        </w:rPr>
        <w:t>201</w:t>
      </w:r>
      <w:r w:rsidR="00116673" w:rsidRPr="00116673">
        <w:rPr>
          <w:sz w:val="28"/>
          <w:szCs w:val="23"/>
        </w:rPr>
        <w:t>7</w:t>
      </w:r>
      <w:r w:rsidRPr="00116673">
        <w:rPr>
          <w:sz w:val="28"/>
          <w:szCs w:val="23"/>
        </w:rPr>
        <w:t xml:space="preserve"> был установлен Решением о бюджете на 201</w:t>
      </w:r>
      <w:r w:rsidR="00116673" w:rsidRPr="00116673">
        <w:rPr>
          <w:sz w:val="28"/>
          <w:szCs w:val="23"/>
        </w:rPr>
        <w:t>6</w:t>
      </w:r>
      <w:r w:rsidR="00B75D6E">
        <w:rPr>
          <w:sz w:val="28"/>
          <w:szCs w:val="23"/>
        </w:rPr>
        <w:t xml:space="preserve"> год в сумме 0,0 тыс.</w:t>
      </w:r>
      <w:r w:rsidRPr="00116673">
        <w:rPr>
          <w:sz w:val="28"/>
          <w:szCs w:val="23"/>
        </w:rPr>
        <w:t>руб.</w:t>
      </w:r>
    </w:p>
    <w:p w:rsidR="002D5224" w:rsidRPr="00116673" w:rsidRDefault="002D5224" w:rsidP="002D5224">
      <w:pPr>
        <w:pStyle w:val="a7"/>
        <w:widowControl w:val="0"/>
        <w:tabs>
          <w:tab w:val="left" w:pos="142"/>
        </w:tabs>
        <w:ind w:firstLine="709"/>
        <w:rPr>
          <w:sz w:val="28"/>
          <w:szCs w:val="28"/>
          <w:lang w:val="ru-RU"/>
        </w:rPr>
      </w:pPr>
      <w:r w:rsidRPr="00116673">
        <w:rPr>
          <w:sz w:val="28"/>
        </w:rPr>
        <w:t>Согласно представленному Отчету</w:t>
      </w:r>
      <w:r w:rsidRPr="00116673">
        <w:rPr>
          <w:rFonts w:hint="eastAsia"/>
          <w:sz w:val="28"/>
        </w:rPr>
        <w:t xml:space="preserve"> об исполнении бюджета </w:t>
      </w:r>
      <w:r w:rsidRPr="00116673">
        <w:rPr>
          <w:sz w:val="28"/>
          <w:lang w:val="ru-RU"/>
        </w:rPr>
        <w:t>Андреевского сельского поселения</w:t>
      </w:r>
      <w:r w:rsidRPr="00116673">
        <w:rPr>
          <w:sz w:val="28"/>
        </w:rPr>
        <w:t xml:space="preserve"> на 01.01.201</w:t>
      </w:r>
      <w:r w:rsidR="00116673" w:rsidRPr="00116673">
        <w:rPr>
          <w:sz w:val="28"/>
          <w:lang w:val="ru-RU"/>
        </w:rPr>
        <w:t>7</w:t>
      </w:r>
      <w:r w:rsidRPr="00116673">
        <w:rPr>
          <w:rStyle w:val="af9"/>
          <w:sz w:val="28"/>
        </w:rPr>
        <w:footnoteReference w:id="1"/>
      </w:r>
      <w:r w:rsidRPr="00116673">
        <w:rPr>
          <w:sz w:val="28"/>
        </w:rPr>
        <w:t xml:space="preserve"> </w:t>
      </w:r>
      <w:r w:rsidRPr="00116673">
        <w:rPr>
          <w:rFonts w:hint="eastAsia"/>
          <w:sz w:val="28"/>
        </w:rPr>
        <w:t>доход</w:t>
      </w:r>
      <w:r w:rsidRPr="00116673">
        <w:rPr>
          <w:sz w:val="28"/>
        </w:rPr>
        <w:t>ная часть бюджета</w:t>
      </w:r>
      <w:r w:rsidRPr="00116673">
        <w:rPr>
          <w:rFonts w:hint="eastAsia"/>
          <w:sz w:val="28"/>
        </w:rPr>
        <w:t xml:space="preserve"> </w:t>
      </w:r>
      <w:r w:rsidRPr="00116673">
        <w:rPr>
          <w:sz w:val="28"/>
        </w:rPr>
        <w:t>исполн</w:t>
      </w:r>
      <w:r w:rsidRPr="00116673">
        <w:rPr>
          <w:rFonts w:hint="eastAsia"/>
          <w:sz w:val="28"/>
        </w:rPr>
        <w:t>ен</w:t>
      </w:r>
      <w:r w:rsidRPr="00116673">
        <w:rPr>
          <w:sz w:val="28"/>
        </w:rPr>
        <w:t>а</w:t>
      </w:r>
      <w:r w:rsidRPr="00116673">
        <w:rPr>
          <w:rFonts w:hint="eastAsia"/>
          <w:sz w:val="28"/>
        </w:rPr>
        <w:t xml:space="preserve"> в сумме </w:t>
      </w:r>
      <w:r w:rsidR="00116673" w:rsidRPr="00116673">
        <w:rPr>
          <w:sz w:val="28"/>
          <w:lang w:val="ru-RU"/>
        </w:rPr>
        <w:t>24308,1</w:t>
      </w:r>
      <w:r w:rsidRPr="00116673">
        <w:rPr>
          <w:sz w:val="28"/>
        </w:rPr>
        <w:t xml:space="preserve"> </w:t>
      </w:r>
      <w:r w:rsidRPr="00116673">
        <w:rPr>
          <w:rFonts w:hint="eastAsia"/>
          <w:sz w:val="28"/>
        </w:rPr>
        <w:t xml:space="preserve">тыс.руб. </w:t>
      </w:r>
      <w:r w:rsidRPr="00116673">
        <w:rPr>
          <w:sz w:val="28"/>
        </w:rPr>
        <w:t>или на</w:t>
      </w:r>
      <w:r w:rsidRPr="00116673">
        <w:rPr>
          <w:rFonts w:hint="eastAsia"/>
          <w:sz w:val="28"/>
        </w:rPr>
        <w:t xml:space="preserve"> </w:t>
      </w:r>
      <w:r w:rsidR="00116673" w:rsidRPr="00116673">
        <w:rPr>
          <w:sz w:val="28"/>
          <w:lang w:val="ru-RU"/>
        </w:rPr>
        <w:t>100,6</w:t>
      </w:r>
      <w:r w:rsidRPr="00116673">
        <w:rPr>
          <w:rFonts w:hint="eastAsia"/>
          <w:bCs/>
          <w:sz w:val="28"/>
        </w:rPr>
        <w:t>%</w:t>
      </w:r>
      <w:r w:rsidRPr="00116673">
        <w:rPr>
          <w:bCs/>
          <w:sz w:val="28"/>
        </w:rPr>
        <w:t>.</w:t>
      </w:r>
      <w:r w:rsidRPr="00116673">
        <w:rPr>
          <w:rFonts w:hint="eastAsia"/>
          <w:sz w:val="28"/>
        </w:rPr>
        <w:t xml:space="preserve"> </w:t>
      </w:r>
      <w:r w:rsidRPr="00116673">
        <w:rPr>
          <w:sz w:val="28"/>
        </w:rPr>
        <w:t>Р</w:t>
      </w:r>
      <w:r w:rsidRPr="00116673">
        <w:rPr>
          <w:rFonts w:hint="eastAsia"/>
          <w:sz w:val="28"/>
        </w:rPr>
        <w:t>асход</w:t>
      </w:r>
      <w:r w:rsidRPr="00116673">
        <w:rPr>
          <w:sz w:val="28"/>
        </w:rPr>
        <w:t>н</w:t>
      </w:r>
      <w:r w:rsidRPr="00116673">
        <w:rPr>
          <w:rFonts w:hint="eastAsia"/>
          <w:sz w:val="28"/>
        </w:rPr>
        <w:t>ы</w:t>
      </w:r>
      <w:r w:rsidRPr="00116673">
        <w:rPr>
          <w:sz w:val="28"/>
        </w:rPr>
        <w:t xml:space="preserve">е обязательства бюджета </w:t>
      </w:r>
      <w:r w:rsidRPr="00116673">
        <w:rPr>
          <w:rFonts w:hint="eastAsia"/>
          <w:sz w:val="28"/>
        </w:rPr>
        <w:t>исполнены</w:t>
      </w:r>
      <w:r w:rsidRPr="00116673">
        <w:rPr>
          <w:sz w:val="28"/>
        </w:rPr>
        <w:t xml:space="preserve"> </w:t>
      </w:r>
      <w:r w:rsidRPr="00116673">
        <w:rPr>
          <w:rFonts w:hint="eastAsia"/>
          <w:sz w:val="28"/>
        </w:rPr>
        <w:t xml:space="preserve">в сумме </w:t>
      </w:r>
      <w:r w:rsidR="00116673" w:rsidRPr="00116673">
        <w:rPr>
          <w:sz w:val="28"/>
          <w:lang w:val="ru-RU"/>
        </w:rPr>
        <w:t>23843,0</w:t>
      </w:r>
      <w:r w:rsidRPr="00116673">
        <w:rPr>
          <w:rFonts w:hint="eastAsia"/>
          <w:sz w:val="28"/>
        </w:rPr>
        <w:t xml:space="preserve"> </w:t>
      </w:r>
      <w:r w:rsidR="00B75D6E">
        <w:rPr>
          <w:sz w:val="28"/>
        </w:rPr>
        <w:t>тыс.</w:t>
      </w:r>
      <w:r w:rsidRPr="00116673">
        <w:rPr>
          <w:sz w:val="28"/>
        </w:rPr>
        <w:t xml:space="preserve">руб. или на </w:t>
      </w:r>
      <w:r w:rsidR="00116673" w:rsidRPr="00116673">
        <w:rPr>
          <w:sz w:val="28"/>
          <w:lang w:val="ru-RU"/>
        </w:rPr>
        <w:t>98,7</w:t>
      </w:r>
      <w:r w:rsidRPr="00116673">
        <w:rPr>
          <w:sz w:val="28"/>
        </w:rPr>
        <w:t>% о</w:t>
      </w:r>
      <w:r w:rsidRPr="00116673">
        <w:rPr>
          <w:rFonts w:hint="eastAsia"/>
          <w:sz w:val="28"/>
        </w:rPr>
        <w:t>т</w:t>
      </w:r>
      <w:r w:rsidRPr="00116673">
        <w:rPr>
          <w:sz w:val="28"/>
        </w:rPr>
        <w:t xml:space="preserve"> объема</w:t>
      </w:r>
      <w:r w:rsidRPr="00116673">
        <w:rPr>
          <w:rFonts w:hint="eastAsia"/>
          <w:sz w:val="28"/>
        </w:rPr>
        <w:t xml:space="preserve"> годовых назначений.</w:t>
      </w:r>
      <w:r w:rsidRPr="00116673">
        <w:rPr>
          <w:sz w:val="28"/>
          <w:lang w:val="ru-RU"/>
        </w:rPr>
        <w:t xml:space="preserve"> </w:t>
      </w:r>
      <w:r w:rsidRPr="00116673">
        <w:rPr>
          <w:sz w:val="28"/>
          <w:szCs w:val="28"/>
        </w:rPr>
        <w:t>Неисполненные расходы бюджета в 201</w:t>
      </w:r>
      <w:r w:rsidR="00116673" w:rsidRPr="00116673">
        <w:rPr>
          <w:sz w:val="28"/>
          <w:szCs w:val="28"/>
          <w:lang w:val="ru-RU"/>
        </w:rPr>
        <w:t>6</w:t>
      </w:r>
      <w:r w:rsidRPr="00116673">
        <w:rPr>
          <w:sz w:val="28"/>
          <w:szCs w:val="28"/>
        </w:rPr>
        <w:t xml:space="preserve"> году сложились в сумме </w:t>
      </w:r>
      <w:r w:rsidR="00116673" w:rsidRPr="00116673">
        <w:rPr>
          <w:sz w:val="28"/>
          <w:szCs w:val="28"/>
          <w:lang w:val="ru-RU"/>
        </w:rPr>
        <w:t>324,3</w:t>
      </w:r>
      <w:r w:rsidR="00B75D6E">
        <w:rPr>
          <w:sz w:val="28"/>
          <w:szCs w:val="28"/>
        </w:rPr>
        <w:t xml:space="preserve"> тыс.</w:t>
      </w:r>
      <w:r w:rsidRPr="00116673">
        <w:rPr>
          <w:sz w:val="28"/>
          <w:szCs w:val="28"/>
        </w:rPr>
        <w:t>руб. (ф.0503117, ф.0503164 Пояснительной записки)</w:t>
      </w:r>
      <w:r w:rsidRPr="00116673">
        <w:rPr>
          <w:sz w:val="28"/>
          <w:szCs w:val="28"/>
          <w:lang w:val="ru-RU"/>
        </w:rPr>
        <w:t>.</w:t>
      </w:r>
    </w:p>
    <w:p w:rsidR="002D5224" w:rsidRDefault="002D5224" w:rsidP="002D5224">
      <w:pPr>
        <w:pStyle w:val="a7"/>
        <w:widowControl w:val="0"/>
        <w:tabs>
          <w:tab w:val="left" w:pos="142"/>
        </w:tabs>
        <w:spacing w:line="235" w:lineRule="auto"/>
        <w:ind w:firstLine="709"/>
        <w:rPr>
          <w:sz w:val="28"/>
          <w:szCs w:val="28"/>
          <w:lang w:val="ru-RU"/>
        </w:rPr>
      </w:pPr>
      <w:r w:rsidRPr="00116673">
        <w:rPr>
          <w:sz w:val="28"/>
          <w:szCs w:val="23"/>
        </w:rPr>
        <w:t xml:space="preserve">В результате исполнения бюджета сложился его профицит в размере </w:t>
      </w:r>
      <w:r w:rsidR="00116673" w:rsidRPr="00116673">
        <w:rPr>
          <w:sz w:val="28"/>
          <w:szCs w:val="23"/>
          <w:lang w:val="ru-RU"/>
        </w:rPr>
        <w:t>465,1</w:t>
      </w:r>
      <w:r w:rsidR="00B75D6E">
        <w:rPr>
          <w:sz w:val="28"/>
          <w:szCs w:val="23"/>
        </w:rPr>
        <w:t xml:space="preserve"> тыс.</w:t>
      </w:r>
      <w:r w:rsidRPr="00116673">
        <w:rPr>
          <w:sz w:val="28"/>
          <w:szCs w:val="23"/>
        </w:rPr>
        <w:t xml:space="preserve">руб. </w:t>
      </w:r>
      <w:r w:rsidRPr="00116673">
        <w:rPr>
          <w:sz w:val="28"/>
          <w:szCs w:val="28"/>
        </w:rPr>
        <w:t>(</w:t>
      </w:r>
      <w:r w:rsidR="00116673" w:rsidRPr="00116673">
        <w:rPr>
          <w:sz w:val="28"/>
          <w:szCs w:val="28"/>
          <w:lang w:val="ru-RU"/>
        </w:rPr>
        <w:t>3,9</w:t>
      </w:r>
      <w:r w:rsidRPr="00116673">
        <w:rPr>
          <w:sz w:val="28"/>
          <w:szCs w:val="28"/>
        </w:rPr>
        <w:t xml:space="preserve">% от </w:t>
      </w:r>
      <w:r w:rsidRPr="00116673">
        <w:rPr>
          <w:sz w:val="28"/>
        </w:rPr>
        <w:t xml:space="preserve">общего годового объема </w:t>
      </w:r>
      <w:r w:rsidRPr="00116673">
        <w:rPr>
          <w:sz w:val="28"/>
          <w:szCs w:val="28"/>
        </w:rPr>
        <w:t>доходов местного бюджета без учета утвержденного объема безвозмездных поступлений)</w:t>
      </w:r>
      <w:r w:rsidRPr="00116673">
        <w:rPr>
          <w:bCs/>
          <w:sz w:val="28"/>
          <w:szCs w:val="28"/>
        </w:rPr>
        <w:t>.</w:t>
      </w:r>
      <w:r w:rsidRPr="00116673">
        <w:rPr>
          <w:sz w:val="28"/>
          <w:szCs w:val="28"/>
        </w:rPr>
        <w:t xml:space="preserve"> </w:t>
      </w:r>
    </w:p>
    <w:p w:rsidR="001801DB" w:rsidRPr="006803B0" w:rsidRDefault="00823124" w:rsidP="002D5224">
      <w:pPr>
        <w:pStyle w:val="a7"/>
        <w:widowControl w:val="0"/>
        <w:tabs>
          <w:tab w:val="left" w:pos="142"/>
        </w:tabs>
        <w:spacing w:line="235" w:lineRule="auto"/>
        <w:ind w:firstLine="709"/>
        <w:rPr>
          <w:bCs/>
          <w:sz w:val="28"/>
          <w:szCs w:val="28"/>
          <w:lang w:val="ru-RU"/>
        </w:rPr>
      </w:pPr>
      <w:r w:rsidRPr="006803B0">
        <w:rPr>
          <w:sz w:val="28"/>
          <w:szCs w:val="28"/>
          <w:lang w:val="ru-RU"/>
        </w:rPr>
        <w:t xml:space="preserve">В ходе внешней проверки установлено, что в отчетном периоде в сельском поселении реализовывались 3 муниципальные программы (далее – МП) на общую сумму </w:t>
      </w:r>
      <w:r w:rsidR="00660ED5" w:rsidRPr="006803B0">
        <w:rPr>
          <w:sz w:val="28"/>
          <w:szCs w:val="28"/>
          <w:lang w:val="ru-RU"/>
        </w:rPr>
        <w:t>8808,0 тыс.руб. (</w:t>
      </w:r>
      <w:r w:rsidR="00A93C76" w:rsidRPr="006803B0">
        <w:rPr>
          <w:sz w:val="28"/>
          <w:szCs w:val="28"/>
          <w:lang w:val="ru-RU"/>
        </w:rPr>
        <w:t xml:space="preserve">97,6 % от плана) или 36,9 % от общего </w:t>
      </w:r>
      <w:r w:rsidR="00613368">
        <w:rPr>
          <w:sz w:val="28"/>
          <w:szCs w:val="28"/>
          <w:lang w:val="ru-RU"/>
        </w:rPr>
        <w:t>объема</w:t>
      </w:r>
      <w:r w:rsidR="00A93C76" w:rsidRPr="006803B0">
        <w:rPr>
          <w:sz w:val="28"/>
          <w:szCs w:val="28"/>
          <w:lang w:val="ru-RU"/>
        </w:rPr>
        <w:t xml:space="preserve"> расходов бюджета. Средства областного бюджета на программные мероприятия составили </w:t>
      </w:r>
      <w:r w:rsidR="006803B0" w:rsidRPr="006803B0">
        <w:rPr>
          <w:sz w:val="28"/>
          <w:szCs w:val="28"/>
          <w:lang w:val="ru-RU"/>
        </w:rPr>
        <w:t xml:space="preserve"> 95 тыс.руб., местного бюджета – 8713,0 тыс.руб.</w:t>
      </w:r>
    </w:p>
    <w:p w:rsidR="002D5224" w:rsidRPr="0088042C" w:rsidRDefault="002D5224" w:rsidP="0088042C">
      <w:pPr>
        <w:pStyle w:val="ConsPlusNormal"/>
        <w:jc w:val="both"/>
        <w:rPr>
          <w:rFonts w:ascii="Times New Roman" w:hAnsi="Times New Roman" w:cs="Times New Roman"/>
          <w:sz w:val="28"/>
          <w:szCs w:val="28"/>
        </w:rPr>
      </w:pPr>
      <w:r w:rsidRPr="0088042C">
        <w:rPr>
          <w:rFonts w:ascii="Times New Roman" w:hAnsi="Times New Roman" w:cs="Times New Roman"/>
          <w:sz w:val="28"/>
          <w:szCs w:val="28"/>
        </w:rPr>
        <w:t>Анализ ф.0503120 «Баланс исполнения бюд</w:t>
      </w:r>
      <w:r w:rsidR="0088042C" w:rsidRPr="0088042C">
        <w:rPr>
          <w:rFonts w:ascii="Times New Roman" w:hAnsi="Times New Roman" w:cs="Times New Roman"/>
          <w:sz w:val="28"/>
          <w:szCs w:val="28"/>
        </w:rPr>
        <w:t xml:space="preserve">жета» (далее – Баланс) показал, </w:t>
      </w:r>
      <w:r w:rsidRPr="0088042C">
        <w:rPr>
          <w:rFonts w:ascii="Times New Roman" w:hAnsi="Times New Roman" w:cs="Times New Roman"/>
          <w:sz w:val="28"/>
          <w:szCs w:val="28"/>
        </w:rPr>
        <w:t>что в 201</w:t>
      </w:r>
      <w:r w:rsidR="0088042C" w:rsidRPr="0088042C">
        <w:rPr>
          <w:rFonts w:ascii="Times New Roman" w:hAnsi="Times New Roman" w:cs="Times New Roman"/>
          <w:sz w:val="28"/>
          <w:szCs w:val="28"/>
        </w:rPr>
        <w:t>6</w:t>
      </w:r>
      <w:r w:rsidRPr="0088042C">
        <w:rPr>
          <w:rFonts w:ascii="Times New Roman" w:hAnsi="Times New Roman" w:cs="Times New Roman"/>
          <w:sz w:val="28"/>
          <w:szCs w:val="28"/>
        </w:rPr>
        <w:t xml:space="preserve"> году стоимость основных средств муниципального образования </w:t>
      </w:r>
      <w:r w:rsidR="00B14CA8">
        <w:rPr>
          <w:rFonts w:ascii="Times New Roman" w:hAnsi="Times New Roman" w:cs="Times New Roman"/>
          <w:sz w:val="28"/>
          <w:szCs w:val="28"/>
        </w:rPr>
        <w:t>возросла</w:t>
      </w:r>
      <w:r w:rsidRPr="0088042C">
        <w:rPr>
          <w:rFonts w:ascii="Times New Roman" w:hAnsi="Times New Roman" w:cs="Times New Roman"/>
          <w:sz w:val="28"/>
          <w:szCs w:val="28"/>
        </w:rPr>
        <w:t xml:space="preserve"> </w:t>
      </w:r>
      <w:r w:rsidR="00B75D6E">
        <w:rPr>
          <w:rFonts w:ascii="Times New Roman" w:hAnsi="Times New Roman" w:cs="Times New Roman"/>
          <w:sz w:val="28"/>
          <w:szCs w:val="28"/>
        </w:rPr>
        <w:t>на 2,5% – с 45425,5 тыс.</w:t>
      </w:r>
      <w:r w:rsidR="0088042C" w:rsidRPr="0088042C">
        <w:rPr>
          <w:rFonts w:ascii="Times New Roman" w:hAnsi="Times New Roman" w:cs="Times New Roman"/>
          <w:sz w:val="28"/>
          <w:szCs w:val="28"/>
        </w:rPr>
        <w:t xml:space="preserve">руб. до 46560,4 </w:t>
      </w:r>
      <w:r w:rsidR="00B75D6E">
        <w:rPr>
          <w:rFonts w:ascii="Times New Roman" w:hAnsi="Times New Roman" w:cs="Times New Roman"/>
          <w:sz w:val="28"/>
          <w:szCs w:val="28"/>
        </w:rPr>
        <w:t xml:space="preserve"> тыс.</w:t>
      </w:r>
      <w:r w:rsidRPr="0088042C">
        <w:rPr>
          <w:rFonts w:ascii="Times New Roman" w:hAnsi="Times New Roman" w:cs="Times New Roman"/>
          <w:sz w:val="28"/>
          <w:szCs w:val="28"/>
        </w:rPr>
        <w:t xml:space="preserve">руб. (стр.010 </w:t>
      </w:r>
      <w:r w:rsidRPr="0088042C">
        <w:rPr>
          <w:rFonts w:ascii="Times New Roman" w:hAnsi="Times New Roman" w:cs="Times New Roman"/>
          <w:i/>
          <w:sz w:val="28"/>
          <w:szCs w:val="28"/>
        </w:rPr>
        <w:t>«Основные средства (балансовая стоимость, 010100000)»</w:t>
      </w:r>
      <w:r w:rsidR="0088042C" w:rsidRPr="0088042C">
        <w:rPr>
          <w:rFonts w:ascii="Times New Roman" w:hAnsi="Times New Roman" w:cs="Times New Roman"/>
          <w:sz w:val="28"/>
          <w:szCs w:val="28"/>
        </w:rPr>
        <w:t>).</w:t>
      </w:r>
    </w:p>
    <w:p w:rsidR="002D5224" w:rsidRDefault="002D5224" w:rsidP="001801DB">
      <w:pPr>
        <w:pStyle w:val="ConsNormal"/>
        <w:widowControl w:val="0"/>
        <w:jc w:val="both"/>
        <w:rPr>
          <w:rFonts w:ascii="Times New Roman" w:hAnsi="Times New Roman"/>
          <w:sz w:val="28"/>
          <w:szCs w:val="28"/>
        </w:rPr>
      </w:pPr>
      <w:r w:rsidRPr="0088042C">
        <w:rPr>
          <w:rFonts w:ascii="Times New Roman" w:hAnsi="Times New Roman"/>
          <w:sz w:val="28"/>
          <w:szCs w:val="28"/>
        </w:rPr>
        <w:t>Остатки средств на счете бюджета по состоянию на 01.01.201</w:t>
      </w:r>
      <w:r w:rsidR="0088042C" w:rsidRPr="0088042C">
        <w:rPr>
          <w:rFonts w:ascii="Times New Roman" w:hAnsi="Times New Roman"/>
          <w:sz w:val="28"/>
          <w:szCs w:val="28"/>
        </w:rPr>
        <w:t>7</w:t>
      </w:r>
      <w:r w:rsidRPr="0088042C">
        <w:rPr>
          <w:rFonts w:ascii="Times New Roman" w:hAnsi="Times New Roman"/>
          <w:sz w:val="28"/>
          <w:szCs w:val="28"/>
        </w:rPr>
        <w:t xml:space="preserve"> составили </w:t>
      </w:r>
      <w:r w:rsidR="0088042C" w:rsidRPr="0088042C">
        <w:rPr>
          <w:rFonts w:ascii="Times New Roman" w:hAnsi="Times New Roman"/>
          <w:sz w:val="28"/>
          <w:szCs w:val="28"/>
        </w:rPr>
        <w:lastRenderedPageBreak/>
        <w:t>2844,5</w:t>
      </w:r>
      <w:r w:rsidR="00B75D6E">
        <w:rPr>
          <w:rFonts w:ascii="Times New Roman" w:hAnsi="Times New Roman"/>
          <w:sz w:val="28"/>
          <w:szCs w:val="28"/>
        </w:rPr>
        <w:t xml:space="preserve"> тыс.</w:t>
      </w:r>
      <w:r w:rsidRPr="0088042C">
        <w:rPr>
          <w:rFonts w:ascii="Times New Roman" w:hAnsi="Times New Roman"/>
          <w:sz w:val="28"/>
          <w:szCs w:val="28"/>
        </w:rPr>
        <w:t xml:space="preserve">руб. (стр. 180 </w:t>
      </w:r>
      <w:r w:rsidRPr="0088042C">
        <w:rPr>
          <w:rFonts w:ascii="Times New Roman" w:hAnsi="Times New Roman"/>
          <w:i/>
          <w:sz w:val="28"/>
          <w:szCs w:val="28"/>
        </w:rPr>
        <w:t xml:space="preserve">«Средства на счетах бюджета в органе Федерального казначейства (020210000)» </w:t>
      </w:r>
      <w:r w:rsidRPr="0088042C">
        <w:rPr>
          <w:rFonts w:ascii="Times New Roman" w:hAnsi="Times New Roman"/>
          <w:sz w:val="28"/>
          <w:szCs w:val="28"/>
        </w:rPr>
        <w:t>Баланса). Остатки средств целевых межбюджетных трансф</w:t>
      </w:r>
      <w:r w:rsidR="00B14CA8">
        <w:rPr>
          <w:rFonts w:ascii="Times New Roman" w:hAnsi="Times New Roman"/>
          <w:sz w:val="28"/>
          <w:szCs w:val="28"/>
        </w:rPr>
        <w:t>ертов по состоянию на 01.01.201</w:t>
      </w:r>
      <w:r w:rsidR="0088042C" w:rsidRPr="0088042C">
        <w:rPr>
          <w:rFonts w:ascii="Times New Roman" w:hAnsi="Times New Roman"/>
          <w:sz w:val="28"/>
          <w:szCs w:val="28"/>
        </w:rPr>
        <w:t>7</w:t>
      </w:r>
      <w:r w:rsidRPr="0088042C">
        <w:rPr>
          <w:rFonts w:ascii="Times New Roman" w:hAnsi="Times New Roman"/>
          <w:sz w:val="28"/>
          <w:szCs w:val="28"/>
        </w:rPr>
        <w:t xml:space="preserve"> в муниципальном образовании не числили</w:t>
      </w:r>
      <w:r w:rsidR="001801DB">
        <w:rPr>
          <w:rFonts w:ascii="Times New Roman" w:hAnsi="Times New Roman"/>
          <w:sz w:val="28"/>
          <w:szCs w:val="28"/>
        </w:rPr>
        <w:t>сь.</w:t>
      </w:r>
    </w:p>
    <w:p w:rsidR="001801DB" w:rsidRPr="00AB7A6D" w:rsidRDefault="001801DB" w:rsidP="001801DB">
      <w:pPr>
        <w:pStyle w:val="ConsPlusNormal"/>
        <w:ind w:firstLine="709"/>
        <w:jc w:val="both"/>
        <w:rPr>
          <w:rFonts w:ascii="Times New Roman" w:hAnsi="Times New Roman" w:cs="Times New Roman"/>
          <w:bCs/>
          <w:sz w:val="28"/>
          <w:szCs w:val="28"/>
          <w:lang w:eastAsia="x-none"/>
        </w:rPr>
      </w:pPr>
      <w:r w:rsidRPr="00AB7A6D">
        <w:rPr>
          <w:rFonts w:ascii="Times New Roman" w:hAnsi="Times New Roman" w:cs="Times New Roman"/>
          <w:bCs/>
          <w:sz w:val="28"/>
          <w:szCs w:val="28"/>
          <w:lang w:val="x-none" w:eastAsia="x-none"/>
        </w:rPr>
        <w:t xml:space="preserve">Анализ Справки о наличии имущества и обязательств на забалансовых счетах (стр.010 «Имущество, полученное в пользование, всего») показал, что </w:t>
      </w:r>
      <w:r w:rsidRPr="00AB7A6D">
        <w:rPr>
          <w:rFonts w:ascii="Times New Roman" w:hAnsi="Times New Roman" w:cs="Times New Roman"/>
          <w:bCs/>
          <w:sz w:val="28"/>
          <w:szCs w:val="28"/>
          <w:lang w:eastAsia="x-none"/>
        </w:rPr>
        <w:t xml:space="preserve">стоимость </w:t>
      </w:r>
      <w:r w:rsidRPr="00AB7A6D">
        <w:rPr>
          <w:rFonts w:ascii="Times New Roman" w:hAnsi="Times New Roman" w:cs="Times New Roman"/>
          <w:bCs/>
          <w:sz w:val="28"/>
          <w:szCs w:val="28"/>
          <w:lang w:val="x-none" w:eastAsia="x-none"/>
        </w:rPr>
        <w:t>имуществ</w:t>
      </w:r>
      <w:r w:rsidRPr="00AB7A6D">
        <w:rPr>
          <w:rFonts w:ascii="Times New Roman" w:hAnsi="Times New Roman" w:cs="Times New Roman"/>
          <w:bCs/>
          <w:sz w:val="28"/>
          <w:szCs w:val="28"/>
          <w:lang w:eastAsia="x-none"/>
        </w:rPr>
        <w:t>а</w:t>
      </w:r>
      <w:r w:rsidRPr="00AB7A6D">
        <w:rPr>
          <w:rFonts w:ascii="Times New Roman" w:hAnsi="Times New Roman" w:cs="Times New Roman"/>
          <w:bCs/>
          <w:sz w:val="28"/>
          <w:szCs w:val="28"/>
          <w:lang w:val="x-none" w:eastAsia="x-none"/>
        </w:rPr>
        <w:t>, полученно</w:t>
      </w:r>
      <w:r w:rsidR="00B75D6E">
        <w:rPr>
          <w:rFonts w:ascii="Times New Roman" w:hAnsi="Times New Roman" w:cs="Times New Roman"/>
          <w:bCs/>
          <w:sz w:val="28"/>
          <w:szCs w:val="28"/>
          <w:lang w:eastAsia="x-none"/>
        </w:rPr>
        <w:t>го</w:t>
      </w:r>
      <w:r w:rsidRPr="00AB7A6D">
        <w:rPr>
          <w:rFonts w:ascii="Times New Roman" w:hAnsi="Times New Roman" w:cs="Times New Roman"/>
          <w:bCs/>
          <w:sz w:val="28"/>
          <w:szCs w:val="28"/>
          <w:lang w:val="x-none" w:eastAsia="x-none"/>
        </w:rPr>
        <w:t xml:space="preserve"> в пользование по состоянию на 01.</w:t>
      </w:r>
      <w:r w:rsidRPr="00AB7A6D">
        <w:rPr>
          <w:rFonts w:ascii="Times New Roman" w:hAnsi="Times New Roman" w:cs="Times New Roman"/>
          <w:bCs/>
          <w:sz w:val="28"/>
          <w:szCs w:val="28"/>
          <w:lang w:eastAsia="x-none"/>
        </w:rPr>
        <w:t>01.201</w:t>
      </w:r>
      <w:r w:rsidR="00AB7A6D" w:rsidRPr="00AB7A6D">
        <w:rPr>
          <w:rFonts w:ascii="Times New Roman" w:hAnsi="Times New Roman" w:cs="Times New Roman"/>
          <w:bCs/>
          <w:sz w:val="28"/>
          <w:szCs w:val="28"/>
          <w:lang w:eastAsia="x-none"/>
        </w:rPr>
        <w:t>7</w:t>
      </w:r>
      <w:r w:rsidR="00B75D6E">
        <w:rPr>
          <w:rFonts w:ascii="Times New Roman" w:hAnsi="Times New Roman" w:cs="Times New Roman"/>
          <w:bCs/>
          <w:sz w:val="28"/>
          <w:szCs w:val="28"/>
          <w:lang w:eastAsia="x-none"/>
        </w:rPr>
        <w:t>,</w:t>
      </w:r>
      <w:r w:rsidRPr="00AB7A6D">
        <w:rPr>
          <w:rFonts w:ascii="Times New Roman" w:hAnsi="Times New Roman" w:cs="Times New Roman"/>
          <w:bCs/>
          <w:sz w:val="28"/>
          <w:szCs w:val="28"/>
          <w:lang w:val="x-none" w:eastAsia="x-none"/>
        </w:rPr>
        <w:t xml:space="preserve"> </w:t>
      </w:r>
      <w:r w:rsidRPr="00AB7A6D">
        <w:rPr>
          <w:rFonts w:ascii="Times New Roman" w:hAnsi="Times New Roman" w:cs="Times New Roman"/>
          <w:bCs/>
          <w:sz w:val="28"/>
          <w:szCs w:val="28"/>
          <w:lang w:eastAsia="x-none"/>
        </w:rPr>
        <w:t>составила 16,4 тыс.руб</w:t>
      </w:r>
      <w:r w:rsidRPr="00AB7A6D">
        <w:rPr>
          <w:rFonts w:ascii="Times New Roman" w:hAnsi="Times New Roman" w:cs="Times New Roman"/>
          <w:bCs/>
          <w:sz w:val="28"/>
          <w:szCs w:val="28"/>
          <w:lang w:val="x-none" w:eastAsia="x-none"/>
        </w:rPr>
        <w:t>.</w:t>
      </w:r>
      <w:r w:rsidR="00AB7A6D" w:rsidRPr="00AB7A6D">
        <w:rPr>
          <w:rFonts w:ascii="Times New Roman" w:hAnsi="Times New Roman" w:cs="Times New Roman"/>
          <w:bCs/>
          <w:sz w:val="28"/>
          <w:szCs w:val="28"/>
          <w:lang w:eastAsia="x-none"/>
        </w:rPr>
        <w:t>, что соответствует уровню 2015 года.</w:t>
      </w:r>
    </w:p>
    <w:p w:rsidR="00004AEF" w:rsidRDefault="002D5224" w:rsidP="00004AEF">
      <w:pPr>
        <w:pStyle w:val="ConsNormal"/>
        <w:widowControl w:val="0"/>
        <w:ind w:firstLine="709"/>
        <w:jc w:val="both"/>
        <w:rPr>
          <w:rFonts w:ascii="Times New Roman" w:hAnsi="Times New Roman"/>
          <w:sz w:val="28"/>
          <w:szCs w:val="28"/>
        </w:rPr>
      </w:pPr>
      <w:r w:rsidRPr="00A260AD">
        <w:rPr>
          <w:rFonts w:ascii="Times New Roman" w:hAnsi="Times New Roman"/>
          <w:sz w:val="28"/>
          <w:szCs w:val="28"/>
        </w:rPr>
        <w:t>Согласно данным ф. 0503169 «Сведения по дебиторской и кредиторской задолженности» Пояснительной записки просроченная кредиторская задолженность и нереальная к взысканию дебиторская задолженность бюджета по состоянию на 01.01.201</w:t>
      </w:r>
      <w:r w:rsidR="00AB7A6D" w:rsidRPr="00A260AD">
        <w:rPr>
          <w:rFonts w:ascii="Times New Roman" w:hAnsi="Times New Roman"/>
          <w:sz w:val="28"/>
          <w:szCs w:val="28"/>
        </w:rPr>
        <w:t xml:space="preserve">7 </w:t>
      </w:r>
      <w:r w:rsidRPr="00A260AD">
        <w:rPr>
          <w:rFonts w:ascii="Times New Roman" w:hAnsi="Times New Roman"/>
          <w:sz w:val="28"/>
          <w:szCs w:val="28"/>
        </w:rPr>
        <w:t xml:space="preserve">отсутствуют. Текущая кредиторская задолженность бюджета </w:t>
      </w:r>
      <w:r w:rsidR="00607DC3" w:rsidRPr="00A260AD">
        <w:rPr>
          <w:rFonts w:ascii="Times New Roman" w:hAnsi="Times New Roman"/>
          <w:sz w:val="28"/>
          <w:szCs w:val="28"/>
        </w:rPr>
        <w:t>составила 4431,4 тыс.руб</w:t>
      </w:r>
      <w:r w:rsidR="00AB7A6D" w:rsidRPr="00A260AD">
        <w:rPr>
          <w:rFonts w:ascii="Times New Roman" w:hAnsi="Times New Roman"/>
          <w:sz w:val="28"/>
          <w:szCs w:val="28"/>
        </w:rPr>
        <w:t>.</w:t>
      </w:r>
      <w:r w:rsidR="00004AEF" w:rsidRPr="00004AEF">
        <w:rPr>
          <w:rFonts w:ascii="Times New Roman" w:hAnsi="Times New Roman"/>
          <w:sz w:val="28"/>
          <w:szCs w:val="28"/>
        </w:rPr>
        <w:t xml:space="preserve"> </w:t>
      </w:r>
      <w:r w:rsidR="00004AEF">
        <w:rPr>
          <w:rFonts w:ascii="Times New Roman" w:hAnsi="Times New Roman"/>
          <w:sz w:val="28"/>
          <w:szCs w:val="28"/>
        </w:rPr>
        <w:t xml:space="preserve">и образовалась в связи с наличием </w:t>
      </w:r>
      <w:r w:rsidR="00004AEF" w:rsidRPr="00004AEF">
        <w:rPr>
          <w:rFonts w:ascii="Times New Roman" w:hAnsi="Times New Roman"/>
          <w:sz w:val="28"/>
          <w:szCs w:val="28"/>
        </w:rPr>
        <w:t>задолженност</w:t>
      </w:r>
      <w:r w:rsidR="00004AEF">
        <w:rPr>
          <w:rFonts w:ascii="Times New Roman" w:hAnsi="Times New Roman"/>
          <w:sz w:val="28"/>
          <w:szCs w:val="28"/>
        </w:rPr>
        <w:t>и</w:t>
      </w:r>
      <w:r w:rsidR="00004AEF" w:rsidRPr="00004AEF">
        <w:rPr>
          <w:rFonts w:ascii="Times New Roman" w:hAnsi="Times New Roman"/>
          <w:sz w:val="28"/>
          <w:szCs w:val="28"/>
        </w:rPr>
        <w:t xml:space="preserve"> по налоговым платежам в бюджет муниципального образован</w:t>
      </w:r>
      <w:r w:rsidR="00004AEF">
        <w:rPr>
          <w:rFonts w:ascii="Times New Roman" w:hAnsi="Times New Roman"/>
          <w:sz w:val="28"/>
          <w:szCs w:val="28"/>
        </w:rPr>
        <w:t>ия.</w:t>
      </w:r>
    </w:p>
    <w:p w:rsidR="0098692D" w:rsidRPr="00A260AD" w:rsidRDefault="002D5224" w:rsidP="00004AEF">
      <w:pPr>
        <w:pStyle w:val="ConsNormal"/>
        <w:widowControl w:val="0"/>
        <w:ind w:firstLine="709"/>
        <w:jc w:val="both"/>
        <w:rPr>
          <w:rFonts w:ascii="Times New Roman" w:hAnsi="Times New Roman"/>
          <w:sz w:val="28"/>
          <w:szCs w:val="28"/>
        </w:rPr>
      </w:pPr>
      <w:r w:rsidRPr="00A260AD">
        <w:rPr>
          <w:rFonts w:ascii="Times New Roman" w:hAnsi="Times New Roman"/>
          <w:sz w:val="28"/>
          <w:szCs w:val="28"/>
        </w:rPr>
        <w:t xml:space="preserve">Дебиторская задолженность </w:t>
      </w:r>
      <w:r w:rsidR="0098692D" w:rsidRPr="00A260AD">
        <w:rPr>
          <w:rFonts w:ascii="Times New Roman" w:hAnsi="Times New Roman"/>
          <w:sz w:val="28"/>
          <w:szCs w:val="28"/>
        </w:rPr>
        <w:t xml:space="preserve">по отношению к началу отчетного года возросла в 69 раз и </w:t>
      </w:r>
      <w:r w:rsidRPr="00A260AD">
        <w:rPr>
          <w:rFonts w:ascii="Times New Roman" w:hAnsi="Times New Roman"/>
          <w:sz w:val="28"/>
          <w:szCs w:val="28"/>
        </w:rPr>
        <w:t xml:space="preserve">составила </w:t>
      </w:r>
      <w:r w:rsidR="00607DC3" w:rsidRPr="00A260AD">
        <w:rPr>
          <w:rFonts w:ascii="Times New Roman" w:hAnsi="Times New Roman"/>
          <w:sz w:val="28"/>
          <w:szCs w:val="28"/>
        </w:rPr>
        <w:t>1890,6</w:t>
      </w:r>
      <w:r w:rsidR="00B75D6E">
        <w:rPr>
          <w:rFonts w:ascii="Times New Roman" w:hAnsi="Times New Roman"/>
          <w:sz w:val="28"/>
          <w:szCs w:val="28"/>
        </w:rPr>
        <w:t xml:space="preserve"> тыс.</w:t>
      </w:r>
      <w:r w:rsidRPr="00A260AD">
        <w:rPr>
          <w:rFonts w:ascii="Times New Roman" w:hAnsi="Times New Roman"/>
          <w:sz w:val="28"/>
          <w:szCs w:val="28"/>
        </w:rPr>
        <w:t>руб.</w:t>
      </w:r>
      <w:r w:rsidR="001801DB" w:rsidRPr="00A260AD">
        <w:rPr>
          <w:rFonts w:ascii="Times New Roman" w:hAnsi="Times New Roman"/>
          <w:sz w:val="28"/>
          <w:szCs w:val="28"/>
        </w:rPr>
        <w:t>, в том числе:</w:t>
      </w:r>
    </w:p>
    <w:p w:rsidR="00E956E9" w:rsidRPr="00A260AD" w:rsidRDefault="00E956E9" w:rsidP="00E956E9">
      <w:pPr>
        <w:pStyle w:val="ConsNormal"/>
        <w:widowControl w:val="0"/>
        <w:ind w:firstLine="709"/>
        <w:jc w:val="both"/>
        <w:rPr>
          <w:rFonts w:ascii="Times New Roman" w:hAnsi="Times New Roman"/>
          <w:sz w:val="28"/>
          <w:szCs w:val="28"/>
        </w:rPr>
      </w:pPr>
      <w:r w:rsidRPr="00A260AD">
        <w:rPr>
          <w:rFonts w:ascii="Times New Roman" w:hAnsi="Times New Roman"/>
          <w:sz w:val="28"/>
          <w:szCs w:val="28"/>
        </w:rPr>
        <w:t>- задолженность по арендной плате за муниципальное имущество – 1,</w:t>
      </w:r>
      <w:r w:rsidR="00A260AD" w:rsidRPr="00A260AD">
        <w:rPr>
          <w:rFonts w:ascii="Times New Roman" w:hAnsi="Times New Roman"/>
          <w:sz w:val="28"/>
          <w:szCs w:val="28"/>
        </w:rPr>
        <w:t>6</w:t>
      </w:r>
      <w:r w:rsidRPr="00A260AD">
        <w:rPr>
          <w:rFonts w:ascii="Times New Roman" w:hAnsi="Times New Roman"/>
          <w:sz w:val="28"/>
          <w:szCs w:val="28"/>
        </w:rPr>
        <w:t xml:space="preserve"> тыс.руб.;</w:t>
      </w:r>
    </w:p>
    <w:p w:rsidR="00E956E9" w:rsidRPr="00A260AD" w:rsidRDefault="00E956E9" w:rsidP="00E956E9">
      <w:pPr>
        <w:pStyle w:val="ConsNormal"/>
        <w:widowControl w:val="0"/>
        <w:ind w:firstLine="709"/>
        <w:jc w:val="both"/>
        <w:rPr>
          <w:rFonts w:ascii="Times New Roman" w:hAnsi="Times New Roman"/>
          <w:sz w:val="28"/>
          <w:szCs w:val="28"/>
        </w:rPr>
      </w:pPr>
      <w:r w:rsidRPr="00A260AD">
        <w:rPr>
          <w:rFonts w:ascii="Times New Roman" w:hAnsi="Times New Roman"/>
          <w:sz w:val="28"/>
          <w:szCs w:val="28"/>
        </w:rPr>
        <w:t>- переплата начислений с заработной платы  – 4,4 тыс.руб.;</w:t>
      </w:r>
    </w:p>
    <w:p w:rsidR="00E956E9" w:rsidRPr="00E73304" w:rsidRDefault="00E956E9" w:rsidP="00E956E9">
      <w:pPr>
        <w:pStyle w:val="ConsNormal"/>
        <w:widowControl w:val="0"/>
        <w:ind w:firstLine="709"/>
        <w:jc w:val="both"/>
        <w:rPr>
          <w:rFonts w:ascii="Times New Roman" w:hAnsi="Times New Roman"/>
          <w:sz w:val="28"/>
          <w:szCs w:val="28"/>
        </w:rPr>
      </w:pPr>
      <w:r w:rsidRPr="00A260AD">
        <w:rPr>
          <w:rFonts w:ascii="Times New Roman" w:hAnsi="Times New Roman"/>
          <w:sz w:val="28"/>
          <w:szCs w:val="28"/>
        </w:rPr>
        <w:t xml:space="preserve">- </w:t>
      </w:r>
      <w:r w:rsidR="00613368">
        <w:rPr>
          <w:rFonts w:ascii="Times New Roman" w:hAnsi="Times New Roman"/>
          <w:sz w:val="28"/>
          <w:szCs w:val="28"/>
        </w:rPr>
        <w:t xml:space="preserve">средства, выданные </w:t>
      </w:r>
      <w:r w:rsidRPr="00A260AD">
        <w:rPr>
          <w:rFonts w:ascii="Times New Roman" w:hAnsi="Times New Roman"/>
          <w:sz w:val="28"/>
          <w:szCs w:val="28"/>
        </w:rPr>
        <w:t>под отчет на ГСМ</w:t>
      </w:r>
      <w:r w:rsidR="00613368">
        <w:rPr>
          <w:rFonts w:ascii="Times New Roman" w:hAnsi="Times New Roman"/>
          <w:sz w:val="28"/>
          <w:szCs w:val="28"/>
        </w:rPr>
        <w:t>,</w:t>
      </w:r>
      <w:r w:rsidRPr="00A260AD">
        <w:rPr>
          <w:rFonts w:ascii="Times New Roman" w:hAnsi="Times New Roman"/>
          <w:sz w:val="28"/>
          <w:szCs w:val="28"/>
        </w:rPr>
        <w:t xml:space="preserve"> – 5,</w:t>
      </w:r>
      <w:r w:rsidR="00A260AD" w:rsidRPr="00A260AD">
        <w:rPr>
          <w:rFonts w:ascii="Times New Roman" w:hAnsi="Times New Roman"/>
          <w:sz w:val="28"/>
          <w:szCs w:val="28"/>
        </w:rPr>
        <w:t>4</w:t>
      </w:r>
      <w:r w:rsidRPr="00A260AD">
        <w:rPr>
          <w:rFonts w:ascii="Times New Roman" w:hAnsi="Times New Roman"/>
          <w:sz w:val="28"/>
          <w:szCs w:val="28"/>
        </w:rPr>
        <w:t xml:space="preserve"> тыс.руб.;</w:t>
      </w:r>
    </w:p>
    <w:p w:rsidR="00E956E9" w:rsidRDefault="00E956E9" w:rsidP="00E956E9">
      <w:pPr>
        <w:pStyle w:val="ConsNormal"/>
        <w:widowControl w:val="0"/>
        <w:ind w:firstLine="709"/>
        <w:jc w:val="both"/>
        <w:rPr>
          <w:rFonts w:ascii="Times New Roman" w:hAnsi="Times New Roman"/>
          <w:sz w:val="28"/>
          <w:szCs w:val="28"/>
        </w:rPr>
      </w:pPr>
      <w:r w:rsidRPr="00E73304">
        <w:rPr>
          <w:rFonts w:ascii="Times New Roman" w:hAnsi="Times New Roman"/>
          <w:sz w:val="28"/>
          <w:szCs w:val="28"/>
        </w:rPr>
        <w:t>- недостача по краже – 16,3</w:t>
      </w:r>
      <w:r>
        <w:rPr>
          <w:rFonts w:ascii="Times New Roman" w:hAnsi="Times New Roman"/>
          <w:sz w:val="28"/>
          <w:szCs w:val="28"/>
        </w:rPr>
        <w:t xml:space="preserve"> тыс.руб.</w:t>
      </w:r>
    </w:p>
    <w:p w:rsidR="00E956E9" w:rsidRPr="00812EC0" w:rsidRDefault="00613368" w:rsidP="00A260AD">
      <w:pPr>
        <w:pStyle w:val="ConsNormal"/>
        <w:widowControl w:val="0"/>
        <w:ind w:firstLine="709"/>
        <w:jc w:val="both"/>
        <w:rPr>
          <w:rFonts w:ascii="Times New Roman" w:hAnsi="Times New Roman"/>
          <w:sz w:val="28"/>
          <w:szCs w:val="28"/>
        </w:rPr>
      </w:pPr>
      <w:r>
        <w:rPr>
          <w:rFonts w:ascii="Times New Roman" w:hAnsi="Times New Roman"/>
          <w:sz w:val="28"/>
          <w:szCs w:val="28"/>
        </w:rPr>
        <w:t>П</w:t>
      </w:r>
      <w:r w:rsidR="00E956E9" w:rsidRPr="006E52F1">
        <w:rPr>
          <w:rFonts w:ascii="Times New Roman" w:hAnsi="Times New Roman"/>
          <w:sz w:val="28"/>
          <w:szCs w:val="28"/>
        </w:rPr>
        <w:t xml:space="preserve">ричиной роста </w:t>
      </w:r>
      <w:r w:rsidR="004607D6" w:rsidRPr="006E52F1">
        <w:rPr>
          <w:rFonts w:ascii="Times New Roman" w:hAnsi="Times New Roman"/>
          <w:sz w:val="28"/>
          <w:szCs w:val="28"/>
        </w:rPr>
        <w:t xml:space="preserve">кредиторской и </w:t>
      </w:r>
      <w:r w:rsidR="00E956E9" w:rsidRPr="006E52F1">
        <w:rPr>
          <w:rFonts w:ascii="Times New Roman" w:hAnsi="Times New Roman"/>
          <w:sz w:val="28"/>
          <w:szCs w:val="28"/>
        </w:rPr>
        <w:t xml:space="preserve">дебиторской задолженности стало отражение </w:t>
      </w:r>
      <w:r w:rsidR="00A260AD" w:rsidRPr="006E52F1">
        <w:rPr>
          <w:rFonts w:ascii="Times New Roman" w:hAnsi="Times New Roman"/>
          <w:sz w:val="28"/>
          <w:szCs w:val="28"/>
        </w:rPr>
        <w:t xml:space="preserve">в бюджетном учете </w:t>
      </w:r>
      <w:proofErr w:type="gramStart"/>
      <w:r w:rsidR="00A260AD" w:rsidRPr="006E52F1">
        <w:rPr>
          <w:rFonts w:ascii="Times New Roman" w:hAnsi="Times New Roman"/>
          <w:sz w:val="28"/>
          <w:szCs w:val="28"/>
        </w:rPr>
        <w:t>сведений администратора доходов Межрайонной инспекции Федеральной налоговой службы</w:t>
      </w:r>
      <w:proofErr w:type="gramEnd"/>
      <w:r w:rsidR="00A260AD" w:rsidRPr="006E52F1">
        <w:rPr>
          <w:rFonts w:ascii="Times New Roman" w:hAnsi="Times New Roman"/>
          <w:sz w:val="28"/>
          <w:szCs w:val="28"/>
        </w:rPr>
        <w:t xml:space="preserve"> № 1 по Владимирской области о дебиторской и кредиторской задолженности, при этом аналитическая информация о причинах и сроках образования задолженности администратором не представлена. В отчетности данная </w:t>
      </w:r>
      <w:r w:rsidR="00A260AD" w:rsidRPr="00812EC0">
        <w:rPr>
          <w:rFonts w:ascii="Times New Roman" w:hAnsi="Times New Roman"/>
          <w:sz w:val="28"/>
          <w:szCs w:val="28"/>
        </w:rPr>
        <w:t>задолженность отражена в сумме 1862,9 тыс.руб.</w:t>
      </w:r>
    </w:p>
    <w:p w:rsidR="00347522" w:rsidRDefault="002D5224" w:rsidP="00347522">
      <w:pPr>
        <w:pStyle w:val="a9"/>
        <w:widowControl w:val="0"/>
        <w:spacing w:line="240" w:lineRule="auto"/>
      </w:pPr>
      <w:r w:rsidRPr="00607DC3">
        <w:rPr>
          <w:szCs w:val="28"/>
        </w:rPr>
        <w:t>Проведенная внешняя проверка позволяет сделать вывод об условной достоверности бюджетной отчетности</w:t>
      </w:r>
      <w:r w:rsidRPr="00607DC3">
        <w:t xml:space="preserve">, как носителя информации о финансовой деятельности главных </w:t>
      </w:r>
      <w:r w:rsidRPr="00607DC3">
        <w:rPr>
          <w:szCs w:val="28"/>
        </w:rPr>
        <w:t xml:space="preserve">администраторов </w:t>
      </w:r>
      <w:r w:rsidRPr="00607DC3">
        <w:t>бюджетных средств.</w:t>
      </w:r>
    </w:p>
    <w:p w:rsidR="002D5224" w:rsidRPr="00DC164E" w:rsidRDefault="002D5224" w:rsidP="00347522">
      <w:pPr>
        <w:pStyle w:val="7"/>
        <w:keepNext w:val="0"/>
        <w:widowControl w:val="0"/>
        <w:spacing w:before="240" w:after="120" w:line="240" w:lineRule="auto"/>
        <w:ind w:firstLine="0"/>
        <w:rPr>
          <w:szCs w:val="28"/>
        </w:rPr>
      </w:pPr>
      <w:r w:rsidRPr="00193B1A">
        <w:rPr>
          <w:szCs w:val="28"/>
        </w:rPr>
        <w:t xml:space="preserve">Анализ исполнения доходной части бюджета </w:t>
      </w:r>
      <w:r w:rsidRPr="00193B1A">
        <w:rPr>
          <w:szCs w:val="28"/>
          <w:lang w:val="ru-RU"/>
        </w:rPr>
        <w:t>Андреевского</w:t>
      </w:r>
      <w:r w:rsidRPr="00193B1A">
        <w:rPr>
          <w:szCs w:val="28"/>
        </w:rPr>
        <w:t xml:space="preserve"> сельского поселения за 201</w:t>
      </w:r>
      <w:r>
        <w:rPr>
          <w:szCs w:val="28"/>
          <w:lang w:val="ru-RU"/>
        </w:rPr>
        <w:t>6</w:t>
      </w:r>
      <w:r w:rsidRPr="00193B1A">
        <w:rPr>
          <w:szCs w:val="28"/>
        </w:rPr>
        <w:t xml:space="preserve"> год</w:t>
      </w:r>
    </w:p>
    <w:p w:rsidR="002D5224" w:rsidRPr="00193B1A" w:rsidRDefault="002D5224" w:rsidP="002D5224">
      <w:pPr>
        <w:ind w:firstLine="709"/>
        <w:jc w:val="both"/>
        <w:rPr>
          <w:sz w:val="28"/>
          <w:szCs w:val="28"/>
        </w:rPr>
      </w:pPr>
      <w:r w:rsidRPr="00193B1A">
        <w:rPr>
          <w:sz w:val="28"/>
          <w:szCs w:val="28"/>
        </w:rPr>
        <w:t>Доходная часть бюджета Андреевского сельского поселения в 201</w:t>
      </w:r>
      <w:r>
        <w:rPr>
          <w:sz w:val="28"/>
          <w:szCs w:val="28"/>
        </w:rPr>
        <w:t>6</w:t>
      </w:r>
      <w:r w:rsidRPr="00193B1A">
        <w:rPr>
          <w:sz w:val="28"/>
          <w:szCs w:val="28"/>
        </w:rPr>
        <w:t xml:space="preserve"> году исполнена в сумме </w:t>
      </w:r>
      <w:r w:rsidR="007907C3">
        <w:rPr>
          <w:sz w:val="28"/>
          <w:szCs w:val="28"/>
        </w:rPr>
        <w:t>24308,1</w:t>
      </w:r>
      <w:r w:rsidRPr="00193B1A">
        <w:rPr>
          <w:sz w:val="28"/>
          <w:szCs w:val="28"/>
        </w:rPr>
        <w:t xml:space="preserve"> тыс. руб., в том числе налоговые и неналоговые доходы – </w:t>
      </w:r>
      <w:r w:rsidR="007907C3">
        <w:rPr>
          <w:sz w:val="28"/>
          <w:szCs w:val="28"/>
        </w:rPr>
        <w:t>11844,8</w:t>
      </w:r>
      <w:r w:rsidR="00B75D6E">
        <w:rPr>
          <w:sz w:val="28"/>
          <w:szCs w:val="28"/>
        </w:rPr>
        <w:t xml:space="preserve"> тыс.</w:t>
      </w:r>
      <w:r w:rsidRPr="00193B1A">
        <w:rPr>
          <w:sz w:val="28"/>
          <w:szCs w:val="28"/>
        </w:rPr>
        <w:t>руб. (</w:t>
      </w:r>
      <w:r w:rsidR="009A4E19">
        <w:rPr>
          <w:sz w:val="28"/>
          <w:szCs w:val="28"/>
        </w:rPr>
        <w:t>101,2</w:t>
      </w:r>
      <w:r w:rsidRPr="00193B1A">
        <w:rPr>
          <w:sz w:val="28"/>
          <w:szCs w:val="28"/>
        </w:rPr>
        <w:t>% от плана на год). Объем налоговых и неналоговых доходов бюджета возрос по отношению к уровню 201</w:t>
      </w:r>
      <w:r w:rsidR="009A4E19">
        <w:rPr>
          <w:sz w:val="28"/>
          <w:szCs w:val="28"/>
        </w:rPr>
        <w:t>5</w:t>
      </w:r>
      <w:r w:rsidRPr="00193B1A">
        <w:rPr>
          <w:sz w:val="28"/>
          <w:szCs w:val="28"/>
        </w:rPr>
        <w:t xml:space="preserve"> года </w:t>
      </w:r>
      <w:r w:rsidR="00B14CA8">
        <w:rPr>
          <w:sz w:val="28"/>
          <w:szCs w:val="28"/>
        </w:rPr>
        <w:t>на 0,7%</w:t>
      </w:r>
      <w:r w:rsidRPr="00193B1A">
        <w:rPr>
          <w:sz w:val="28"/>
          <w:szCs w:val="28"/>
        </w:rPr>
        <w:t xml:space="preserve"> и составил </w:t>
      </w:r>
      <w:r w:rsidR="009A4E19">
        <w:rPr>
          <w:sz w:val="28"/>
          <w:szCs w:val="28"/>
        </w:rPr>
        <w:t>48,7</w:t>
      </w:r>
      <w:r w:rsidRPr="00193B1A">
        <w:rPr>
          <w:sz w:val="28"/>
          <w:szCs w:val="28"/>
        </w:rPr>
        <w:t>% в общей сумме доходов бюджета Андреевского сельского поселения.</w:t>
      </w:r>
    </w:p>
    <w:p w:rsidR="002D5224" w:rsidRPr="00193B1A" w:rsidRDefault="002D5224" w:rsidP="002D5224">
      <w:pPr>
        <w:ind w:firstLine="709"/>
        <w:jc w:val="both"/>
        <w:rPr>
          <w:sz w:val="28"/>
          <w:szCs w:val="28"/>
        </w:rPr>
      </w:pPr>
      <w:r w:rsidRPr="00193B1A">
        <w:rPr>
          <w:sz w:val="28"/>
          <w:szCs w:val="28"/>
        </w:rPr>
        <w:t xml:space="preserve">В структуре налоговых платежей основным доходным источником является </w:t>
      </w:r>
      <w:r w:rsidR="009A4E19">
        <w:rPr>
          <w:sz w:val="28"/>
          <w:szCs w:val="28"/>
        </w:rPr>
        <w:t xml:space="preserve">земельный </w:t>
      </w:r>
      <w:r w:rsidRPr="00193B1A">
        <w:rPr>
          <w:sz w:val="28"/>
          <w:szCs w:val="28"/>
        </w:rPr>
        <w:t>налог</w:t>
      </w:r>
      <w:r w:rsidR="00004AEF">
        <w:rPr>
          <w:sz w:val="28"/>
          <w:szCs w:val="28"/>
        </w:rPr>
        <w:t xml:space="preserve"> </w:t>
      </w:r>
      <w:r w:rsidRPr="00193B1A">
        <w:rPr>
          <w:sz w:val="28"/>
          <w:szCs w:val="28"/>
        </w:rPr>
        <w:t xml:space="preserve">– </w:t>
      </w:r>
      <w:r w:rsidR="009A4E19">
        <w:rPr>
          <w:sz w:val="28"/>
          <w:szCs w:val="28"/>
        </w:rPr>
        <w:t>7960,9</w:t>
      </w:r>
      <w:r w:rsidR="00B75D6E">
        <w:rPr>
          <w:sz w:val="28"/>
          <w:szCs w:val="28"/>
        </w:rPr>
        <w:t xml:space="preserve"> тыс.</w:t>
      </w:r>
      <w:r w:rsidRPr="00193B1A">
        <w:rPr>
          <w:sz w:val="28"/>
          <w:szCs w:val="28"/>
        </w:rPr>
        <w:t>руб. (</w:t>
      </w:r>
      <w:r w:rsidR="009A4E19">
        <w:rPr>
          <w:sz w:val="28"/>
          <w:szCs w:val="28"/>
        </w:rPr>
        <w:t>71,7</w:t>
      </w:r>
      <w:r w:rsidRPr="00193B1A">
        <w:rPr>
          <w:sz w:val="28"/>
          <w:szCs w:val="28"/>
        </w:rPr>
        <w:t xml:space="preserve">% общей суммы налоговых доходов). В структуре неналоговых доходов основным источником поступлений в бюджет являются доходы от использования имущества, находящегося в муниципальной собственности, – </w:t>
      </w:r>
      <w:r w:rsidR="00B14CA8">
        <w:rPr>
          <w:sz w:val="28"/>
          <w:szCs w:val="28"/>
        </w:rPr>
        <w:t>710,7</w:t>
      </w:r>
      <w:r w:rsidR="00B75D6E">
        <w:rPr>
          <w:sz w:val="28"/>
          <w:szCs w:val="28"/>
        </w:rPr>
        <w:t xml:space="preserve"> тыс.</w:t>
      </w:r>
      <w:r w:rsidRPr="00193B1A">
        <w:rPr>
          <w:sz w:val="28"/>
          <w:szCs w:val="28"/>
        </w:rPr>
        <w:t xml:space="preserve">руб. или </w:t>
      </w:r>
      <w:r w:rsidR="00B14CA8">
        <w:rPr>
          <w:sz w:val="28"/>
          <w:szCs w:val="28"/>
        </w:rPr>
        <w:t>95,1</w:t>
      </w:r>
      <w:r w:rsidRPr="00193B1A">
        <w:rPr>
          <w:sz w:val="28"/>
          <w:szCs w:val="28"/>
        </w:rPr>
        <w:t>% к объему неналоговых доходов.</w:t>
      </w:r>
    </w:p>
    <w:p w:rsidR="009A4E19" w:rsidRDefault="002D5224" w:rsidP="00CE09E7">
      <w:pPr>
        <w:ind w:firstLine="709"/>
        <w:jc w:val="both"/>
        <w:rPr>
          <w:sz w:val="28"/>
          <w:szCs w:val="28"/>
        </w:rPr>
      </w:pPr>
      <w:r w:rsidRPr="00193B1A">
        <w:rPr>
          <w:sz w:val="28"/>
          <w:szCs w:val="28"/>
        </w:rPr>
        <w:t>Структура и динамика доходной части бюджета Андреевского сельского поселения за 201</w:t>
      </w:r>
      <w:r w:rsidR="009A4E19">
        <w:rPr>
          <w:sz w:val="28"/>
          <w:szCs w:val="28"/>
        </w:rPr>
        <w:t>6</w:t>
      </w:r>
      <w:r w:rsidR="0098692D">
        <w:rPr>
          <w:sz w:val="28"/>
          <w:szCs w:val="28"/>
        </w:rPr>
        <w:t xml:space="preserve"> год представлены в таблице № 1</w:t>
      </w:r>
      <w:r w:rsidR="00004AEF">
        <w:rPr>
          <w:sz w:val="28"/>
          <w:szCs w:val="28"/>
        </w:rPr>
        <w:t>.</w:t>
      </w:r>
    </w:p>
    <w:p w:rsidR="00004AEF" w:rsidRPr="00193B1A" w:rsidRDefault="00004AEF" w:rsidP="00CE09E7">
      <w:pPr>
        <w:ind w:firstLine="709"/>
        <w:jc w:val="both"/>
        <w:rPr>
          <w:sz w:val="28"/>
          <w:szCs w:val="28"/>
        </w:rPr>
      </w:pPr>
    </w:p>
    <w:p w:rsidR="002D5224" w:rsidRPr="00193B1A" w:rsidRDefault="002D5224" w:rsidP="002D5224">
      <w:pPr>
        <w:pStyle w:val="a7"/>
        <w:widowControl w:val="0"/>
        <w:spacing w:line="247" w:lineRule="auto"/>
        <w:ind w:right="-99" w:firstLine="709"/>
        <w:jc w:val="right"/>
        <w:rPr>
          <w:rFonts w:ascii="Arial" w:hAnsi="Arial" w:cs="Arial"/>
          <w:b/>
          <w:bCs/>
          <w:sz w:val="24"/>
          <w:szCs w:val="24"/>
        </w:rPr>
      </w:pPr>
      <w:r w:rsidRPr="00193B1A">
        <w:rPr>
          <w:b/>
          <w:sz w:val="24"/>
          <w:szCs w:val="24"/>
        </w:rPr>
        <w:lastRenderedPageBreak/>
        <w:t xml:space="preserve">Таблица № </w:t>
      </w:r>
      <w:r w:rsidRPr="00193B1A">
        <w:rPr>
          <w:b/>
          <w:sz w:val="24"/>
          <w:szCs w:val="24"/>
          <w:lang w:val="ru-RU"/>
        </w:rPr>
        <w:t>1</w:t>
      </w:r>
      <w:r w:rsidRPr="00193B1A">
        <w:rPr>
          <w:rFonts w:ascii="Arial" w:hAnsi="Arial" w:cs="Arial"/>
          <w:b/>
          <w:bCs/>
          <w:sz w:val="24"/>
          <w:szCs w:val="24"/>
        </w:rPr>
        <w:t xml:space="preserve"> </w:t>
      </w:r>
    </w:p>
    <w:tbl>
      <w:tblPr>
        <w:tblW w:w="10363" w:type="dxa"/>
        <w:tblInd w:w="93" w:type="dxa"/>
        <w:tblLayout w:type="fixed"/>
        <w:tblLook w:val="04A0" w:firstRow="1" w:lastRow="0" w:firstColumn="1" w:lastColumn="0" w:noHBand="0" w:noVBand="1"/>
      </w:tblPr>
      <w:tblGrid>
        <w:gridCol w:w="4158"/>
        <w:gridCol w:w="1018"/>
        <w:gridCol w:w="860"/>
        <w:gridCol w:w="925"/>
        <w:gridCol w:w="992"/>
        <w:gridCol w:w="851"/>
        <w:gridCol w:w="709"/>
        <w:gridCol w:w="850"/>
      </w:tblGrid>
      <w:tr w:rsidR="00111575" w:rsidRPr="00193B1A" w:rsidTr="00111575">
        <w:trPr>
          <w:trHeight w:val="20"/>
          <w:tblHeader/>
        </w:trPr>
        <w:tc>
          <w:tcPr>
            <w:tcW w:w="41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575" w:rsidRPr="00193B1A" w:rsidRDefault="00111575" w:rsidP="0032439C">
            <w:pPr>
              <w:jc w:val="center"/>
              <w:rPr>
                <w:sz w:val="16"/>
                <w:szCs w:val="16"/>
              </w:rPr>
            </w:pPr>
            <w:r w:rsidRPr="00193B1A">
              <w:rPr>
                <w:sz w:val="16"/>
                <w:szCs w:val="16"/>
              </w:rPr>
              <w:t>Наименование доходов</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575" w:rsidRPr="00193B1A" w:rsidRDefault="00111575" w:rsidP="009A4E19">
            <w:pPr>
              <w:jc w:val="center"/>
              <w:rPr>
                <w:sz w:val="16"/>
                <w:szCs w:val="16"/>
              </w:rPr>
            </w:pPr>
            <w:proofErr w:type="spellStart"/>
            <w:r w:rsidRPr="00193B1A">
              <w:rPr>
                <w:sz w:val="16"/>
                <w:szCs w:val="16"/>
              </w:rPr>
              <w:t>Исполн</w:t>
            </w:r>
            <w:proofErr w:type="spellEnd"/>
            <w:r w:rsidRPr="00193B1A">
              <w:rPr>
                <w:sz w:val="16"/>
                <w:szCs w:val="16"/>
              </w:rPr>
              <w:t>. за 201</w:t>
            </w:r>
            <w:r>
              <w:rPr>
                <w:sz w:val="16"/>
                <w:szCs w:val="16"/>
              </w:rPr>
              <w:t>5</w:t>
            </w:r>
            <w:r w:rsidRPr="00193B1A">
              <w:rPr>
                <w:sz w:val="16"/>
                <w:szCs w:val="16"/>
              </w:rPr>
              <w:t xml:space="preserve"> год, тыс.руб.</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1575" w:rsidRPr="00193B1A" w:rsidRDefault="00111575" w:rsidP="009A4E19">
            <w:pPr>
              <w:jc w:val="center"/>
              <w:rPr>
                <w:sz w:val="16"/>
                <w:szCs w:val="16"/>
              </w:rPr>
            </w:pPr>
            <w:proofErr w:type="spellStart"/>
            <w:r w:rsidRPr="00193B1A">
              <w:rPr>
                <w:sz w:val="16"/>
                <w:szCs w:val="16"/>
              </w:rPr>
              <w:t>Уточн</w:t>
            </w:r>
            <w:proofErr w:type="spellEnd"/>
            <w:r w:rsidRPr="00193B1A">
              <w:rPr>
                <w:sz w:val="16"/>
                <w:szCs w:val="16"/>
              </w:rPr>
              <w:t>. план на 201</w:t>
            </w:r>
            <w:r>
              <w:rPr>
                <w:sz w:val="16"/>
                <w:szCs w:val="16"/>
              </w:rPr>
              <w:t>6</w:t>
            </w:r>
            <w:r w:rsidRPr="00193B1A">
              <w:rPr>
                <w:sz w:val="16"/>
                <w:szCs w:val="16"/>
              </w:rPr>
              <w:t xml:space="preserve"> год, тыс.руб.</w:t>
            </w:r>
          </w:p>
        </w:tc>
        <w:tc>
          <w:tcPr>
            <w:tcW w:w="2768" w:type="dxa"/>
            <w:gridSpan w:val="3"/>
            <w:tcBorders>
              <w:top w:val="single" w:sz="4" w:space="0" w:color="auto"/>
              <w:left w:val="nil"/>
              <w:bottom w:val="single" w:sz="4" w:space="0" w:color="auto"/>
              <w:right w:val="single" w:sz="4" w:space="0" w:color="auto"/>
            </w:tcBorders>
            <w:shd w:val="clear" w:color="auto" w:fill="auto"/>
            <w:hideMark/>
          </w:tcPr>
          <w:p w:rsidR="00111575" w:rsidRPr="00193B1A" w:rsidRDefault="00111575" w:rsidP="009A4E19">
            <w:pPr>
              <w:jc w:val="center"/>
              <w:rPr>
                <w:sz w:val="16"/>
                <w:szCs w:val="16"/>
              </w:rPr>
            </w:pPr>
            <w:r w:rsidRPr="00193B1A">
              <w:rPr>
                <w:sz w:val="16"/>
                <w:szCs w:val="16"/>
              </w:rPr>
              <w:t>Исполнение за 201</w:t>
            </w:r>
            <w:r>
              <w:rPr>
                <w:sz w:val="16"/>
                <w:szCs w:val="16"/>
              </w:rPr>
              <w:t>6</w:t>
            </w:r>
            <w:r w:rsidRPr="00193B1A">
              <w:rPr>
                <w:sz w:val="16"/>
                <w:szCs w:val="16"/>
              </w:rPr>
              <w:t xml:space="preserve"> год</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111575" w:rsidRPr="00193B1A" w:rsidRDefault="00111575" w:rsidP="0032439C">
            <w:pPr>
              <w:jc w:val="center"/>
              <w:rPr>
                <w:sz w:val="16"/>
                <w:szCs w:val="16"/>
              </w:rPr>
            </w:pPr>
            <w:r w:rsidRPr="00193B1A">
              <w:rPr>
                <w:sz w:val="16"/>
                <w:szCs w:val="16"/>
              </w:rPr>
              <w:t>Структура, %</w:t>
            </w:r>
          </w:p>
        </w:tc>
      </w:tr>
      <w:tr w:rsidR="00111575" w:rsidRPr="00193B1A" w:rsidTr="00111575">
        <w:trPr>
          <w:trHeight w:val="20"/>
          <w:tblHeader/>
        </w:trPr>
        <w:tc>
          <w:tcPr>
            <w:tcW w:w="4158" w:type="dxa"/>
            <w:vMerge/>
            <w:tcBorders>
              <w:top w:val="single" w:sz="4" w:space="0" w:color="auto"/>
              <w:left w:val="single" w:sz="4" w:space="0" w:color="auto"/>
              <w:bottom w:val="single" w:sz="4" w:space="0" w:color="auto"/>
              <w:right w:val="single" w:sz="4" w:space="0" w:color="auto"/>
            </w:tcBorders>
            <w:vAlign w:val="center"/>
            <w:hideMark/>
          </w:tcPr>
          <w:p w:rsidR="00111575" w:rsidRPr="00193B1A" w:rsidRDefault="00111575" w:rsidP="0032439C">
            <w:pPr>
              <w:rPr>
                <w:sz w:val="16"/>
                <w:szCs w:val="16"/>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11575" w:rsidRPr="00193B1A" w:rsidRDefault="00111575" w:rsidP="0032439C">
            <w:pPr>
              <w:rPr>
                <w:sz w:val="16"/>
                <w:szCs w:val="16"/>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111575" w:rsidRPr="00193B1A" w:rsidRDefault="00111575" w:rsidP="0032439C">
            <w:pPr>
              <w:rPr>
                <w:sz w:val="16"/>
                <w:szCs w:val="16"/>
              </w:rPr>
            </w:pPr>
          </w:p>
        </w:tc>
        <w:tc>
          <w:tcPr>
            <w:tcW w:w="925" w:type="dxa"/>
            <w:tcBorders>
              <w:top w:val="nil"/>
              <w:left w:val="nil"/>
              <w:bottom w:val="single" w:sz="4" w:space="0" w:color="auto"/>
              <w:right w:val="single" w:sz="4" w:space="0" w:color="auto"/>
            </w:tcBorders>
            <w:shd w:val="clear" w:color="auto" w:fill="auto"/>
            <w:hideMark/>
          </w:tcPr>
          <w:p w:rsidR="00111575" w:rsidRPr="00193B1A" w:rsidRDefault="00111575" w:rsidP="0032439C">
            <w:pPr>
              <w:jc w:val="center"/>
              <w:rPr>
                <w:sz w:val="16"/>
                <w:szCs w:val="16"/>
              </w:rPr>
            </w:pPr>
            <w:r w:rsidRPr="00193B1A">
              <w:rPr>
                <w:sz w:val="16"/>
                <w:szCs w:val="16"/>
              </w:rPr>
              <w:t>тыс. руб.</w:t>
            </w:r>
          </w:p>
        </w:tc>
        <w:tc>
          <w:tcPr>
            <w:tcW w:w="992" w:type="dxa"/>
            <w:tcBorders>
              <w:top w:val="nil"/>
              <w:left w:val="nil"/>
              <w:bottom w:val="single" w:sz="4" w:space="0" w:color="auto"/>
              <w:right w:val="single" w:sz="4" w:space="0" w:color="auto"/>
            </w:tcBorders>
            <w:shd w:val="clear" w:color="auto" w:fill="auto"/>
            <w:hideMark/>
          </w:tcPr>
          <w:p w:rsidR="00111575" w:rsidRPr="00193B1A" w:rsidRDefault="00111575" w:rsidP="0032439C">
            <w:pPr>
              <w:jc w:val="center"/>
              <w:rPr>
                <w:sz w:val="16"/>
                <w:szCs w:val="16"/>
              </w:rPr>
            </w:pPr>
            <w:r w:rsidRPr="00193B1A">
              <w:rPr>
                <w:sz w:val="16"/>
                <w:szCs w:val="16"/>
              </w:rPr>
              <w:t>% к плану на год</w:t>
            </w:r>
          </w:p>
        </w:tc>
        <w:tc>
          <w:tcPr>
            <w:tcW w:w="851" w:type="dxa"/>
            <w:tcBorders>
              <w:top w:val="nil"/>
              <w:left w:val="nil"/>
              <w:bottom w:val="single" w:sz="4" w:space="0" w:color="auto"/>
              <w:right w:val="single" w:sz="4" w:space="0" w:color="auto"/>
            </w:tcBorders>
            <w:shd w:val="clear" w:color="auto" w:fill="auto"/>
            <w:hideMark/>
          </w:tcPr>
          <w:p w:rsidR="00111575" w:rsidRPr="00193B1A" w:rsidRDefault="00111575" w:rsidP="009A4E19">
            <w:pPr>
              <w:jc w:val="center"/>
              <w:rPr>
                <w:sz w:val="16"/>
                <w:szCs w:val="16"/>
              </w:rPr>
            </w:pPr>
            <w:r w:rsidRPr="00193B1A">
              <w:rPr>
                <w:sz w:val="16"/>
                <w:szCs w:val="16"/>
              </w:rPr>
              <w:t>% к факту 201</w:t>
            </w:r>
            <w:r>
              <w:rPr>
                <w:sz w:val="16"/>
                <w:szCs w:val="16"/>
              </w:rPr>
              <w:t>5</w:t>
            </w:r>
          </w:p>
        </w:tc>
        <w:tc>
          <w:tcPr>
            <w:tcW w:w="709" w:type="dxa"/>
            <w:tcBorders>
              <w:top w:val="nil"/>
              <w:left w:val="nil"/>
              <w:bottom w:val="single" w:sz="4" w:space="0" w:color="auto"/>
              <w:right w:val="single" w:sz="4" w:space="0" w:color="auto"/>
            </w:tcBorders>
            <w:shd w:val="clear" w:color="auto" w:fill="auto"/>
            <w:hideMark/>
          </w:tcPr>
          <w:p w:rsidR="00111575" w:rsidRPr="00193B1A" w:rsidRDefault="00111575" w:rsidP="009A4E19">
            <w:pPr>
              <w:jc w:val="center"/>
              <w:rPr>
                <w:sz w:val="16"/>
                <w:szCs w:val="16"/>
              </w:rPr>
            </w:pPr>
            <w:r w:rsidRPr="00193B1A">
              <w:rPr>
                <w:sz w:val="16"/>
                <w:szCs w:val="16"/>
              </w:rPr>
              <w:t>201</w:t>
            </w:r>
            <w:r>
              <w:rPr>
                <w:sz w:val="16"/>
                <w:szCs w:val="16"/>
              </w:rPr>
              <w:t>5</w:t>
            </w:r>
            <w:r w:rsidRPr="00193B1A">
              <w:rPr>
                <w:sz w:val="16"/>
                <w:szCs w:val="16"/>
              </w:rPr>
              <w:t xml:space="preserve"> год</w:t>
            </w:r>
          </w:p>
        </w:tc>
        <w:tc>
          <w:tcPr>
            <w:tcW w:w="850" w:type="dxa"/>
            <w:tcBorders>
              <w:top w:val="nil"/>
              <w:left w:val="nil"/>
              <w:bottom w:val="single" w:sz="4" w:space="0" w:color="auto"/>
              <w:right w:val="single" w:sz="4" w:space="0" w:color="auto"/>
            </w:tcBorders>
            <w:shd w:val="clear" w:color="auto" w:fill="auto"/>
            <w:hideMark/>
          </w:tcPr>
          <w:p w:rsidR="00111575" w:rsidRPr="00193B1A" w:rsidRDefault="00111575" w:rsidP="009A4E19">
            <w:pPr>
              <w:jc w:val="center"/>
              <w:rPr>
                <w:sz w:val="16"/>
                <w:szCs w:val="16"/>
              </w:rPr>
            </w:pPr>
            <w:r w:rsidRPr="00193B1A">
              <w:rPr>
                <w:sz w:val="16"/>
                <w:szCs w:val="16"/>
              </w:rPr>
              <w:t>201</w:t>
            </w:r>
            <w:r>
              <w:rPr>
                <w:sz w:val="16"/>
                <w:szCs w:val="16"/>
              </w:rPr>
              <w:t>6</w:t>
            </w:r>
            <w:r w:rsidRPr="00193B1A">
              <w:rPr>
                <w:sz w:val="16"/>
                <w:szCs w:val="16"/>
              </w:rPr>
              <w:t xml:space="preserve"> год</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b/>
                <w:bCs/>
                <w:sz w:val="16"/>
                <w:szCs w:val="16"/>
              </w:rPr>
            </w:pPr>
            <w:r w:rsidRPr="00193B1A">
              <w:rPr>
                <w:b/>
                <w:bCs/>
                <w:sz w:val="16"/>
                <w:szCs w:val="16"/>
              </w:rPr>
              <w:t>ДОХОДЫ</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b/>
                <w:bCs/>
                <w:sz w:val="16"/>
                <w:szCs w:val="16"/>
              </w:rPr>
            </w:pPr>
            <w:r>
              <w:rPr>
                <w:b/>
                <w:bCs/>
                <w:sz w:val="16"/>
                <w:szCs w:val="16"/>
              </w:rPr>
              <w:t>11767,3</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11699,0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11844,8</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101,2</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100,7</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42,3</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48,7</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b/>
                <w:bCs/>
                <w:sz w:val="16"/>
                <w:szCs w:val="16"/>
              </w:rPr>
            </w:pPr>
            <w:r w:rsidRPr="00193B1A">
              <w:rPr>
                <w:b/>
                <w:bCs/>
                <w:sz w:val="16"/>
                <w:szCs w:val="16"/>
              </w:rPr>
              <w:t>НАЛОГОВЫЕ ДОХОДЫ</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b/>
                <w:bCs/>
                <w:sz w:val="16"/>
                <w:szCs w:val="16"/>
              </w:rPr>
            </w:pPr>
            <w:r>
              <w:rPr>
                <w:b/>
                <w:bCs/>
                <w:sz w:val="16"/>
                <w:szCs w:val="16"/>
              </w:rPr>
              <w:t>10864,0</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10966,0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11097,3</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101,2</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102,1</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39,1</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45,7</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b/>
                <w:bCs/>
                <w:sz w:val="16"/>
                <w:szCs w:val="16"/>
              </w:rPr>
            </w:pPr>
            <w:r w:rsidRPr="00193B1A">
              <w:rPr>
                <w:b/>
                <w:bCs/>
                <w:sz w:val="16"/>
                <w:szCs w:val="16"/>
              </w:rPr>
              <w:t>Налоги на прибыль, доходы</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b/>
                <w:bCs/>
                <w:sz w:val="16"/>
                <w:szCs w:val="16"/>
              </w:rPr>
            </w:pPr>
            <w:r>
              <w:rPr>
                <w:b/>
                <w:bCs/>
                <w:sz w:val="16"/>
                <w:szCs w:val="16"/>
              </w:rPr>
              <w:t>2907,9</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2937,0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2976,6</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101,3</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102,4</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10,5</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12,2</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sz w:val="16"/>
                <w:szCs w:val="16"/>
              </w:rPr>
            </w:pPr>
            <w:r w:rsidRPr="00193B1A">
              <w:rPr>
                <w:sz w:val="16"/>
                <w:szCs w:val="16"/>
              </w:rPr>
              <w:t>Налог на доходы физических лиц</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sz w:val="16"/>
                <w:szCs w:val="16"/>
              </w:rPr>
            </w:pPr>
            <w:r>
              <w:rPr>
                <w:sz w:val="16"/>
                <w:szCs w:val="16"/>
              </w:rPr>
              <w:t>2907,9</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2937,0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2976,6</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101,3</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102,4</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10,5</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12,2</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b/>
                <w:bCs/>
                <w:sz w:val="16"/>
                <w:szCs w:val="16"/>
              </w:rPr>
            </w:pPr>
            <w:r w:rsidRPr="00193B1A">
              <w:rPr>
                <w:b/>
                <w:bCs/>
                <w:sz w:val="16"/>
                <w:szCs w:val="16"/>
              </w:rPr>
              <w:t>Налоги на совокупный доход</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b/>
                <w:bCs/>
                <w:sz w:val="16"/>
                <w:szCs w:val="16"/>
              </w:rPr>
            </w:pPr>
            <w:r>
              <w:rPr>
                <w:b/>
                <w:bCs/>
                <w:sz w:val="16"/>
                <w:szCs w:val="16"/>
              </w:rPr>
              <w:t>0,3</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9,0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9,0</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99,9</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3329,6</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0,0</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sz w:val="16"/>
                <w:szCs w:val="16"/>
              </w:rPr>
            </w:pPr>
            <w:r w:rsidRPr="00193B1A">
              <w:rPr>
                <w:sz w:val="16"/>
                <w:szCs w:val="16"/>
              </w:rPr>
              <w:t>Единый сельскохозяйственный налог</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sz w:val="16"/>
                <w:szCs w:val="16"/>
              </w:rPr>
            </w:pPr>
            <w:r>
              <w:rPr>
                <w:sz w:val="16"/>
                <w:szCs w:val="16"/>
              </w:rPr>
              <w:t>0,3</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9,0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9,0</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99,9</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3329,6</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0,0</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b/>
                <w:bCs/>
                <w:sz w:val="16"/>
                <w:szCs w:val="16"/>
              </w:rPr>
            </w:pPr>
            <w:r w:rsidRPr="00193B1A">
              <w:rPr>
                <w:b/>
                <w:bCs/>
                <w:sz w:val="16"/>
                <w:szCs w:val="16"/>
              </w:rPr>
              <w:t>Налоги на имущество</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b/>
                <w:bCs/>
                <w:sz w:val="16"/>
                <w:szCs w:val="16"/>
              </w:rPr>
            </w:pPr>
            <w:r>
              <w:rPr>
                <w:b/>
                <w:bCs/>
                <w:sz w:val="16"/>
                <w:szCs w:val="16"/>
              </w:rPr>
              <w:t>7902,1</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8004,0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8095,3</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101,1</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102,4</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28,4</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33,3</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sz w:val="16"/>
                <w:szCs w:val="16"/>
              </w:rPr>
            </w:pPr>
            <w:r w:rsidRPr="00193B1A">
              <w:rPr>
                <w:sz w:val="16"/>
                <w:szCs w:val="16"/>
              </w:rPr>
              <w:t>Налог на имущество физических лиц</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sz w:val="16"/>
                <w:szCs w:val="16"/>
              </w:rPr>
            </w:pPr>
            <w:r>
              <w:rPr>
                <w:sz w:val="16"/>
                <w:szCs w:val="16"/>
              </w:rPr>
              <w:t>263,2</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130,0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134,3</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103,3</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51,0</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0,9</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0,6</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sz w:val="16"/>
                <w:szCs w:val="16"/>
              </w:rPr>
            </w:pPr>
            <w:r w:rsidRPr="00193B1A">
              <w:rPr>
                <w:sz w:val="16"/>
                <w:szCs w:val="16"/>
              </w:rPr>
              <w:t>Земельный налог</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sz w:val="16"/>
                <w:szCs w:val="16"/>
              </w:rPr>
            </w:pPr>
            <w:r>
              <w:rPr>
                <w:sz w:val="16"/>
                <w:szCs w:val="16"/>
              </w:rPr>
              <w:t>7638,9</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7874,0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7960,9</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101,1</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104,2</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27,5</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32,8</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b/>
                <w:bCs/>
                <w:sz w:val="16"/>
                <w:szCs w:val="16"/>
              </w:rPr>
            </w:pPr>
            <w:r w:rsidRPr="00193B1A">
              <w:rPr>
                <w:b/>
                <w:bCs/>
                <w:sz w:val="16"/>
                <w:szCs w:val="16"/>
              </w:rPr>
              <w:t>Государственная пошлина</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b/>
                <w:bCs/>
                <w:sz w:val="16"/>
                <w:szCs w:val="16"/>
              </w:rPr>
            </w:pPr>
            <w:r>
              <w:rPr>
                <w:b/>
                <w:bCs/>
                <w:sz w:val="16"/>
                <w:szCs w:val="16"/>
              </w:rPr>
              <w:t>35,9</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16,0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16,4</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102,8</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45,8</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0,1</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0,1</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b/>
                <w:bCs/>
                <w:sz w:val="16"/>
                <w:szCs w:val="16"/>
              </w:rPr>
            </w:pPr>
            <w:r w:rsidRPr="00193B1A">
              <w:rPr>
                <w:b/>
                <w:bCs/>
                <w:sz w:val="16"/>
                <w:szCs w:val="16"/>
              </w:rPr>
              <w:t>Задолженность и перерасчеты по отмененным налогам, сборам и иным обязательным платежам</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b/>
                <w:bCs/>
                <w:sz w:val="16"/>
                <w:szCs w:val="16"/>
              </w:rPr>
            </w:pPr>
            <w:r>
              <w:rPr>
                <w:b/>
                <w:bCs/>
                <w:sz w:val="16"/>
                <w:szCs w:val="16"/>
              </w:rPr>
              <w:t>17,7</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0,0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0,1</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0,0</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b/>
                <w:bCs/>
                <w:sz w:val="16"/>
                <w:szCs w:val="16"/>
              </w:rPr>
            </w:pPr>
            <w:r w:rsidRPr="00193B1A">
              <w:rPr>
                <w:b/>
                <w:bCs/>
                <w:sz w:val="16"/>
                <w:szCs w:val="16"/>
              </w:rPr>
              <w:t>НЕНАЛОГОВЫЕ ДОХОДЫ</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b/>
                <w:bCs/>
                <w:sz w:val="16"/>
                <w:szCs w:val="16"/>
              </w:rPr>
            </w:pPr>
            <w:r>
              <w:rPr>
                <w:b/>
                <w:bCs/>
                <w:sz w:val="16"/>
                <w:szCs w:val="16"/>
              </w:rPr>
              <w:t>903,3</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733,0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B14CA8" w:rsidP="00B14CA8">
            <w:pPr>
              <w:jc w:val="center"/>
              <w:rPr>
                <w:b/>
                <w:bCs/>
                <w:sz w:val="16"/>
                <w:szCs w:val="16"/>
              </w:rPr>
            </w:pPr>
            <w:r>
              <w:rPr>
                <w:b/>
                <w:bCs/>
                <w:sz w:val="16"/>
                <w:szCs w:val="16"/>
              </w:rPr>
              <w:t>747,5</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102,0</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82,8</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3,2</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3,1</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b/>
                <w:bCs/>
                <w:sz w:val="16"/>
                <w:szCs w:val="16"/>
              </w:rPr>
            </w:pPr>
            <w:r w:rsidRPr="00193B1A">
              <w:rPr>
                <w:b/>
                <w:bCs/>
                <w:sz w:val="16"/>
                <w:szCs w:val="16"/>
              </w:rPr>
              <w:t>Доходы от использования имущества, находящегося в государственной и муниципальной собственности</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b/>
                <w:bCs/>
                <w:sz w:val="16"/>
                <w:szCs w:val="16"/>
              </w:rPr>
            </w:pPr>
            <w:r>
              <w:rPr>
                <w:b/>
                <w:bCs/>
                <w:sz w:val="16"/>
                <w:szCs w:val="16"/>
              </w:rPr>
              <w:t>768,9</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700,0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710,7</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101,5</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92,4</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2,8</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2,9</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sz w:val="16"/>
                <w:szCs w:val="16"/>
              </w:rPr>
            </w:pPr>
            <w:r w:rsidRPr="00193B1A">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sz w:val="16"/>
                <w:szCs w:val="16"/>
              </w:rPr>
            </w:pPr>
            <w:r>
              <w:rPr>
                <w:sz w:val="16"/>
                <w:szCs w:val="16"/>
              </w:rPr>
              <w:t>203,1</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80,0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B14CA8" w:rsidP="00B14CA8">
            <w:pPr>
              <w:jc w:val="center"/>
              <w:rPr>
                <w:sz w:val="16"/>
                <w:szCs w:val="16"/>
              </w:rPr>
            </w:pPr>
            <w:r>
              <w:rPr>
                <w:sz w:val="16"/>
                <w:szCs w:val="16"/>
              </w:rPr>
              <w:t>81,5</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101,9</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40,1</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0,7</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0,3</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503BDF">
            <w:pPr>
              <w:rPr>
                <w:sz w:val="16"/>
                <w:szCs w:val="16"/>
              </w:rPr>
            </w:pPr>
            <w:r w:rsidRPr="00193B1A">
              <w:rPr>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w:t>
            </w:r>
            <w:r w:rsidR="00503BDF">
              <w:rPr>
                <w:sz w:val="16"/>
                <w:szCs w:val="16"/>
              </w:rPr>
              <w:t xml:space="preserve">бюджетных и </w:t>
            </w:r>
            <w:r w:rsidRPr="00193B1A">
              <w:rPr>
                <w:sz w:val="16"/>
                <w:szCs w:val="16"/>
              </w:rPr>
              <w:t>автономных учреждений, а также имущества государственных и муниципальных унитарных предприятий, в том числе казенных)</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sz w:val="16"/>
                <w:szCs w:val="16"/>
              </w:rPr>
            </w:pPr>
            <w:r>
              <w:rPr>
                <w:sz w:val="16"/>
                <w:szCs w:val="16"/>
              </w:rPr>
              <w:t>565,8</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620,0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629,2</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101,5</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111,2</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2,6</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b/>
                <w:bCs/>
                <w:sz w:val="16"/>
                <w:szCs w:val="16"/>
              </w:rPr>
            </w:pPr>
            <w:r w:rsidRPr="00193B1A">
              <w:rPr>
                <w:b/>
                <w:bCs/>
                <w:sz w:val="16"/>
                <w:szCs w:val="16"/>
              </w:rPr>
              <w:t>Штрафы, санкции, возмещение ущерба</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b/>
                <w:bCs/>
                <w:sz w:val="16"/>
                <w:szCs w:val="16"/>
              </w:rPr>
            </w:pPr>
            <w:r>
              <w:rPr>
                <w:b/>
                <w:bCs/>
                <w:sz w:val="16"/>
                <w:szCs w:val="16"/>
              </w:rPr>
              <w:t>134,4</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33,0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36,8</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111,6</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27,4</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0,5</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0,2</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b/>
                <w:bCs/>
                <w:sz w:val="16"/>
                <w:szCs w:val="16"/>
              </w:rPr>
            </w:pPr>
            <w:r w:rsidRPr="00193B1A">
              <w:rPr>
                <w:b/>
                <w:bCs/>
                <w:sz w:val="16"/>
                <w:szCs w:val="16"/>
              </w:rPr>
              <w:t>БЕЗВОЗМЕЗДНЫЕ ПОСТУПЛЕНИЯ</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b/>
                <w:bCs/>
                <w:sz w:val="16"/>
                <w:szCs w:val="16"/>
              </w:rPr>
            </w:pPr>
            <w:r>
              <w:rPr>
                <w:b/>
                <w:bCs/>
                <w:sz w:val="16"/>
                <w:szCs w:val="16"/>
              </w:rPr>
              <w:t>16052,3</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12468,3</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12463,3</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77,6</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57,7</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51,3</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sz w:val="16"/>
                <w:szCs w:val="16"/>
              </w:rPr>
            </w:pPr>
            <w:r w:rsidRPr="00193B1A">
              <w:rPr>
                <w:sz w:val="16"/>
                <w:szCs w:val="16"/>
              </w:rPr>
              <w:t>Дотации бюджетам субъектов Российской Федерации и муниципальных образований</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sz w:val="16"/>
                <w:szCs w:val="16"/>
              </w:rPr>
            </w:pPr>
            <w:r>
              <w:rPr>
                <w:sz w:val="16"/>
                <w:szCs w:val="16"/>
              </w:rPr>
              <w:t>8921,0</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9081,0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9081,0</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101,8</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32,1</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37,4</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sz w:val="16"/>
                <w:szCs w:val="16"/>
              </w:rPr>
            </w:pPr>
            <w:r w:rsidRPr="00193B1A">
              <w:rPr>
                <w:sz w:val="16"/>
                <w:szCs w:val="16"/>
              </w:rPr>
              <w:t>Субсидии бюджетам субъектов Российской Федерации и муниципальных образований (межбюджетные субсидии)</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sz w:val="16"/>
                <w:szCs w:val="16"/>
              </w:rPr>
            </w:pPr>
            <w:r>
              <w:rPr>
                <w:sz w:val="16"/>
                <w:szCs w:val="16"/>
              </w:rPr>
              <w:t>949,0</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0,0</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tcPr>
          <w:p w:rsidR="00111575" w:rsidRDefault="00B14CA8" w:rsidP="00B14CA8">
            <w:pPr>
              <w:jc w:val="center"/>
              <w:rPr>
                <w:sz w:val="16"/>
                <w:szCs w:val="16"/>
              </w:rPr>
            </w:pPr>
            <w:r>
              <w:rPr>
                <w:sz w:val="16"/>
                <w:szCs w:val="16"/>
              </w:rPr>
              <w:t>0,0</w:t>
            </w:r>
          </w:p>
        </w:tc>
        <w:tc>
          <w:tcPr>
            <w:tcW w:w="851" w:type="dxa"/>
            <w:tcBorders>
              <w:top w:val="nil"/>
              <w:left w:val="nil"/>
              <w:bottom w:val="single" w:sz="4" w:space="0" w:color="auto"/>
              <w:right w:val="single" w:sz="4" w:space="0" w:color="auto"/>
            </w:tcBorders>
            <w:shd w:val="clear" w:color="auto" w:fill="auto"/>
            <w:noWrap/>
            <w:vAlign w:val="center"/>
          </w:tcPr>
          <w:p w:rsidR="00111575" w:rsidRDefault="00B14CA8" w:rsidP="00B14CA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tcPr>
          <w:p w:rsidR="00111575" w:rsidRDefault="00B14CA8" w:rsidP="00B14CA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tcPr>
          <w:p w:rsidR="00111575" w:rsidRDefault="00B14CA8" w:rsidP="00B14CA8">
            <w:pPr>
              <w:jc w:val="center"/>
              <w:rPr>
                <w:sz w:val="16"/>
                <w:szCs w:val="16"/>
              </w:rPr>
            </w:pPr>
            <w:r>
              <w:rPr>
                <w:sz w:val="16"/>
                <w:szCs w:val="16"/>
              </w:rPr>
              <w:t>0,0</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sz w:val="16"/>
                <w:szCs w:val="16"/>
              </w:rPr>
            </w:pPr>
            <w:r w:rsidRPr="00193B1A">
              <w:rPr>
                <w:sz w:val="16"/>
                <w:szCs w:val="16"/>
              </w:rPr>
              <w:t>Субвенции бюджетам субъектов Российской Федерации и муниципальных образований</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sz w:val="16"/>
                <w:szCs w:val="16"/>
              </w:rPr>
            </w:pPr>
            <w:r>
              <w:rPr>
                <w:sz w:val="16"/>
                <w:szCs w:val="16"/>
              </w:rPr>
              <w:t>169,9</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161,1</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161,1</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100,0</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94,8</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0,6</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0,7</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sz w:val="16"/>
                <w:szCs w:val="16"/>
              </w:rPr>
            </w:pPr>
            <w:r w:rsidRPr="00193B1A">
              <w:rPr>
                <w:sz w:val="16"/>
                <w:szCs w:val="16"/>
              </w:rPr>
              <w:t>Иные межбюджетные трансферты</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sz w:val="16"/>
                <w:szCs w:val="16"/>
              </w:rPr>
            </w:pPr>
            <w:r>
              <w:rPr>
                <w:sz w:val="16"/>
                <w:szCs w:val="16"/>
              </w:rPr>
              <w:t>6012,4</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3226,2</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3221,2</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99,8</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53,6</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21,6</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sz w:val="16"/>
                <w:szCs w:val="16"/>
              </w:rPr>
            </w:pPr>
            <w:r>
              <w:rPr>
                <w:sz w:val="16"/>
                <w:szCs w:val="16"/>
              </w:rPr>
              <w:t>13,3</w:t>
            </w:r>
          </w:p>
        </w:tc>
      </w:tr>
      <w:tr w:rsidR="00111575" w:rsidRPr="00193B1A" w:rsidTr="00B14CA8">
        <w:trPr>
          <w:trHeight w:val="20"/>
        </w:trPr>
        <w:tc>
          <w:tcPr>
            <w:tcW w:w="4158" w:type="dxa"/>
            <w:tcBorders>
              <w:top w:val="nil"/>
              <w:left w:val="single" w:sz="4" w:space="0" w:color="auto"/>
              <w:bottom w:val="single" w:sz="4" w:space="0" w:color="auto"/>
              <w:right w:val="single" w:sz="4" w:space="0" w:color="auto"/>
            </w:tcBorders>
            <w:shd w:val="clear" w:color="auto" w:fill="auto"/>
            <w:vAlign w:val="bottom"/>
            <w:hideMark/>
          </w:tcPr>
          <w:p w:rsidR="00111575" w:rsidRPr="00193B1A" w:rsidRDefault="00111575" w:rsidP="0032439C">
            <w:pPr>
              <w:rPr>
                <w:b/>
                <w:bCs/>
                <w:sz w:val="16"/>
                <w:szCs w:val="16"/>
              </w:rPr>
            </w:pPr>
            <w:r w:rsidRPr="00193B1A">
              <w:rPr>
                <w:b/>
                <w:bCs/>
                <w:sz w:val="16"/>
                <w:szCs w:val="16"/>
              </w:rPr>
              <w:t>ВСЕГО ДОХОДОВ</w:t>
            </w:r>
          </w:p>
        </w:tc>
        <w:tc>
          <w:tcPr>
            <w:tcW w:w="1018" w:type="dxa"/>
            <w:tcBorders>
              <w:top w:val="nil"/>
              <w:left w:val="nil"/>
              <w:bottom w:val="single" w:sz="4" w:space="0" w:color="auto"/>
              <w:right w:val="single" w:sz="4" w:space="0" w:color="auto"/>
            </w:tcBorders>
            <w:shd w:val="clear" w:color="auto" w:fill="auto"/>
            <w:noWrap/>
            <w:vAlign w:val="center"/>
            <w:hideMark/>
          </w:tcPr>
          <w:p w:rsidR="00111575" w:rsidRDefault="00111575" w:rsidP="00B14CA8">
            <w:pPr>
              <w:jc w:val="center"/>
              <w:rPr>
                <w:b/>
                <w:bCs/>
                <w:sz w:val="16"/>
                <w:szCs w:val="16"/>
              </w:rPr>
            </w:pPr>
            <w:r>
              <w:rPr>
                <w:b/>
                <w:bCs/>
                <w:sz w:val="16"/>
                <w:szCs w:val="16"/>
              </w:rPr>
              <w:t>27819,6</w:t>
            </w:r>
          </w:p>
        </w:tc>
        <w:tc>
          <w:tcPr>
            <w:tcW w:w="86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24167,3</w:t>
            </w:r>
          </w:p>
        </w:tc>
        <w:tc>
          <w:tcPr>
            <w:tcW w:w="925"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24308,1</w:t>
            </w:r>
          </w:p>
        </w:tc>
        <w:tc>
          <w:tcPr>
            <w:tcW w:w="992"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100,6</w:t>
            </w:r>
          </w:p>
        </w:tc>
        <w:tc>
          <w:tcPr>
            <w:tcW w:w="851"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87,4</w:t>
            </w:r>
          </w:p>
        </w:tc>
        <w:tc>
          <w:tcPr>
            <w:tcW w:w="709"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100,0</w:t>
            </w:r>
          </w:p>
        </w:tc>
        <w:tc>
          <w:tcPr>
            <w:tcW w:w="850" w:type="dxa"/>
            <w:tcBorders>
              <w:top w:val="nil"/>
              <w:left w:val="nil"/>
              <w:bottom w:val="single" w:sz="4" w:space="0" w:color="auto"/>
              <w:right w:val="single" w:sz="4" w:space="0" w:color="auto"/>
            </w:tcBorders>
            <w:shd w:val="clear" w:color="auto" w:fill="auto"/>
            <w:noWrap/>
            <w:vAlign w:val="center"/>
          </w:tcPr>
          <w:p w:rsidR="00111575" w:rsidRDefault="00111575" w:rsidP="00B14CA8">
            <w:pPr>
              <w:jc w:val="center"/>
              <w:rPr>
                <w:b/>
                <w:bCs/>
                <w:sz w:val="16"/>
                <w:szCs w:val="16"/>
              </w:rPr>
            </w:pPr>
            <w:r>
              <w:rPr>
                <w:b/>
                <w:bCs/>
                <w:sz w:val="16"/>
                <w:szCs w:val="16"/>
              </w:rPr>
              <w:t>100,0</w:t>
            </w:r>
          </w:p>
        </w:tc>
      </w:tr>
    </w:tbl>
    <w:p w:rsidR="002D5224" w:rsidRPr="00193B1A" w:rsidRDefault="002D5224" w:rsidP="002D5224">
      <w:pPr>
        <w:ind w:firstLine="709"/>
        <w:jc w:val="both"/>
        <w:rPr>
          <w:i/>
          <w:sz w:val="28"/>
          <w:szCs w:val="28"/>
          <w:u w:val="single"/>
        </w:rPr>
      </w:pPr>
    </w:p>
    <w:p w:rsidR="002D5224" w:rsidRPr="00193B1A" w:rsidRDefault="002D5224" w:rsidP="002D5224">
      <w:pPr>
        <w:ind w:firstLine="709"/>
        <w:jc w:val="both"/>
        <w:rPr>
          <w:sz w:val="28"/>
          <w:szCs w:val="28"/>
        </w:rPr>
      </w:pPr>
      <w:r w:rsidRPr="00FC09B7">
        <w:rPr>
          <w:b/>
          <w:i/>
          <w:sz w:val="28"/>
          <w:szCs w:val="28"/>
        </w:rPr>
        <w:t>Налоговые доходы</w:t>
      </w:r>
      <w:r w:rsidRPr="00193B1A">
        <w:rPr>
          <w:sz w:val="28"/>
          <w:szCs w:val="28"/>
        </w:rPr>
        <w:t xml:space="preserve"> в 201</w:t>
      </w:r>
      <w:r w:rsidR="009A4E19">
        <w:rPr>
          <w:sz w:val="28"/>
          <w:szCs w:val="28"/>
        </w:rPr>
        <w:t>6</w:t>
      </w:r>
      <w:r w:rsidRPr="00193B1A">
        <w:rPr>
          <w:sz w:val="28"/>
          <w:szCs w:val="28"/>
        </w:rPr>
        <w:t xml:space="preserve"> году исполнены в сумме </w:t>
      </w:r>
      <w:r w:rsidR="009A4E19">
        <w:rPr>
          <w:bCs/>
          <w:sz w:val="28"/>
          <w:szCs w:val="28"/>
        </w:rPr>
        <w:t>11097,3</w:t>
      </w:r>
      <w:r w:rsidRPr="00193B1A">
        <w:rPr>
          <w:bCs/>
          <w:sz w:val="28"/>
          <w:szCs w:val="28"/>
        </w:rPr>
        <w:t xml:space="preserve"> </w:t>
      </w:r>
      <w:r w:rsidR="00B75D6E">
        <w:rPr>
          <w:sz w:val="28"/>
          <w:szCs w:val="28"/>
        </w:rPr>
        <w:t>тыс.</w:t>
      </w:r>
      <w:r w:rsidRPr="00193B1A">
        <w:rPr>
          <w:sz w:val="28"/>
          <w:szCs w:val="28"/>
        </w:rPr>
        <w:t xml:space="preserve">руб. и составляют </w:t>
      </w:r>
      <w:r w:rsidR="00FC09B7">
        <w:rPr>
          <w:sz w:val="28"/>
          <w:szCs w:val="28"/>
        </w:rPr>
        <w:t>45,7</w:t>
      </w:r>
      <w:r w:rsidRPr="00193B1A">
        <w:rPr>
          <w:sz w:val="28"/>
          <w:szCs w:val="28"/>
        </w:rPr>
        <w:t xml:space="preserve">% в структуре доходов бюджета </w:t>
      </w:r>
      <w:r w:rsidR="00B14CA8">
        <w:rPr>
          <w:sz w:val="28"/>
          <w:szCs w:val="28"/>
        </w:rPr>
        <w:t xml:space="preserve">сельского </w:t>
      </w:r>
      <w:r w:rsidRPr="00193B1A">
        <w:rPr>
          <w:sz w:val="28"/>
          <w:szCs w:val="28"/>
        </w:rPr>
        <w:t>поселения. По отношению к уровню 201</w:t>
      </w:r>
      <w:r w:rsidR="00FC09B7">
        <w:rPr>
          <w:sz w:val="28"/>
          <w:szCs w:val="28"/>
        </w:rPr>
        <w:t>5</w:t>
      </w:r>
      <w:r w:rsidRPr="00193B1A">
        <w:rPr>
          <w:sz w:val="28"/>
          <w:szCs w:val="28"/>
        </w:rPr>
        <w:t xml:space="preserve"> года поступление налоговых доходов </w:t>
      </w:r>
      <w:r w:rsidR="00B14CA8">
        <w:rPr>
          <w:sz w:val="28"/>
          <w:szCs w:val="28"/>
        </w:rPr>
        <w:t>возросло</w:t>
      </w:r>
      <w:r w:rsidR="00FC09B7">
        <w:rPr>
          <w:sz w:val="28"/>
          <w:szCs w:val="28"/>
        </w:rPr>
        <w:t xml:space="preserve"> на </w:t>
      </w:r>
      <w:r w:rsidR="00B14CA8">
        <w:rPr>
          <w:sz w:val="28"/>
          <w:szCs w:val="28"/>
        </w:rPr>
        <w:t>2,1</w:t>
      </w:r>
      <w:r w:rsidR="00FC09B7">
        <w:rPr>
          <w:sz w:val="28"/>
          <w:szCs w:val="28"/>
        </w:rPr>
        <w:t>%</w:t>
      </w:r>
      <w:r w:rsidRPr="00193B1A">
        <w:rPr>
          <w:sz w:val="28"/>
          <w:szCs w:val="28"/>
        </w:rPr>
        <w:t>.</w:t>
      </w:r>
    </w:p>
    <w:p w:rsidR="00FC09B7" w:rsidRPr="00057C35" w:rsidRDefault="00FC09B7" w:rsidP="00FC09B7">
      <w:pPr>
        <w:ind w:firstLine="660"/>
        <w:jc w:val="both"/>
        <w:rPr>
          <w:sz w:val="28"/>
          <w:szCs w:val="28"/>
        </w:rPr>
      </w:pPr>
      <w:r w:rsidRPr="00503BDF">
        <w:rPr>
          <w:i/>
          <w:sz w:val="28"/>
          <w:szCs w:val="28"/>
        </w:rPr>
        <w:t>Налог на доходы физических лиц</w:t>
      </w:r>
      <w:r>
        <w:rPr>
          <w:sz w:val="28"/>
          <w:szCs w:val="28"/>
        </w:rPr>
        <w:t xml:space="preserve"> исполнен в сумме 2976,6 тыс.руб. или 101,3% к плану. По отношению к уровню </w:t>
      </w:r>
      <w:r w:rsidRPr="00057C35">
        <w:rPr>
          <w:sz w:val="28"/>
          <w:szCs w:val="28"/>
        </w:rPr>
        <w:t xml:space="preserve"> </w:t>
      </w:r>
      <w:r>
        <w:rPr>
          <w:sz w:val="28"/>
          <w:szCs w:val="28"/>
        </w:rPr>
        <w:t xml:space="preserve">2015 года поступление налога увеличилось на </w:t>
      </w:r>
      <w:r w:rsidR="00F75057">
        <w:rPr>
          <w:sz w:val="28"/>
          <w:szCs w:val="28"/>
        </w:rPr>
        <w:t>1,1</w:t>
      </w:r>
      <w:r>
        <w:rPr>
          <w:sz w:val="28"/>
          <w:szCs w:val="28"/>
        </w:rPr>
        <w:t xml:space="preserve">%. </w:t>
      </w:r>
      <w:r w:rsidRPr="00057C35">
        <w:rPr>
          <w:sz w:val="28"/>
          <w:szCs w:val="28"/>
        </w:rPr>
        <w:t>Задолженность по налогу на доходы физических лиц на 01.01.201</w:t>
      </w:r>
      <w:r>
        <w:rPr>
          <w:sz w:val="28"/>
          <w:szCs w:val="28"/>
        </w:rPr>
        <w:t>7</w:t>
      </w:r>
      <w:r w:rsidRPr="00057C35">
        <w:rPr>
          <w:sz w:val="28"/>
          <w:szCs w:val="28"/>
        </w:rPr>
        <w:t xml:space="preserve"> составила </w:t>
      </w:r>
      <w:r w:rsidR="00F75057">
        <w:rPr>
          <w:sz w:val="28"/>
          <w:szCs w:val="28"/>
        </w:rPr>
        <w:t>18,7</w:t>
      </w:r>
      <w:r w:rsidRPr="00057C35">
        <w:rPr>
          <w:sz w:val="28"/>
          <w:szCs w:val="28"/>
        </w:rPr>
        <w:t xml:space="preserve"> тыс.руб., что </w:t>
      </w:r>
      <w:r w:rsidR="00E65136">
        <w:rPr>
          <w:sz w:val="28"/>
          <w:szCs w:val="28"/>
        </w:rPr>
        <w:t xml:space="preserve">ниже </w:t>
      </w:r>
      <w:r w:rsidRPr="00057C35">
        <w:rPr>
          <w:sz w:val="28"/>
          <w:szCs w:val="28"/>
        </w:rPr>
        <w:t>уровня 201</w:t>
      </w:r>
      <w:r>
        <w:rPr>
          <w:sz w:val="28"/>
          <w:szCs w:val="28"/>
        </w:rPr>
        <w:t>5</w:t>
      </w:r>
      <w:r w:rsidRPr="00057C35">
        <w:rPr>
          <w:sz w:val="28"/>
          <w:szCs w:val="28"/>
        </w:rPr>
        <w:t xml:space="preserve"> года</w:t>
      </w:r>
      <w:r>
        <w:rPr>
          <w:sz w:val="28"/>
          <w:szCs w:val="28"/>
        </w:rPr>
        <w:t xml:space="preserve"> на </w:t>
      </w:r>
      <w:r w:rsidR="00E65136">
        <w:rPr>
          <w:sz w:val="28"/>
          <w:szCs w:val="28"/>
        </w:rPr>
        <w:t>11</w:t>
      </w:r>
      <w:r>
        <w:rPr>
          <w:sz w:val="28"/>
          <w:szCs w:val="28"/>
        </w:rPr>
        <w:t>%</w:t>
      </w:r>
      <w:r w:rsidRPr="00057C35">
        <w:rPr>
          <w:sz w:val="28"/>
          <w:szCs w:val="28"/>
        </w:rPr>
        <w:t>.</w:t>
      </w:r>
    </w:p>
    <w:p w:rsidR="00FC09B7" w:rsidRPr="00B330E9" w:rsidRDefault="00FC09B7" w:rsidP="00FC09B7">
      <w:pPr>
        <w:widowControl w:val="0"/>
        <w:ind w:firstLine="708"/>
        <w:jc w:val="both"/>
        <w:rPr>
          <w:sz w:val="28"/>
        </w:rPr>
      </w:pPr>
      <w:r w:rsidRPr="00B330E9">
        <w:rPr>
          <w:sz w:val="28"/>
          <w:szCs w:val="28"/>
        </w:rPr>
        <w:t xml:space="preserve">Поступления от </w:t>
      </w:r>
      <w:r w:rsidRPr="00B330E9">
        <w:rPr>
          <w:i/>
          <w:sz w:val="28"/>
          <w:szCs w:val="28"/>
        </w:rPr>
        <w:t>единого сельскохозяйственного налога</w:t>
      </w:r>
      <w:r w:rsidRPr="00B330E9">
        <w:rPr>
          <w:sz w:val="28"/>
          <w:szCs w:val="28"/>
        </w:rPr>
        <w:t xml:space="preserve"> в отчетном периоде составили </w:t>
      </w:r>
      <w:r w:rsidR="00E65136">
        <w:rPr>
          <w:sz w:val="28"/>
          <w:szCs w:val="28"/>
        </w:rPr>
        <w:t>9,0</w:t>
      </w:r>
      <w:r w:rsidRPr="00B330E9">
        <w:rPr>
          <w:sz w:val="28"/>
          <w:szCs w:val="28"/>
        </w:rPr>
        <w:t xml:space="preserve"> тыс.руб. (</w:t>
      </w:r>
      <w:r>
        <w:rPr>
          <w:sz w:val="28"/>
          <w:szCs w:val="28"/>
        </w:rPr>
        <w:t>99,9</w:t>
      </w:r>
      <w:r w:rsidRPr="00B330E9">
        <w:rPr>
          <w:sz w:val="28"/>
          <w:szCs w:val="28"/>
        </w:rPr>
        <w:t xml:space="preserve">% плановых назначений). </w:t>
      </w:r>
      <w:r w:rsidRPr="00B330E9">
        <w:rPr>
          <w:sz w:val="28"/>
        </w:rPr>
        <w:t xml:space="preserve">Задолженность по данному налогу составила </w:t>
      </w:r>
      <w:r w:rsidR="00E65136">
        <w:rPr>
          <w:sz w:val="28"/>
        </w:rPr>
        <w:t xml:space="preserve">0,6 тыс.руб., что </w:t>
      </w:r>
      <w:r>
        <w:rPr>
          <w:sz w:val="28"/>
        </w:rPr>
        <w:t xml:space="preserve">ниже уровня </w:t>
      </w:r>
      <w:r w:rsidR="00B14CA8">
        <w:rPr>
          <w:sz w:val="28"/>
        </w:rPr>
        <w:t xml:space="preserve">2015 года </w:t>
      </w:r>
      <w:r w:rsidR="00E65136">
        <w:rPr>
          <w:sz w:val="28"/>
        </w:rPr>
        <w:t>на 25%</w:t>
      </w:r>
      <w:r>
        <w:rPr>
          <w:sz w:val="28"/>
        </w:rPr>
        <w:t xml:space="preserve">. </w:t>
      </w:r>
    </w:p>
    <w:p w:rsidR="00FC09B7" w:rsidRPr="00057C35" w:rsidRDefault="00FC09B7" w:rsidP="00FC09B7">
      <w:pPr>
        <w:ind w:firstLine="660"/>
        <w:jc w:val="both"/>
        <w:rPr>
          <w:sz w:val="28"/>
          <w:szCs w:val="28"/>
        </w:rPr>
      </w:pPr>
      <w:r w:rsidRPr="00057C35">
        <w:rPr>
          <w:sz w:val="28"/>
          <w:szCs w:val="28"/>
        </w:rPr>
        <w:t xml:space="preserve">Доходы от </w:t>
      </w:r>
      <w:r w:rsidRPr="00057C35">
        <w:rPr>
          <w:i/>
          <w:sz w:val="28"/>
          <w:szCs w:val="28"/>
        </w:rPr>
        <w:t>налога на имущество</w:t>
      </w:r>
      <w:r w:rsidRPr="00057C35">
        <w:rPr>
          <w:sz w:val="28"/>
          <w:szCs w:val="28"/>
        </w:rPr>
        <w:t xml:space="preserve"> </w:t>
      </w:r>
      <w:r w:rsidRPr="00057C35">
        <w:rPr>
          <w:i/>
          <w:sz w:val="28"/>
          <w:szCs w:val="28"/>
        </w:rPr>
        <w:t>физических лиц</w:t>
      </w:r>
      <w:r w:rsidRPr="00057C35">
        <w:rPr>
          <w:sz w:val="28"/>
          <w:szCs w:val="28"/>
        </w:rPr>
        <w:t xml:space="preserve"> в 201</w:t>
      </w:r>
      <w:r>
        <w:rPr>
          <w:sz w:val="28"/>
          <w:szCs w:val="28"/>
        </w:rPr>
        <w:t>6</w:t>
      </w:r>
      <w:r w:rsidRPr="00057C35">
        <w:rPr>
          <w:sz w:val="28"/>
          <w:szCs w:val="28"/>
        </w:rPr>
        <w:t xml:space="preserve"> году </w:t>
      </w:r>
      <w:r>
        <w:rPr>
          <w:sz w:val="28"/>
          <w:szCs w:val="28"/>
        </w:rPr>
        <w:t xml:space="preserve">составили           </w:t>
      </w:r>
      <w:r w:rsidR="00E65136">
        <w:rPr>
          <w:sz w:val="28"/>
          <w:szCs w:val="28"/>
        </w:rPr>
        <w:t>134,3</w:t>
      </w:r>
      <w:r>
        <w:rPr>
          <w:sz w:val="28"/>
          <w:szCs w:val="28"/>
        </w:rPr>
        <w:t xml:space="preserve"> </w:t>
      </w:r>
      <w:r w:rsidRPr="00057C35">
        <w:rPr>
          <w:sz w:val="28"/>
          <w:szCs w:val="28"/>
        </w:rPr>
        <w:t xml:space="preserve"> тыс.руб. или </w:t>
      </w:r>
      <w:r w:rsidR="00E65136">
        <w:rPr>
          <w:sz w:val="28"/>
          <w:szCs w:val="28"/>
        </w:rPr>
        <w:t>103,3</w:t>
      </w:r>
      <w:r w:rsidRPr="00057C35">
        <w:rPr>
          <w:sz w:val="28"/>
          <w:szCs w:val="28"/>
        </w:rPr>
        <w:t>% к плану.</w:t>
      </w:r>
      <w:r w:rsidR="00E65136" w:rsidRPr="00E65136">
        <w:rPr>
          <w:sz w:val="28"/>
          <w:szCs w:val="28"/>
        </w:rPr>
        <w:t xml:space="preserve"> </w:t>
      </w:r>
      <w:r w:rsidR="00E65136">
        <w:rPr>
          <w:sz w:val="28"/>
          <w:szCs w:val="28"/>
        </w:rPr>
        <w:t xml:space="preserve">По отношению к уровню </w:t>
      </w:r>
      <w:r w:rsidR="00E65136" w:rsidRPr="00057C35">
        <w:rPr>
          <w:sz w:val="28"/>
          <w:szCs w:val="28"/>
        </w:rPr>
        <w:t xml:space="preserve"> </w:t>
      </w:r>
      <w:r w:rsidR="00E65136">
        <w:rPr>
          <w:sz w:val="28"/>
          <w:szCs w:val="28"/>
        </w:rPr>
        <w:t>2015 года поступление налога снизил</w:t>
      </w:r>
      <w:r w:rsidR="00503BDF">
        <w:rPr>
          <w:sz w:val="28"/>
          <w:szCs w:val="28"/>
        </w:rPr>
        <w:t>о</w:t>
      </w:r>
      <w:r w:rsidR="00E65136">
        <w:rPr>
          <w:sz w:val="28"/>
          <w:szCs w:val="28"/>
        </w:rPr>
        <w:t>сь на 49%.</w:t>
      </w:r>
      <w:r w:rsidRPr="00057C35">
        <w:rPr>
          <w:sz w:val="28"/>
          <w:szCs w:val="28"/>
        </w:rPr>
        <w:t xml:space="preserve"> Задолженность по налогу на имущество физических лиц на 01.01.201</w:t>
      </w:r>
      <w:r>
        <w:rPr>
          <w:sz w:val="28"/>
          <w:szCs w:val="28"/>
        </w:rPr>
        <w:t>7</w:t>
      </w:r>
      <w:r w:rsidRPr="00057C35">
        <w:rPr>
          <w:sz w:val="28"/>
          <w:szCs w:val="28"/>
        </w:rPr>
        <w:t xml:space="preserve"> составила </w:t>
      </w:r>
      <w:r w:rsidR="00E65136">
        <w:rPr>
          <w:sz w:val="28"/>
          <w:szCs w:val="28"/>
        </w:rPr>
        <w:t xml:space="preserve">369,0 </w:t>
      </w:r>
      <w:r w:rsidRPr="00057C35">
        <w:rPr>
          <w:sz w:val="28"/>
          <w:szCs w:val="28"/>
        </w:rPr>
        <w:t xml:space="preserve">тыс.руб., что на </w:t>
      </w:r>
      <w:r w:rsidR="00E65136">
        <w:rPr>
          <w:sz w:val="28"/>
          <w:szCs w:val="28"/>
        </w:rPr>
        <w:t>68,2</w:t>
      </w:r>
      <w:r w:rsidRPr="00057C35">
        <w:rPr>
          <w:sz w:val="28"/>
          <w:szCs w:val="28"/>
        </w:rPr>
        <w:t>% выше уровня 201</w:t>
      </w:r>
      <w:r>
        <w:rPr>
          <w:sz w:val="28"/>
          <w:szCs w:val="28"/>
        </w:rPr>
        <w:t>5</w:t>
      </w:r>
      <w:r w:rsidRPr="00057C35">
        <w:rPr>
          <w:sz w:val="28"/>
          <w:szCs w:val="28"/>
        </w:rPr>
        <w:t xml:space="preserve"> года.</w:t>
      </w:r>
    </w:p>
    <w:p w:rsidR="00FC09B7" w:rsidRDefault="00FC09B7" w:rsidP="00FC09B7">
      <w:pPr>
        <w:ind w:firstLine="709"/>
        <w:jc w:val="both"/>
        <w:rPr>
          <w:sz w:val="28"/>
          <w:szCs w:val="28"/>
        </w:rPr>
      </w:pPr>
      <w:r>
        <w:rPr>
          <w:sz w:val="28"/>
          <w:szCs w:val="28"/>
        </w:rPr>
        <w:t>Исполнение доходов по</w:t>
      </w:r>
      <w:r w:rsidRPr="00057C35">
        <w:rPr>
          <w:sz w:val="28"/>
          <w:szCs w:val="28"/>
        </w:rPr>
        <w:t xml:space="preserve"> </w:t>
      </w:r>
      <w:r>
        <w:rPr>
          <w:i/>
          <w:sz w:val="28"/>
          <w:szCs w:val="28"/>
        </w:rPr>
        <w:t>земельному</w:t>
      </w:r>
      <w:r w:rsidRPr="00CE6707">
        <w:rPr>
          <w:i/>
          <w:sz w:val="28"/>
          <w:szCs w:val="28"/>
        </w:rPr>
        <w:t xml:space="preserve"> налог</w:t>
      </w:r>
      <w:r>
        <w:rPr>
          <w:i/>
          <w:sz w:val="28"/>
          <w:szCs w:val="28"/>
        </w:rPr>
        <w:t>у</w:t>
      </w:r>
      <w:r w:rsidRPr="00057C35">
        <w:rPr>
          <w:sz w:val="28"/>
          <w:szCs w:val="28"/>
        </w:rPr>
        <w:t xml:space="preserve"> с</w:t>
      </w:r>
      <w:r>
        <w:rPr>
          <w:sz w:val="28"/>
          <w:szCs w:val="28"/>
        </w:rPr>
        <w:t>оставило</w:t>
      </w:r>
      <w:r w:rsidRPr="00057C35">
        <w:rPr>
          <w:sz w:val="28"/>
          <w:szCs w:val="28"/>
        </w:rPr>
        <w:t xml:space="preserve"> </w:t>
      </w:r>
      <w:r w:rsidR="00E65136">
        <w:rPr>
          <w:sz w:val="28"/>
          <w:szCs w:val="28"/>
        </w:rPr>
        <w:t>7960,9</w:t>
      </w:r>
      <w:r w:rsidRPr="00057C35">
        <w:rPr>
          <w:sz w:val="28"/>
          <w:szCs w:val="28"/>
        </w:rPr>
        <w:t xml:space="preserve"> тыс.руб. или </w:t>
      </w:r>
      <w:r w:rsidR="00E65136">
        <w:rPr>
          <w:sz w:val="28"/>
          <w:szCs w:val="28"/>
        </w:rPr>
        <w:t>101,1</w:t>
      </w:r>
      <w:r w:rsidRPr="00057C35">
        <w:rPr>
          <w:sz w:val="28"/>
          <w:szCs w:val="28"/>
        </w:rPr>
        <w:t>% к плану. Задолженность по данному налогу на 01.01.201</w:t>
      </w:r>
      <w:r>
        <w:rPr>
          <w:sz w:val="28"/>
          <w:szCs w:val="28"/>
        </w:rPr>
        <w:t>7</w:t>
      </w:r>
      <w:r w:rsidRPr="00057C35">
        <w:rPr>
          <w:sz w:val="28"/>
          <w:szCs w:val="28"/>
        </w:rPr>
        <w:t xml:space="preserve"> составила </w:t>
      </w:r>
      <w:r w:rsidR="00E65136">
        <w:rPr>
          <w:sz w:val="28"/>
          <w:szCs w:val="28"/>
        </w:rPr>
        <w:t>1450,3</w:t>
      </w:r>
      <w:r w:rsidRPr="00057C35">
        <w:rPr>
          <w:sz w:val="28"/>
          <w:szCs w:val="28"/>
        </w:rPr>
        <w:t xml:space="preserve"> тыс.руб., что выше уровня </w:t>
      </w:r>
      <w:r>
        <w:rPr>
          <w:sz w:val="28"/>
          <w:szCs w:val="28"/>
        </w:rPr>
        <w:t>201</w:t>
      </w:r>
      <w:r w:rsidR="00E65136">
        <w:rPr>
          <w:sz w:val="28"/>
          <w:szCs w:val="28"/>
        </w:rPr>
        <w:t>5</w:t>
      </w:r>
      <w:r>
        <w:rPr>
          <w:sz w:val="28"/>
          <w:szCs w:val="28"/>
        </w:rPr>
        <w:t xml:space="preserve"> года </w:t>
      </w:r>
      <w:r w:rsidRPr="00057C35">
        <w:rPr>
          <w:sz w:val="28"/>
          <w:szCs w:val="28"/>
        </w:rPr>
        <w:t xml:space="preserve">на </w:t>
      </w:r>
      <w:r w:rsidR="000A2081">
        <w:rPr>
          <w:sz w:val="28"/>
          <w:szCs w:val="28"/>
        </w:rPr>
        <w:t>21,6</w:t>
      </w:r>
      <w:r w:rsidRPr="00057C35">
        <w:rPr>
          <w:sz w:val="28"/>
          <w:szCs w:val="28"/>
        </w:rPr>
        <w:t>%.</w:t>
      </w:r>
    </w:p>
    <w:p w:rsidR="00111575" w:rsidRDefault="00111575" w:rsidP="00111575">
      <w:pPr>
        <w:widowControl w:val="0"/>
        <w:tabs>
          <w:tab w:val="left" w:pos="6555"/>
        </w:tabs>
        <w:ind w:firstLine="720"/>
        <w:jc w:val="both"/>
        <w:rPr>
          <w:sz w:val="28"/>
          <w:szCs w:val="28"/>
        </w:rPr>
      </w:pPr>
      <w:r w:rsidRPr="00B330E9">
        <w:rPr>
          <w:sz w:val="28"/>
          <w:szCs w:val="28"/>
        </w:rPr>
        <w:t xml:space="preserve">Поступления за счет уплаты </w:t>
      </w:r>
      <w:r w:rsidRPr="00B330E9">
        <w:rPr>
          <w:i/>
          <w:sz w:val="28"/>
          <w:szCs w:val="28"/>
        </w:rPr>
        <w:t>государственной пошлины</w:t>
      </w:r>
      <w:r w:rsidRPr="00B330E9">
        <w:rPr>
          <w:sz w:val="28"/>
          <w:szCs w:val="28"/>
        </w:rPr>
        <w:t xml:space="preserve"> составили </w:t>
      </w:r>
      <w:r>
        <w:rPr>
          <w:sz w:val="28"/>
          <w:szCs w:val="28"/>
        </w:rPr>
        <w:t>16,4</w:t>
      </w:r>
      <w:r w:rsidRPr="00B330E9">
        <w:rPr>
          <w:sz w:val="28"/>
          <w:szCs w:val="28"/>
        </w:rPr>
        <w:t xml:space="preserve"> тыс.руб. (</w:t>
      </w:r>
      <w:r>
        <w:rPr>
          <w:sz w:val="28"/>
          <w:szCs w:val="28"/>
        </w:rPr>
        <w:t xml:space="preserve">102,8% к плану), со снижением </w:t>
      </w:r>
      <w:r w:rsidRPr="00B330E9">
        <w:rPr>
          <w:sz w:val="28"/>
          <w:szCs w:val="28"/>
        </w:rPr>
        <w:t>к уровню 201</w:t>
      </w:r>
      <w:r>
        <w:rPr>
          <w:sz w:val="28"/>
          <w:szCs w:val="28"/>
        </w:rPr>
        <w:t>5</w:t>
      </w:r>
      <w:r w:rsidRPr="00B330E9">
        <w:rPr>
          <w:sz w:val="28"/>
          <w:szCs w:val="28"/>
        </w:rPr>
        <w:t xml:space="preserve"> года на </w:t>
      </w:r>
      <w:r>
        <w:rPr>
          <w:sz w:val="28"/>
          <w:szCs w:val="28"/>
        </w:rPr>
        <w:t>54,2</w:t>
      </w:r>
      <w:r w:rsidRPr="00B330E9">
        <w:rPr>
          <w:sz w:val="28"/>
          <w:szCs w:val="28"/>
        </w:rPr>
        <w:t>%.</w:t>
      </w:r>
    </w:p>
    <w:p w:rsidR="00FC09B7" w:rsidRPr="00FC09B7" w:rsidRDefault="00B12AC1" w:rsidP="00FC09B7">
      <w:pPr>
        <w:widowControl w:val="0"/>
        <w:ind w:firstLine="709"/>
        <w:jc w:val="both"/>
        <w:rPr>
          <w:sz w:val="28"/>
        </w:rPr>
      </w:pPr>
      <w:r>
        <w:rPr>
          <w:sz w:val="28"/>
        </w:rPr>
        <w:lastRenderedPageBreak/>
        <w:t>По данным, представленным Администрацией, о</w:t>
      </w:r>
      <w:r w:rsidR="00FC09B7" w:rsidRPr="00EB0DD7">
        <w:rPr>
          <w:sz w:val="28"/>
        </w:rPr>
        <w:t>бщая сумма задолженности по налоговым платежам в местный бюджет (включая пени и штрафы) по состоянию на 01.01.201</w:t>
      </w:r>
      <w:r w:rsidR="00FC09B7">
        <w:rPr>
          <w:sz w:val="28"/>
        </w:rPr>
        <w:t>7</w:t>
      </w:r>
      <w:r w:rsidR="00FC09B7" w:rsidRPr="00EB0DD7">
        <w:rPr>
          <w:sz w:val="28"/>
        </w:rPr>
        <w:t xml:space="preserve"> составляет </w:t>
      </w:r>
      <w:r w:rsidR="000A2081">
        <w:rPr>
          <w:sz w:val="28"/>
        </w:rPr>
        <w:t>1838,6</w:t>
      </w:r>
      <w:r w:rsidR="00FC09B7" w:rsidRPr="00EB0DD7">
        <w:rPr>
          <w:sz w:val="28"/>
        </w:rPr>
        <w:t xml:space="preserve"> тыс.руб. или </w:t>
      </w:r>
      <w:r w:rsidR="000A2081">
        <w:rPr>
          <w:sz w:val="28"/>
        </w:rPr>
        <w:t>16,6</w:t>
      </w:r>
      <w:r w:rsidR="00FC09B7" w:rsidRPr="00EB0DD7">
        <w:rPr>
          <w:sz w:val="28"/>
        </w:rPr>
        <w:t>% от суммы налоговых доходов местного бюджета за 201</w:t>
      </w:r>
      <w:r w:rsidR="00FC09B7">
        <w:rPr>
          <w:sz w:val="28"/>
        </w:rPr>
        <w:t>6</w:t>
      </w:r>
      <w:r w:rsidR="00FC09B7" w:rsidRPr="00EB0DD7">
        <w:rPr>
          <w:sz w:val="28"/>
        </w:rPr>
        <w:t xml:space="preserve"> год. За отчетный период задолженность возросла </w:t>
      </w:r>
      <w:r w:rsidR="00FC09B7">
        <w:rPr>
          <w:sz w:val="28"/>
        </w:rPr>
        <w:t xml:space="preserve">на </w:t>
      </w:r>
      <w:r w:rsidR="000A2081">
        <w:rPr>
          <w:sz w:val="28"/>
        </w:rPr>
        <w:t>28,3</w:t>
      </w:r>
      <w:r w:rsidR="00FC09B7">
        <w:rPr>
          <w:sz w:val="28"/>
        </w:rPr>
        <w:t>%.</w:t>
      </w:r>
    </w:p>
    <w:p w:rsidR="002D5224" w:rsidRPr="00193B1A" w:rsidRDefault="002D5224" w:rsidP="002D5224">
      <w:pPr>
        <w:spacing w:line="235" w:lineRule="auto"/>
        <w:ind w:firstLine="709"/>
        <w:jc w:val="both"/>
        <w:rPr>
          <w:sz w:val="28"/>
          <w:szCs w:val="28"/>
        </w:rPr>
      </w:pPr>
      <w:r w:rsidRPr="000A2081">
        <w:rPr>
          <w:b/>
          <w:i/>
          <w:sz w:val="28"/>
          <w:szCs w:val="28"/>
        </w:rPr>
        <w:t>Неналоговые доходы</w:t>
      </w:r>
      <w:r w:rsidRPr="00193B1A">
        <w:rPr>
          <w:sz w:val="28"/>
          <w:szCs w:val="28"/>
        </w:rPr>
        <w:t xml:space="preserve"> поступили в бюджет Андреевского сельского поселения в 201</w:t>
      </w:r>
      <w:r w:rsidR="000A2081">
        <w:rPr>
          <w:sz w:val="28"/>
          <w:szCs w:val="28"/>
        </w:rPr>
        <w:t>6</w:t>
      </w:r>
      <w:r w:rsidRPr="00193B1A">
        <w:rPr>
          <w:sz w:val="28"/>
          <w:szCs w:val="28"/>
        </w:rPr>
        <w:t xml:space="preserve"> году в сумме </w:t>
      </w:r>
      <w:r w:rsidR="000A2081">
        <w:rPr>
          <w:bCs/>
          <w:sz w:val="28"/>
          <w:szCs w:val="28"/>
        </w:rPr>
        <w:t>747,5</w:t>
      </w:r>
      <w:r w:rsidRPr="00193B1A">
        <w:rPr>
          <w:bCs/>
          <w:sz w:val="28"/>
          <w:szCs w:val="28"/>
        </w:rPr>
        <w:t xml:space="preserve"> </w:t>
      </w:r>
      <w:r w:rsidR="00B75D6E">
        <w:rPr>
          <w:sz w:val="28"/>
          <w:szCs w:val="28"/>
        </w:rPr>
        <w:t>тыс.</w:t>
      </w:r>
      <w:r w:rsidRPr="00193B1A">
        <w:rPr>
          <w:sz w:val="28"/>
          <w:szCs w:val="28"/>
        </w:rPr>
        <w:t xml:space="preserve">руб. и исполнены на </w:t>
      </w:r>
      <w:r w:rsidR="000A2081">
        <w:rPr>
          <w:sz w:val="28"/>
          <w:szCs w:val="28"/>
        </w:rPr>
        <w:t>102</w:t>
      </w:r>
      <w:r w:rsidRPr="00193B1A">
        <w:rPr>
          <w:sz w:val="28"/>
          <w:szCs w:val="28"/>
        </w:rPr>
        <w:t>% от уточненных плановых назначений. По отношению к уровню 201</w:t>
      </w:r>
      <w:r w:rsidR="000A2081">
        <w:rPr>
          <w:sz w:val="28"/>
          <w:szCs w:val="28"/>
        </w:rPr>
        <w:t>5</w:t>
      </w:r>
      <w:r w:rsidRPr="00193B1A">
        <w:rPr>
          <w:sz w:val="28"/>
          <w:szCs w:val="28"/>
        </w:rPr>
        <w:t xml:space="preserve"> года поступления от неналоговых доходов сократились на </w:t>
      </w:r>
      <w:r w:rsidR="000A2081">
        <w:rPr>
          <w:sz w:val="28"/>
          <w:szCs w:val="28"/>
        </w:rPr>
        <w:t>17,2</w:t>
      </w:r>
      <w:r w:rsidRPr="00193B1A">
        <w:rPr>
          <w:sz w:val="28"/>
          <w:szCs w:val="28"/>
        </w:rPr>
        <w:t>%.</w:t>
      </w:r>
    </w:p>
    <w:p w:rsidR="002D5224" w:rsidRPr="00193B1A" w:rsidRDefault="002D5224" w:rsidP="002D5224">
      <w:pPr>
        <w:spacing w:line="235" w:lineRule="auto"/>
        <w:ind w:firstLine="660"/>
        <w:jc w:val="both"/>
        <w:rPr>
          <w:sz w:val="28"/>
          <w:szCs w:val="28"/>
        </w:rPr>
      </w:pPr>
      <w:r w:rsidRPr="00193B1A">
        <w:rPr>
          <w:i/>
          <w:sz w:val="28"/>
          <w:szCs w:val="28"/>
        </w:rPr>
        <w:t>Доходы от использования имущества, находящегося в муниципальной собственности</w:t>
      </w:r>
      <w:r w:rsidRPr="00193B1A">
        <w:rPr>
          <w:sz w:val="28"/>
          <w:szCs w:val="28"/>
        </w:rPr>
        <w:t>, исполнены в 201</w:t>
      </w:r>
      <w:r w:rsidR="000A2081">
        <w:rPr>
          <w:sz w:val="28"/>
          <w:szCs w:val="28"/>
        </w:rPr>
        <w:t>6</w:t>
      </w:r>
      <w:r w:rsidRPr="00193B1A">
        <w:rPr>
          <w:sz w:val="28"/>
          <w:szCs w:val="28"/>
        </w:rPr>
        <w:t xml:space="preserve"> году в сумме </w:t>
      </w:r>
      <w:r w:rsidR="000A2081">
        <w:rPr>
          <w:sz w:val="28"/>
          <w:szCs w:val="28"/>
        </w:rPr>
        <w:t>710,7</w:t>
      </w:r>
      <w:r w:rsidR="00B75D6E">
        <w:rPr>
          <w:sz w:val="28"/>
          <w:szCs w:val="28"/>
        </w:rPr>
        <w:t xml:space="preserve"> тыс</w:t>
      </w:r>
      <w:proofErr w:type="gramStart"/>
      <w:r w:rsidR="00B75D6E">
        <w:rPr>
          <w:sz w:val="28"/>
          <w:szCs w:val="28"/>
        </w:rPr>
        <w:t>.</w:t>
      </w:r>
      <w:r w:rsidRPr="00193B1A">
        <w:rPr>
          <w:sz w:val="28"/>
          <w:szCs w:val="28"/>
        </w:rPr>
        <w:t>р</w:t>
      </w:r>
      <w:proofErr w:type="gramEnd"/>
      <w:r w:rsidRPr="00193B1A">
        <w:rPr>
          <w:sz w:val="28"/>
          <w:szCs w:val="28"/>
        </w:rPr>
        <w:t xml:space="preserve">уб. или на </w:t>
      </w:r>
      <w:r w:rsidR="000A2081">
        <w:rPr>
          <w:sz w:val="28"/>
          <w:szCs w:val="28"/>
        </w:rPr>
        <w:t>101,5</w:t>
      </w:r>
      <w:r w:rsidRPr="00193B1A">
        <w:rPr>
          <w:sz w:val="28"/>
          <w:szCs w:val="28"/>
        </w:rPr>
        <w:t>% от о плана. По отношению к уровню 201</w:t>
      </w:r>
      <w:r w:rsidR="000A2081">
        <w:rPr>
          <w:sz w:val="28"/>
          <w:szCs w:val="28"/>
        </w:rPr>
        <w:t>5</w:t>
      </w:r>
      <w:r w:rsidRPr="00193B1A">
        <w:rPr>
          <w:sz w:val="28"/>
          <w:szCs w:val="28"/>
        </w:rPr>
        <w:t xml:space="preserve"> года поступления </w:t>
      </w:r>
      <w:r w:rsidR="000A2081">
        <w:rPr>
          <w:sz w:val="28"/>
          <w:szCs w:val="28"/>
        </w:rPr>
        <w:t>сократились</w:t>
      </w:r>
      <w:r w:rsidRPr="00193B1A">
        <w:rPr>
          <w:sz w:val="28"/>
          <w:szCs w:val="28"/>
        </w:rPr>
        <w:t xml:space="preserve"> на </w:t>
      </w:r>
      <w:r w:rsidR="000A2081">
        <w:rPr>
          <w:sz w:val="28"/>
          <w:szCs w:val="28"/>
        </w:rPr>
        <w:t>7,6</w:t>
      </w:r>
      <w:r w:rsidRPr="00193B1A">
        <w:rPr>
          <w:sz w:val="28"/>
          <w:szCs w:val="28"/>
        </w:rPr>
        <w:t>%.</w:t>
      </w:r>
    </w:p>
    <w:p w:rsidR="00111575" w:rsidRPr="005766D8" w:rsidRDefault="00111575" w:rsidP="00111575">
      <w:pPr>
        <w:widowControl w:val="0"/>
        <w:spacing w:line="226" w:lineRule="auto"/>
        <w:ind w:firstLine="709"/>
        <w:jc w:val="both"/>
        <w:rPr>
          <w:sz w:val="28"/>
          <w:szCs w:val="28"/>
        </w:rPr>
      </w:pPr>
      <w:r w:rsidRPr="005766D8">
        <w:rPr>
          <w:sz w:val="28"/>
          <w:szCs w:val="28"/>
        </w:rPr>
        <w:t>Доходы от сдачи в аренду имущества, находящегося в оперативном управлении органов местного самоуправления</w:t>
      </w:r>
      <w:r w:rsidR="009F46BE">
        <w:rPr>
          <w:sz w:val="28"/>
          <w:szCs w:val="28"/>
        </w:rPr>
        <w:t>,</w:t>
      </w:r>
      <w:r w:rsidR="00004AEF">
        <w:rPr>
          <w:sz w:val="28"/>
          <w:szCs w:val="28"/>
        </w:rPr>
        <w:t xml:space="preserve"> </w:t>
      </w:r>
      <w:r w:rsidRPr="005766D8">
        <w:rPr>
          <w:sz w:val="28"/>
          <w:szCs w:val="28"/>
        </w:rPr>
        <w:t xml:space="preserve">поступили в бюджет муниципального образования в сумме </w:t>
      </w:r>
      <w:r>
        <w:rPr>
          <w:sz w:val="28"/>
          <w:szCs w:val="28"/>
        </w:rPr>
        <w:t>81,5</w:t>
      </w:r>
      <w:r w:rsidR="00B75D6E">
        <w:rPr>
          <w:sz w:val="28"/>
          <w:szCs w:val="28"/>
        </w:rPr>
        <w:t xml:space="preserve"> тыс.</w:t>
      </w:r>
      <w:r w:rsidRPr="005766D8">
        <w:rPr>
          <w:sz w:val="28"/>
          <w:szCs w:val="28"/>
        </w:rPr>
        <w:t>руб. (</w:t>
      </w:r>
      <w:r>
        <w:rPr>
          <w:sz w:val="28"/>
          <w:szCs w:val="28"/>
        </w:rPr>
        <w:t>101,9</w:t>
      </w:r>
      <w:r w:rsidRPr="005766D8">
        <w:rPr>
          <w:sz w:val="28"/>
          <w:szCs w:val="28"/>
        </w:rPr>
        <w:t xml:space="preserve">% к плану). По отношению к уровню 2015 года объем указанных доходов снизился на </w:t>
      </w:r>
      <w:r>
        <w:rPr>
          <w:sz w:val="28"/>
          <w:szCs w:val="28"/>
        </w:rPr>
        <w:t>59,9</w:t>
      </w:r>
      <w:r w:rsidRPr="005766D8">
        <w:rPr>
          <w:sz w:val="28"/>
          <w:szCs w:val="28"/>
        </w:rPr>
        <w:t>%.</w:t>
      </w:r>
    </w:p>
    <w:p w:rsidR="002D5224" w:rsidRDefault="00111575" w:rsidP="00111575">
      <w:pPr>
        <w:widowControl w:val="0"/>
        <w:spacing w:line="226" w:lineRule="auto"/>
        <w:ind w:firstLine="709"/>
        <w:jc w:val="both"/>
        <w:rPr>
          <w:sz w:val="28"/>
          <w:szCs w:val="28"/>
        </w:rPr>
      </w:pPr>
      <w:r w:rsidRPr="005766D8">
        <w:rPr>
          <w:sz w:val="28"/>
          <w:szCs w:val="28"/>
        </w:rPr>
        <w:t>Прочие поступления от использования имущества, находящегося в со</w:t>
      </w:r>
      <w:r>
        <w:rPr>
          <w:sz w:val="28"/>
          <w:szCs w:val="28"/>
        </w:rPr>
        <w:t xml:space="preserve">бственности сельских поселений </w:t>
      </w:r>
      <w:r w:rsidRPr="00193B1A">
        <w:rPr>
          <w:sz w:val="28"/>
          <w:szCs w:val="28"/>
        </w:rPr>
        <w:t>(плата по договорам социального найма жилых помещений)</w:t>
      </w:r>
      <w:r w:rsidRPr="005766D8">
        <w:rPr>
          <w:sz w:val="28"/>
          <w:szCs w:val="28"/>
        </w:rPr>
        <w:t xml:space="preserve">, составили в 2016 году </w:t>
      </w:r>
      <w:r>
        <w:rPr>
          <w:sz w:val="28"/>
          <w:szCs w:val="28"/>
        </w:rPr>
        <w:t>629,2</w:t>
      </w:r>
      <w:r w:rsidRPr="005766D8">
        <w:rPr>
          <w:sz w:val="28"/>
          <w:szCs w:val="28"/>
        </w:rPr>
        <w:t xml:space="preserve"> тыс.руб. (</w:t>
      </w:r>
      <w:r>
        <w:rPr>
          <w:sz w:val="28"/>
          <w:szCs w:val="28"/>
        </w:rPr>
        <w:t>101,5</w:t>
      </w:r>
      <w:r w:rsidRPr="005766D8">
        <w:rPr>
          <w:sz w:val="28"/>
          <w:szCs w:val="28"/>
        </w:rPr>
        <w:t xml:space="preserve">% к утвержденному плану), что  на </w:t>
      </w:r>
      <w:r>
        <w:rPr>
          <w:sz w:val="28"/>
          <w:szCs w:val="28"/>
        </w:rPr>
        <w:t>11,2</w:t>
      </w:r>
      <w:r w:rsidRPr="005766D8">
        <w:rPr>
          <w:sz w:val="28"/>
          <w:szCs w:val="28"/>
        </w:rPr>
        <w:t xml:space="preserve"> % </w:t>
      </w:r>
      <w:r>
        <w:rPr>
          <w:sz w:val="28"/>
          <w:szCs w:val="28"/>
        </w:rPr>
        <w:t>выше</w:t>
      </w:r>
      <w:r w:rsidRPr="005766D8">
        <w:rPr>
          <w:sz w:val="28"/>
          <w:szCs w:val="28"/>
        </w:rPr>
        <w:t xml:space="preserve"> </w:t>
      </w:r>
      <w:r>
        <w:rPr>
          <w:sz w:val="28"/>
          <w:szCs w:val="28"/>
        </w:rPr>
        <w:t>уровня 2015 года</w:t>
      </w:r>
      <w:r w:rsidRPr="005766D8">
        <w:rPr>
          <w:sz w:val="28"/>
          <w:szCs w:val="28"/>
        </w:rPr>
        <w:t>.</w:t>
      </w:r>
    </w:p>
    <w:p w:rsidR="00111575" w:rsidRPr="00193B1A" w:rsidRDefault="00111575" w:rsidP="00111575">
      <w:pPr>
        <w:widowControl w:val="0"/>
        <w:ind w:firstLine="720"/>
        <w:jc w:val="both"/>
        <w:rPr>
          <w:sz w:val="28"/>
          <w:szCs w:val="28"/>
        </w:rPr>
      </w:pPr>
      <w:r w:rsidRPr="00796D9F">
        <w:rPr>
          <w:sz w:val="28"/>
          <w:szCs w:val="28"/>
        </w:rPr>
        <w:t xml:space="preserve">Доходы бюджета муниципального образования от </w:t>
      </w:r>
      <w:r w:rsidRPr="00796D9F">
        <w:rPr>
          <w:i/>
          <w:sz w:val="28"/>
          <w:szCs w:val="28"/>
        </w:rPr>
        <w:t>уплаты штрафов</w:t>
      </w:r>
      <w:r w:rsidR="00B14CA8">
        <w:rPr>
          <w:i/>
          <w:sz w:val="28"/>
          <w:szCs w:val="28"/>
        </w:rPr>
        <w:t>, санкций, возмещения ущерба</w:t>
      </w:r>
      <w:r w:rsidRPr="00796D9F">
        <w:rPr>
          <w:sz w:val="28"/>
          <w:szCs w:val="28"/>
        </w:rPr>
        <w:t xml:space="preserve"> составили в 201</w:t>
      </w:r>
      <w:r>
        <w:rPr>
          <w:sz w:val="28"/>
          <w:szCs w:val="28"/>
        </w:rPr>
        <w:t>6</w:t>
      </w:r>
      <w:r w:rsidRPr="00796D9F">
        <w:rPr>
          <w:sz w:val="28"/>
          <w:szCs w:val="28"/>
        </w:rPr>
        <w:t xml:space="preserve"> году </w:t>
      </w:r>
      <w:r>
        <w:rPr>
          <w:sz w:val="28"/>
          <w:szCs w:val="28"/>
        </w:rPr>
        <w:t>36,8</w:t>
      </w:r>
      <w:r w:rsidRPr="00796D9F">
        <w:rPr>
          <w:sz w:val="28"/>
          <w:szCs w:val="28"/>
        </w:rPr>
        <w:t xml:space="preserve"> тыс.руб. или </w:t>
      </w:r>
      <w:r>
        <w:rPr>
          <w:sz w:val="28"/>
          <w:szCs w:val="28"/>
        </w:rPr>
        <w:t>111,6</w:t>
      </w:r>
      <w:r w:rsidRPr="00796D9F">
        <w:rPr>
          <w:sz w:val="28"/>
          <w:szCs w:val="28"/>
        </w:rPr>
        <w:t xml:space="preserve">% от плановых назначений. </w:t>
      </w:r>
    </w:p>
    <w:p w:rsidR="002D5224" w:rsidRPr="00193B1A" w:rsidRDefault="002D5224" w:rsidP="002D5224">
      <w:pPr>
        <w:pStyle w:val="23"/>
        <w:widowControl w:val="0"/>
        <w:spacing w:after="0" w:line="240" w:lineRule="auto"/>
        <w:ind w:left="0" w:firstLine="709"/>
        <w:jc w:val="both"/>
        <w:rPr>
          <w:sz w:val="28"/>
          <w:szCs w:val="28"/>
        </w:rPr>
      </w:pPr>
      <w:r w:rsidRPr="00193B1A">
        <w:rPr>
          <w:bCs/>
          <w:sz w:val="28"/>
          <w:szCs w:val="28"/>
        </w:rPr>
        <w:t>В</w:t>
      </w:r>
      <w:r w:rsidRPr="00193B1A">
        <w:rPr>
          <w:sz w:val="28"/>
          <w:szCs w:val="28"/>
        </w:rPr>
        <w:t xml:space="preserve"> 201</w:t>
      </w:r>
      <w:r w:rsidR="00111575">
        <w:rPr>
          <w:sz w:val="28"/>
          <w:szCs w:val="28"/>
          <w:lang w:val="ru-RU"/>
        </w:rPr>
        <w:t>6</w:t>
      </w:r>
      <w:r w:rsidRPr="00193B1A">
        <w:rPr>
          <w:sz w:val="28"/>
          <w:szCs w:val="28"/>
        </w:rPr>
        <w:t xml:space="preserve"> году </w:t>
      </w:r>
      <w:r w:rsidRPr="00111575">
        <w:rPr>
          <w:b/>
          <w:i/>
          <w:iCs/>
          <w:sz w:val="28"/>
          <w:szCs w:val="28"/>
        </w:rPr>
        <w:t>безвозмездные поступления</w:t>
      </w:r>
      <w:r w:rsidRPr="00193B1A">
        <w:rPr>
          <w:sz w:val="28"/>
          <w:szCs w:val="28"/>
        </w:rPr>
        <w:t xml:space="preserve"> из областного бюджета и бюджета </w:t>
      </w:r>
      <w:r w:rsidRPr="00193B1A">
        <w:rPr>
          <w:sz w:val="28"/>
          <w:szCs w:val="28"/>
          <w:lang w:val="ru-RU"/>
        </w:rPr>
        <w:t>Судогодского</w:t>
      </w:r>
      <w:r w:rsidRPr="00193B1A">
        <w:rPr>
          <w:sz w:val="28"/>
          <w:szCs w:val="28"/>
        </w:rPr>
        <w:t xml:space="preserve"> района составили </w:t>
      </w:r>
      <w:r w:rsidR="00626134">
        <w:rPr>
          <w:sz w:val="28"/>
          <w:szCs w:val="28"/>
          <w:lang w:val="ru-RU"/>
        </w:rPr>
        <w:t>51,3</w:t>
      </w:r>
      <w:r w:rsidRPr="00193B1A">
        <w:rPr>
          <w:sz w:val="28"/>
          <w:szCs w:val="28"/>
        </w:rPr>
        <w:t xml:space="preserve">% от общего объема доходов и исполнены в сумме </w:t>
      </w:r>
      <w:r w:rsidR="00626134">
        <w:rPr>
          <w:bCs/>
          <w:sz w:val="28"/>
          <w:szCs w:val="28"/>
          <w:lang w:val="ru-RU"/>
        </w:rPr>
        <w:t>12463,</w:t>
      </w:r>
      <w:r w:rsidR="00B14CA8">
        <w:rPr>
          <w:bCs/>
          <w:sz w:val="28"/>
          <w:szCs w:val="28"/>
          <w:lang w:val="ru-RU"/>
        </w:rPr>
        <w:t>3</w:t>
      </w:r>
      <w:r w:rsidRPr="00193B1A">
        <w:rPr>
          <w:bCs/>
          <w:sz w:val="28"/>
          <w:szCs w:val="28"/>
        </w:rPr>
        <w:t xml:space="preserve"> </w:t>
      </w:r>
      <w:r w:rsidR="00B75D6E">
        <w:rPr>
          <w:sz w:val="28"/>
          <w:szCs w:val="28"/>
        </w:rPr>
        <w:t>тыс.</w:t>
      </w:r>
      <w:r w:rsidRPr="00193B1A">
        <w:rPr>
          <w:sz w:val="28"/>
          <w:szCs w:val="28"/>
        </w:rPr>
        <w:t xml:space="preserve">руб. или на </w:t>
      </w:r>
      <w:r w:rsidRPr="00193B1A">
        <w:rPr>
          <w:sz w:val="28"/>
          <w:szCs w:val="28"/>
          <w:lang w:val="ru-RU"/>
        </w:rPr>
        <w:t>100,0</w:t>
      </w:r>
      <w:r w:rsidRPr="00193B1A">
        <w:rPr>
          <w:sz w:val="28"/>
          <w:szCs w:val="28"/>
        </w:rPr>
        <w:t>% от уточненного плана. По отношению к уровню 201</w:t>
      </w:r>
      <w:r w:rsidR="00626134">
        <w:rPr>
          <w:sz w:val="28"/>
          <w:szCs w:val="28"/>
          <w:lang w:val="ru-RU"/>
        </w:rPr>
        <w:t>5</w:t>
      </w:r>
      <w:r w:rsidRPr="00193B1A">
        <w:rPr>
          <w:sz w:val="28"/>
          <w:szCs w:val="28"/>
        </w:rPr>
        <w:t xml:space="preserve"> года объем межбюджетных трансфертов </w:t>
      </w:r>
      <w:r w:rsidRPr="00193B1A">
        <w:rPr>
          <w:sz w:val="28"/>
          <w:szCs w:val="28"/>
          <w:lang w:val="ru-RU"/>
        </w:rPr>
        <w:t>сократился</w:t>
      </w:r>
      <w:r w:rsidRPr="00193B1A">
        <w:rPr>
          <w:sz w:val="28"/>
          <w:szCs w:val="28"/>
        </w:rPr>
        <w:t xml:space="preserve"> на </w:t>
      </w:r>
      <w:r w:rsidR="00626134">
        <w:rPr>
          <w:sz w:val="28"/>
          <w:szCs w:val="28"/>
          <w:lang w:val="ru-RU"/>
        </w:rPr>
        <w:t>22,4</w:t>
      </w:r>
      <w:r w:rsidRPr="00193B1A">
        <w:rPr>
          <w:sz w:val="28"/>
          <w:szCs w:val="28"/>
        </w:rPr>
        <w:t>%.</w:t>
      </w:r>
    </w:p>
    <w:p w:rsidR="002D5224" w:rsidRPr="00193B1A" w:rsidRDefault="002D5224" w:rsidP="002D5224">
      <w:pPr>
        <w:pStyle w:val="23"/>
        <w:widowControl w:val="0"/>
        <w:spacing w:after="0" w:line="240" w:lineRule="auto"/>
        <w:ind w:left="0" w:firstLine="709"/>
        <w:jc w:val="both"/>
        <w:rPr>
          <w:sz w:val="28"/>
          <w:szCs w:val="28"/>
        </w:rPr>
      </w:pPr>
      <w:r w:rsidRPr="00193B1A">
        <w:rPr>
          <w:sz w:val="28"/>
          <w:szCs w:val="28"/>
        </w:rPr>
        <w:t>Межбюджетные трансферты предоставлялись бюджету Андреевско</w:t>
      </w:r>
      <w:r w:rsidRPr="00193B1A">
        <w:rPr>
          <w:sz w:val="28"/>
          <w:szCs w:val="28"/>
          <w:lang w:val="ru-RU"/>
        </w:rPr>
        <w:t>го</w:t>
      </w:r>
      <w:r w:rsidRPr="00193B1A">
        <w:rPr>
          <w:sz w:val="28"/>
          <w:szCs w:val="28"/>
        </w:rPr>
        <w:t xml:space="preserve"> сельского поселения</w:t>
      </w:r>
      <w:r w:rsidRPr="00193B1A">
        <w:rPr>
          <w:sz w:val="28"/>
        </w:rPr>
        <w:t xml:space="preserve"> </w:t>
      </w:r>
      <w:r w:rsidRPr="00193B1A">
        <w:rPr>
          <w:sz w:val="28"/>
          <w:szCs w:val="28"/>
        </w:rPr>
        <w:t xml:space="preserve">из областного бюджета в форме дотации на выравнивание уровня бюджетной обеспеченности </w:t>
      </w:r>
      <w:r w:rsidRPr="00193B1A">
        <w:rPr>
          <w:bCs/>
          <w:sz w:val="28"/>
          <w:szCs w:val="28"/>
        </w:rPr>
        <w:t xml:space="preserve">поселений </w:t>
      </w:r>
      <w:r w:rsidRPr="00193B1A">
        <w:rPr>
          <w:sz w:val="28"/>
          <w:szCs w:val="28"/>
        </w:rPr>
        <w:t xml:space="preserve">в сумме </w:t>
      </w:r>
      <w:r w:rsidR="00626134">
        <w:rPr>
          <w:sz w:val="28"/>
          <w:szCs w:val="28"/>
          <w:lang w:val="ru-RU"/>
        </w:rPr>
        <w:t>9081,0</w:t>
      </w:r>
      <w:r w:rsidR="00B75D6E">
        <w:rPr>
          <w:sz w:val="28"/>
          <w:szCs w:val="28"/>
        </w:rPr>
        <w:t xml:space="preserve"> тыс.</w:t>
      </w:r>
      <w:r w:rsidRPr="00193B1A">
        <w:rPr>
          <w:sz w:val="28"/>
          <w:szCs w:val="28"/>
        </w:rPr>
        <w:t>руб. (100,0</w:t>
      </w:r>
      <w:r w:rsidR="00626134">
        <w:rPr>
          <w:sz w:val="28"/>
          <w:szCs w:val="28"/>
        </w:rPr>
        <w:t>% от плана),</w:t>
      </w:r>
      <w:r w:rsidR="00626134">
        <w:rPr>
          <w:sz w:val="28"/>
          <w:szCs w:val="28"/>
          <w:lang w:val="ru-RU"/>
        </w:rPr>
        <w:t xml:space="preserve"> </w:t>
      </w:r>
      <w:r w:rsidRPr="00193B1A">
        <w:rPr>
          <w:sz w:val="28"/>
          <w:szCs w:val="28"/>
        </w:rPr>
        <w:t xml:space="preserve">субвенций на реализацию переданных государственных полномочий – </w:t>
      </w:r>
      <w:r w:rsidR="00626134">
        <w:rPr>
          <w:sz w:val="28"/>
          <w:szCs w:val="28"/>
          <w:lang w:val="ru-RU"/>
        </w:rPr>
        <w:t>161,1</w:t>
      </w:r>
      <w:r w:rsidR="00B75D6E">
        <w:rPr>
          <w:sz w:val="28"/>
          <w:szCs w:val="28"/>
        </w:rPr>
        <w:t xml:space="preserve"> тыс.</w:t>
      </w:r>
      <w:r w:rsidRPr="00193B1A">
        <w:rPr>
          <w:sz w:val="28"/>
          <w:szCs w:val="28"/>
        </w:rPr>
        <w:t>руб. (100</w:t>
      </w:r>
      <w:r w:rsidR="00613368">
        <w:rPr>
          <w:sz w:val="28"/>
          <w:szCs w:val="28"/>
          <w:lang w:val="ru-RU"/>
        </w:rPr>
        <w:t>,0</w:t>
      </w:r>
      <w:r w:rsidRPr="00193B1A">
        <w:rPr>
          <w:sz w:val="28"/>
          <w:szCs w:val="28"/>
        </w:rPr>
        <w:t xml:space="preserve">% от плана) и иных межбюджетных трансфертов в сумме </w:t>
      </w:r>
      <w:r w:rsidR="00626134">
        <w:rPr>
          <w:sz w:val="28"/>
          <w:szCs w:val="28"/>
          <w:lang w:val="ru-RU"/>
        </w:rPr>
        <w:t>3221,2</w:t>
      </w:r>
      <w:r w:rsidR="00B75D6E">
        <w:rPr>
          <w:sz w:val="28"/>
          <w:szCs w:val="28"/>
        </w:rPr>
        <w:t xml:space="preserve"> тыс.</w:t>
      </w:r>
      <w:r w:rsidRPr="00193B1A">
        <w:rPr>
          <w:sz w:val="28"/>
          <w:szCs w:val="28"/>
        </w:rPr>
        <w:t>руб. (100,0% от плана).</w:t>
      </w:r>
    </w:p>
    <w:p w:rsidR="002D5224" w:rsidRPr="00193B1A" w:rsidRDefault="002D5224" w:rsidP="009F46BE">
      <w:pPr>
        <w:pStyle w:val="3"/>
        <w:keepNext w:val="0"/>
        <w:widowControl w:val="0"/>
        <w:spacing w:before="240"/>
        <w:ind w:firstLine="0"/>
        <w:rPr>
          <w:i/>
          <w:iCs/>
          <w:sz w:val="28"/>
          <w:szCs w:val="28"/>
        </w:rPr>
      </w:pPr>
      <w:r w:rsidRPr="00193B1A">
        <w:rPr>
          <w:i/>
          <w:iCs/>
          <w:sz w:val="28"/>
          <w:szCs w:val="28"/>
        </w:rPr>
        <w:t>Исполнение бюджета Андреевского сельского поселения в 201</w:t>
      </w:r>
      <w:r w:rsidR="00626134">
        <w:rPr>
          <w:i/>
          <w:iCs/>
          <w:sz w:val="28"/>
          <w:szCs w:val="28"/>
        </w:rPr>
        <w:t>6</w:t>
      </w:r>
      <w:r w:rsidRPr="00193B1A">
        <w:rPr>
          <w:i/>
          <w:iCs/>
          <w:sz w:val="28"/>
          <w:szCs w:val="28"/>
        </w:rPr>
        <w:t xml:space="preserve"> году</w:t>
      </w:r>
    </w:p>
    <w:p w:rsidR="002D5224" w:rsidRPr="00193B1A" w:rsidRDefault="002D5224" w:rsidP="002D5224">
      <w:pPr>
        <w:pStyle w:val="3"/>
        <w:keepNext w:val="0"/>
        <w:widowControl w:val="0"/>
        <w:spacing w:after="120"/>
        <w:ind w:firstLine="539"/>
        <w:rPr>
          <w:i/>
          <w:iCs/>
          <w:sz w:val="28"/>
          <w:szCs w:val="28"/>
        </w:rPr>
      </w:pPr>
      <w:r w:rsidRPr="00193B1A">
        <w:rPr>
          <w:i/>
          <w:iCs/>
          <w:sz w:val="28"/>
          <w:szCs w:val="28"/>
        </w:rPr>
        <w:t xml:space="preserve">по расходным обязательствам </w:t>
      </w:r>
    </w:p>
    <w:p w:rsidR="002D5224" w:rsidRPr="00193B1A" w:rsidRDefault="002D5224" w:rsidP="002D5224">
      <w:pPr>
        <w:pStyle w:val="a6"/>
        <w:widowControl w:val="0"/>
        <w:tabs>
          <w:tab w:val="left" w:pos="540"/>
        </w:tabs>
        <w:spacing w:before="0" w:beforeAutospacing="0" w:after="0" w:afterAutospacing="0"/>
        <w:ind w:firstLine="709"/>
        <w:jc w:val="both"/>
        <w:rPr>
          <w:sz w:val="28"/>
          <w:szCs w:val="28"/>
        </w:rPr>
      </w:pPr>
      <w:r w:rsidRPr="00193B1A">
        <w:rPr>
          <w:sz w:val="28"/>
          <w:szCs w:val="28"/>
        </w:rPr>
        <w:t>Согласно Отчету об исполнении бюджета на 01.01.201</w:t>
      </w:r>
      <w:r w:rsidR="004A6AAB">
        <w:rPr>
          <w:sz w:val="28"/>
          <w:szCs w:val="28"/>
        </w:rPr>
        <w:t>7</w:t>
      </w:r>
      <w:r w:rsidRPr="00193B1A">
        <w:rPr>
          <w:rStyle w:val="af9"/>
          <w:sz w:val="28"/>
          <w:szCs w:val="28"/>
        </w:rPr>
        <w:footnoteReference w:id="2"/>
      </w:r>
      <w:r w:rsidRPr="00193B1A">
        <w:rPr>
          <w:sz w:val="28"/>
          <w:szCs w:val="28"/>
        </w:rPr>
        <w:t xml:space="preserve"> расходы исполнены в сумме </w:t>
      </w:r>
      <w:r w:rsidR="004A6AAB">
        <w:rPr>
          <w:sz w:val="28"/>
        </w:rPr>
        <w:t>2</w:t>
      </w:r>
      <w:r w:rsidR="00004AEF">
        <w:rPr>
          <w:sz w:val="28"/>
        </w:rPr>
        <w:t>38</w:t>
      </w:r>
      <w:r w:rsidR="004A6AAB">
        <w:rPr>
          <w:sz w:val="28"/>
        </w:rPr>
        <w:t>43,0</w:t>
      </w:r>
      <w:r w:rsidR="00B75D6E">
        <w:rPr>
          <w:sz w:val="28"/>
          <w:szCs w:val="28"/>
        </w:rPr>
        <w:t xml:space="preserve"> тыс.</w:t>
      </w:r>
      <w:r w:rsidRPr="00193B1A">
        <w:rPr>
          <w:sz w:val="28"/>
          <w:szCs w:val="28"/>
        </w:rPr>
        <w:t xml:space="preserve">руб. или на </w:t>
      </w:r>
      <w:r w:rsidR="004A6AAB">
        <w:rPr>
          <w:sz w:val="28"/>
          <w:szCs w:val="28"/>
        </w:rPr>
        <w:t>98,7</w:t>
      </w:r>
      <w:r w:rsidRPr="00193B1A">
        <w:rPr>
          <w:sz w:val="28"/>
          <w:szCs w:val="28"/>
        </w:rPr>
        <w:t>% от плановых бюджетных назначений. По отношению к уровню 201</w:t>
      </w:r>
      <w:r w:rsidR="004A6AAB">
        <w:rPr>
          <w:sz w:val="28"/>
          <w:szCs w:val="28"/>
        </w:rPr>
        <w:t>5</w:t>
      </w:r>
      <w:r w:rsidRPr="00193B1A">
        <w:rPr>
          <w:sz w:val="28"/>
          <w:szCs w:val="28"/>
        </w:rPr>
        <w:t xml:space="preserve"> года расходы бюджета </w:t>
      </w:r>
      <w:r w:rsidR="00B14CA8">
        <w:rPr>
          <w:sz w:val="28"/>
          <w:szCs w:val="28"/>
        </w:rPr>
        <w:t xml:space="preserve">сельского </w:t>
      </w:r>
      <w:r w:rsidRPr="00193B1A">
        <w:rPr>
          <w:sz w:val="28"/>
          <w:szCs w:val="28"/>
        </w:rPr>
        <w:t xml:space="preserve">поселения </w:t>
      </w:r>
      <w:r w:rsidR="004A6AAB">
        <w:rPr>
          <w:sz w:val="28"/>
          <w:szCs w:val="28"/>
        </w:rPr>
        <w:t>сократились</w:t>
      </w:r>
      <w:r w:rsidRPr="00193B1A">
        <w:rPr>
          <w:sz w:val="28"/>
          <w:szCs w:val="28"/>
        </w:rPr>
        <w:t xml:space="preserve"> на </w:t>
      </w:r>
      <w:r w:rsidR="004A6AAB">
        <w:rPr>
          <w:sz w:val="28"/>
          <w:szCs w:val="28"/>
        </w:rPr>
        <w:t>8,4</w:t>
      </w:r>
      <w:r w:rsidRPr="00193B1A">
        <w:rPr>
          <w:sz w:val="28"/>
          <w:szCs w:val="28"/>
        </w:rPr>
        <w:t xml:space="preserve">%. </w:t>
      </w:r>
    </w:p>
    <w:p w:rsidR="002D5224" w:rsidRDefault="002D5224" w:rsidP="002D5224">
      <w:pPr>
        <w:widowControl w:val="0"/>
        <w:tabs>
          <w:tab w:val="left" w:pos="540"/>
        </w:tabs>
        <w:ind w:firstLine="720"/>
        <w:jc w:val="both"/>
        <w:rPr>
          <w:sz w:val="28"/>
          <w:szCs w:val="28"/>
        </w:rPr>
      </w:pPr>
      <w:r w:rsidRPr="00193B1A">
        <w:rPr>
          <w:sz w:val="28"/>
          <w:szCs w:val="28"/>
        </w:rPr>
        <w:t>Динамика и структура расходной части бюджета Андреевск</w:t>
      </w:r>
      <w:r>
        <w:rPr>
          <w:sz w:val="28"/>
          <w:szCs w:val="28"/>
        </w:rPr>
        <w:t>ого</w:t>
      </w:r>
      <w:r w:rsidRPr="00193B1A">
        <w:rPr>
          <w:sz w:val="28"/>
          <w:szCs w:val="28"/>
        </w:rPr>
        <w:t xml:space="preserve"> сельского поселения характеризуются данными  таблицы № </w:t>
      </w:r>
      <w:r>
        <w:rPr>
          <w:sz w:val="28"/>
          <w:szCs w:val="28"/>
        </w:rPr>
        <w:t>2</w:t>
      </w:r>
      <w:r w:rsidRPr="00193B1A">
        <w:rPr>
          <w:sz w:val="28"/>
          <w:szCs w:val="28"/>
        </w:rPr>
        <w:t>.</w:t>
      </w:r>
    </w:p>
    <w:p w:rsidR="00613368" w:rsidRDefault="00613368" w:rsidP="002D5224">
      <w:pPr>
        <w:widowControl w:val="0"/>
        <w:tabs>
          <w:tab w:val="left" w:pos="540"/>
        </w:tabs>
        <w:ind w:firstLine="720"/>
        <w:jc w:val="both"/>
        <w:rPr>
          <w:sz w:val="28"/>
          <w:szCs w:val="28"/>
        </w:rPr>
      </w:pPr>
    </w:p>
    <w:p w:rsidR="00613368" w:rsidRDefault="00613368" w:rsidP="002D5224">
      <w:pPr>
        <w:widowControl w:val="0"/>
        <w:tabs>
          <w:tab w:val="left" w:pos="540"/>
        </w:tabs>
        <w:ind w:firstLine="720"/>
        <w:jc w:val="both"/>
        <w:rPr>
          <w:sz w:val="28"/>
          <w:szCs w:val="28"/>
        </w:rPr>
      </w:pPr>
    </w:p>
    <w:p w:rsidR="00613368" w:rsidRPr="00193B1A" w:rsidRDefault="00613368" w:rsidP="002D5224">
      <w:pPr>
        <w:widowControl w:val="0"/>
        <w:tabs>
          <w:tab w:val="left" w:pos="540"/>
        </w:tabs>
        <w:ind w:firstLine="720"/>
        <w:jc w:val="both"/>
        <w:rPr>
          <w:sz w:val="28"/>
          <w:szCs w:val="28"/>
        </w:rPr>
      </w:pPr>
    </w:p>
    <w:p w:rsidR="002D5224" w:rsidRPr="00A047F1" w:rsidRDefault="002D5224" w:rsidP="002D5224">
      <w:pPr>
        <w:pStyle w:val="a7"/>
        <w:widowControl w:val="0"/>
        <w:spacing w:before="120"/>
        <w:jc w:val="right"/>
        <w:rPr>
          <w:rFonts w:ascii="Arial" w:hAnsi="Arial" w:cs="Arial"/>
          <w:b/>
          <w:bCs/>
          <w:sz w:val="24"/>
          <w:szCs w:val="24"/>
          <w:lang w:val="ru-RU"/>
        </w:rPr>
      </w:pPr>
      <w:r w:rsidRPr="00193B1A">
        <w:rPr>
          <w:b/>
          <w:sz w:val="24"/>
          <w:szCs w:val="24"/>
        </w:rPr>
        <w:lastRenderedPageBreak/>
        <w:t xml:space="preserve">Таблица № </w:t>
      </w:r>
      <w:r>
        <w:rPr>
          <w:b/>
          <w:sz w:val="24"/>
          <w:szCs w:val="24"/>
          <w:lang w:val="ru-RU"/>
        </w:rPr>
        <w:t>2</w:t>
      </w:r>
    </w:p>
    <w:tbl>
      <w:tblPr>
        <w:tblW w:w="9381" w:type="dxa"/>
        <w:tblInd w:w="93" w:type="dxa"/>
        <w:tblLook w:val="04A0" w:firstRow="1" w:lastRow="0" w:firstColumn="1" w:lastColumn="0" w:noHBand="0" w:noVBand="1"/>
      </w:tblPr>
      <w:tblGrid>
        <w:gridCol w:w="3609"/>
        <w:gridCol w:w="1018"/>
        <w:gridCol w:w="920"/>
        <w:gridCol w:w="920"/>
        <w:gridCol w:w="760"/>
        <w:gridCol w:w="790"/>
        <w:gridCol w:w="764"/>
        <w:gridCol w:w="600"/>
      </w:tblGrid>
      <w:tr w:rsidR="004A6AAB" w:rsidRPr="00193B1A" w:rsidTr="0032439C">
        <w:trPr>
          <w:trHeight w:val="20"/>
          <w:tblHeader/>
        </w:trPr>
        <w:tc>
          <w:tcPr>
            <w:tcW w:w="36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AAB" w:rsidRPr="00193B1A" w:rsidRDefault="004A6AAB" w:rsidP="0032439C">
            <w:pPr>
              <w:jc w:val="center"/>
              <w:rPr>
                <w:sz w:val="16"/>
                <w:szCs w:val="16"/>
              </w:rPr>
            </w:pPr>
            <w:r w:rsidRPr="00193B1A">
              <w:rPr>
                <w:sz w:val="16"/>
                <w:szCs w:val="16"/>
              </w:rPr>
              <w:t>Наименование расходов</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AAB" w:rsidRPr="00193B1A" w:rsidRDefault="004A6AAB" w:rsidP="0032439C">
            <w:pPr>
              <w:jc w:val="center"/>
              <w:rPr>
                <w:sz w:val="16"/>
                <w:szCs w:val="16"/>
              </w:rPr>
            </w:pPr>
            <w:proofErr w:type="spellStart"/>
            <w:r w:rsidRPr="00193B1A">
              <w:rPr>
                <w:sz w:val="16"/>
                <w:szCs w:val="16"/>
              </w:rPr>
              <w:t>Исполн</w:t>
            </w:r>
            <w:proofErr w:type="spellEnd"/>
            <w:r w:rsidRPr="00193B1A">
              <w:rPr>
                <w:sz w:val="16"/>
                <w:szCs w:val="16"/>
              </w:rPr>
              <w:t>.</w:t>
            </w:r>
          </w:p>
          <w:p w:rsidR="004A6AAB" w:rsidRPr="00193B1A" w:rsidRDefault="004A6AAB" w:rsidP="0032439C">
            <w:pPr>
              <w:jc w:val="center"/>
              <w:rPr>
                <w:sz w:val="16"/>
                <w:szCs w:val="16"/>
              </w:rPr>
            </w:pPr>
            <w:r w:rsidRPr="00193B1A">
              <w:rPr>
                <w:sz w:val="16"/>
                <w:szCs w:val="16"/>
              </w:rPr>
              <w:t>за 201</w:t>
            </w:r>
            <w:r>
              <w:rPr>
                <w:sz w:val="16"/>
                <w:szCs w:val="16"/>
              </w:rPr>
              <w:t>5</w:t>
            </w:r>
          </w:p>
          <w:p w:rsidR="004A6AAB" w:rsidRPr="00193B1A" w:rsidRDefault="004A6AAB" w:rsidP="0032439C">
            <w:pPr>
              <w:jc w:val="center"/>
              <w:rPr>
                <w:sz w:val="16"/>
                <w:szCs w:val="16"/>
              </w:rPr>
            </w:pPr>
            <w:r w:rsidRPr="00193B1A">
              <w:rPr>
                <w:sz w:val="16"/>
                <w:szCs w:val="16"/>
              </w:rPr>
              <w:t xml:space="preserve"> год, тыс.руб.</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AAB" w:rsidRPr="00193B1A" w:rsidRDefault="004A6AAB" w:rsidP="004A6AAB">
            <w:pPr>
              <w:jc w:val="center"/>
              <w:rPr>
                <w:sz w:val="16"/>
                <w:szCs w:val="16"/>
              </w:rPr>
            </w:pPr>
            <w:proofErr w:type="spellStart"/>
            <w:r w:rsidRPr="00193B1A">
              <w:rPr>
                <w:sz w:val="16"/>
                <w:szCs w:val="16"/>
              </w:rPr>
              <w:t>Уточн</w:t>
            </w:r>
            <w:proofErr w:type="spellEnd"/>
            <w:r w:rsidRPr="00193B1A">
              <w:rPr>
                <w:sz w:val="16"/>
                <w:szCs w:val="16"/>
              </w:rPr>
              <w:t>. план на 201</w:t>
            </w:r>
            <w:r>
              <w:rPr>
                <w:sz w:val="16"/>
                <w:szCs w:val="16"/>
              </w:rPr>
              <w:t>6</w:t>
            </w:r>
            <w:r w:rsidRPr="00193B1A">
              <w:rPr>
                <w:sz w:val="16"/>
                <w:szCs w:val="16"/>
              </w:rPr>
              <w:t xml:space="preserve"> год, тыс.руб.</w:t>
            </w:r>
          </w:p>
        </w:tc>
        <w:tc>
          <w:tcPr>
            <w:tcW w:w="2470" w:type="dxa"/>
            <w:gridSpan w:val="3"/>
            <w:tcBorders>
              <w:top w:val="single" w:sz="4" w:space="0" w:color="auto"/>
              <w:left w:val="nil"/>
              <w:bottom w:val="single" w:sz="4" w:space="0" w:color="auto"/>
              <w:right w:val="single" w:sz="4" w:space="0" w:color="auto"/>
            </w:tcBorders>
            <w:shd w:val="clear" w:color="auto" w:fill="auto"/>
            <w:hideMark/>
          </w:tcPr>
          <w:p w:rsidR="004A6AAB" w:rsidRPr="00193B1A" w:rsidRDefault="004A6AAB" w:rsidP="004A6AAB">
            <w:pPr>
              <w:jc w:val="center"/>
              <w:rPr>
                <w:sz w:val="16"/>
                <w:szCs w:val="16"/>
              </w:rPr>
            </w:pPr>
            <w:r w:rsidRPr="00193B1A">
              <w:rPr>
                <w:sz w:val="16"/>
                <w:szCs w:val="16"/>
              </w:rPr>
              <w:t>Исполнение за 20</w:t>
            </w:r>
            <w:r>
              <w:rPr>
                <w:sz w:val="16"/>
                <w:szCs w:val="16"/>
              </w:rPr>
              <w:t>16</w:t>
            </w:r>
            <w:r w:rsidRPr="00193B1A">
              <w:rPr>
                <w:sz w:val="16"/>
                <w:szCs w:val="16"/>
              </w:rPr>
              <w:t xml:space="preserve"> год</w:t>
            </w:r>
          </w:p>
        </w:tc>
        <w:tc>
          <w:tcPr>
            <w:tcW w:w="1364" w:type="dxa"/>
            <w:gridSpan w:val="2"/>
            <w:tcBorders>
              <w:top w:val="single" w:sz="4" w:space="0" w:color="auto"/>
              <w:left w:val="nil"/>
              <w:bottom w:val="single" w:sz="4" w:space="0" w:color="auto"/>
              <w:right w:val="single" w:sz="4" w:space="0" w:color="auto"/>
            </w:tcBorders>
            <w:shd w:val="clear" w:color="auto" w:fill="auto"/>
            <w:hideMark/>
          </w:tcPr>
          <w:p w:rsidR="004A6AAB" w:rsidRPr="00193B1A" w:rsidRDefault="004A6AAB" w:rsidP="0032439C">
            <w:pPr>
              <w:jc w:val="center"/>
              <w:rPr>
                <w:sz w:val="16"/>
                <w:szCs w:val="16"/>
              </w:rPr>
            </w:pPr>
            <w:r w:rsidRPr="00193B1A">
              <w:rPr>
                <w:sz w:val="16"/>
                <w:szCs w:val="16"/>
              </w:rPr>
              <w:t>Структура, %</w:t>
            </w:r>
          </w:p>
        </w:tc>
      </w:tr>
      <w:tr w:rsidR="004A6AAB" w:rsidRPr="00193B1A" w:rsidTr="0032439C">
        <w:trPr>
          <w:trHeight w:val="20"/>
          <w:tblHeader/>
        </w:trPr>
        <w:tc>
          <w:tcPr>
            <w:tcW w:w="3609" w:type="dxa"/>
            <w:vMerge/>
            <w:tcBorders>
              <w:top w:val="single" w:sz="4" w:space="0" w:color="auto"/>
              <w:left w:val="single" w:sz="4" w:space="0" w:color="auto"/>
              <w:bottom w:val="single" w:sz="4" w:space="0" w:color="auto"/>
              <w:right w:val="single" w:sz="4" w:space="0" w:color="auto"/>
            </w:tcBorders>
            <w:vAlign w:val="center"/>
            <w:hideMark/>
          </w:tcPr>
          <w:p w:rsidR="004A6AAB" w:rsidRPr="00193B1A" w:rsidRDefault="004A6AAB" w:rsidP="0032439C">
            <w:pPr>
              <w:rPr>
                <w:sz w:val="16"/>
                <w:szCs w:val="16"/>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4A6AAB" w:rsidRPr="00193B1A" w:rsidRDefault="004A6AAB" w:rsidP="0032439C">
            <w:pPr>
              <w:rPr>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A6AAB" w:rsidRPr="00193B1A" w:rsidRDefault="004A6AAB" w:rsidP="0032439C">
            <w:pPr>
              <w:rPr>
                <w:sz w:val="16"/>
                <w:szCs w:val="16"/>
              </w:rPr>
            </w:pPr>
          </w:p>
        </w:tc>
        <w:tc>
          <w:tcPr>
            <w:tcW w:w="920" w:type="dxa"/>
            <w:tcBorders>
              <w:top w:val="nil"/>
              <w:left w:val="nil"/>
              <w:bottom w:val="single" w:sz="4" w:space="0" w:color="auto"/>
              <w:right w:val="single" w:sz="4" w:space="0" w:color="auto"/>
            </w:tcBorders>
            <w:shd w:val="clear" w:color="auto" w:fill="auto"/>
            <w:hideMark/>
          </w:tcPr>
          <w:p w:rsidR="004A6AAB" w:rsidRPr="00193B1A" w:rsidRDefault="004A6AAB" w:rsidP="0032439C">
            <w:pPr>
              <w:jc w:val="center"/>
              <w:rPr>
                <w:sz w:val="16"/>
                <w:szCs w:val="16"/>
              </w:rPr>
            </w:pPr>
            <w:r w:rsidRPr="00193B1A">
              <w:rPr>
                <w:sz w:val="16"/>
                <w:szCs w:val="16"/>
              </w:rPr>
              <w:t>тыс. руб.</w:t>
            </w:r>
          </w:p>
        </w:tc>
        <w:tc>
          <w:tcPr>
            <w:tcW w:w="760" w:type="dxa"/>
            <w:tcBorders>
              <w:top w:val="nil"/>
              <w:left w:val="nil"/>
              <w:bottom w:val="single" w:sz="4" w:space="0" w:color="auto"/>
              <w:right w:val="single" w:sz="4" w:space="0" w:color="auto"/>
            </w:tcBorders>
            <w:shd w:val="clear" w:color="auto" w:fill="auto"/>
            <w:hideMark/>
          </w:tcPr>
          <w:p w:rsidR="004A6AAB" w:rsidRPr="00193B1A" w:rsidRDefault="004A6AAB" w:rsidP="0032439C">
            <w:pPr>
              <w:jc w:val="center"/>
              <w:rPr>
                <w:sz w:val="16"/>
                <w:szCs w:val="16"/>
              </w:rPr>
            </w:pPr>
            <w:r w:rsidRPr="00193B1A">
              <w:rPr>
                <w:sz w:val="16"/>
                <w:szCs w:val="16"/>
              </w:rPr>
              <w:t>% к плану на год</w:t>
            </w:r>
          </w:p>
        </w:tc>
        <w:tc>
          <w:tcPr>
            <w:tcW w:w="790" w:type="dxa"/>
            <w:tcBorders>
              <w:top w:val="nil"/>
              <w:left w:val="nil"/>
              <w:bottom w:val="single" w:sz="4" w:space="0" w:color="auto"/>
              <w:right w:val="single" w:sz="4" w:space="0" w:color="auto"/>
            </w:tcBorders>
            <w:shd w:val="clear" w:color="auto" w:fill="auto"/>
            <w:hideMark/>
          </w:tcPr>
          <w:p w:rsidR="004A6AAB" w:rsidRPr="00193B1A" w:rsidRDefault="004A6AAB" w:rsidP="004A6AAB">
            <w:pPr>
              <w:jc w:val="center"/>
              <w:rPr>
                <w:sz w:val="16"/>
                <w:szCs w:val="16"/>
              </w:rPr>
            </w:pPr>
            <w:r w:rsidRPr="00193B1A">
              <w:rPr>
                <w:sz w:val="16"/>
                <w:szCs w:val="16"/>
              </w:rPr>
              <w:t>% к факту 201</w:t>
            </w:r>
            <w:r>
              <w:rPr>
                <w:sz w:val="16"/>
                <w:szCs w:val="16"/>
              </w:rPr>
              <w:t>5</w:t>
            </w:r>
          </w:p>
        </w:tc>
        <w:tc>
          <w:tcPr>
            <w:tcW w:w="764" w:type="dxa"/>
            <w:tcBorders>
              <w:top w:val="nil"/>
              <w:left w:val="nil"/>
              <w:bottom w:val="single" w:sz="4" w:space="0" w:color="auto"/>
              <w:right w:val="single" w:sz="4" w:space="0" w:color="auto"/>
            </w:tcBorders>
            <w:shd w:val="clear" w:color="auto" w:fill="auto"/>
            <w:hideMark/>
          </w:tcPr>
          <w:p w:rsidR="004A6AAB" w:rsidRPr="00193B1A" w:rsidRDefault="004A6AAB" w:rsidP="004A6AAB">
            <w:pPr>
              <w:jc w:val="center"/>
              <w:rPr>
                <w:sz w:val="16"/>
                <w:szCs w:val="16"/>
              </w:rPr>
            </w:pPr>
            <w:r w:rsidRPr="00193B1A">
              <w:rPr>
                <w:sz w:val="16"/>
                <w:szCs w:val="16"/>
              </w:rPr>
              <w:t>201</w:t>
            </w:r>
            <w:r>
              <w:rPr>
                <w:sz w:val="16"/>
                <w:szCs w:val="16"/>
              </w:rPr>
              <w:t>5</w:t>
            </w:r>
            <w:r w:rsidR="00B75D6E">
              <w:rPr>
                <w:sz w:val="16"/>
                <w:szCs w:val="16"/>
              </w:rPr>
              <w:t xml:space="preserve"> </w:t>
            </w:r>
            <w:r w:rsidRPr="00193B1A">
              <w:rPr>
                <w:sz w:val="16"/>
                <w:szCs w:val="16"/>
              </w:rPr>
              <w:t>год</w:t>
            </w:r>
          </w:p>
        </w:tc>
        <w:tc>
          <w:tcPr>
            <w:tcW w:w="600" w:type="dxa"/>
            <w:tcBorders>
              <w:top w:val="nil"/>
              <w:left w:val="nil"/>
              <w:bottom w:val="single" w:sz="4" w:space="0" w:color="auto"/>
              <w:right w:val="single" w:sz="4" w:space="0" w:color="auto"/>
            </w:tcBorders>
            <w:shd w:val="clear" w:color="auto" w:fill="auto"/>
            <w:hideMark/>
          </w:tcPr>
          <w:p w:rsidR="004A6AAB" w:rsidRPr="00193B1A" w:rsidRDefault="004A6AAB" w:rsidP="004A6AAB">
            <w:pPr>
              <w:jc w:val="center"/>
              <w:rPr>
                <w:sz w:val="16"/>
                <w:szCs w:val="16"/>
              </w:rPr>
            </w:pPr>
            <w:r w:rsidRPr="00193B1A">
              <w:rPr>
                <w:sz w:val="16"/>
                <w:szCs w:val="16"/>
              </w:rPr>
              <w:t>201</w:t>
            </w:r>
            <w:r>
              <w:rPr>
                <w:sz w:val="16"/>
                <w:szCs w:val="16"/>
              </w:rPr>
              <w:t>6</w:t>
            </w:r>
            <w:r w:rsidRPr="00193B1A">
              <w:rPr>
                <w:sz w:val="16"/>
                <w:szCs w:val="16"/>
              </w:rPr>
              <w:t xml:space="preserve"> год</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b/>
                <w:bCs/>
                <w:sz w:val="16"/>
                <w:szCs w:val="16"/>
              </w:rPr>
            </w:pPr>
            <w:r w:rsidRPr="00193B1A">
              <w:rPr>
                <w:b/>
                <w:bCs/>
                <w:sz w:val="16"/>
                <w:szCs w:val="16"/>
              </w:rPr>
              <w:t>Общегосударственные вопросы</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8589,9</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8155,0</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8103,8</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99,4</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94,3</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33,0</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34,0</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Функционирование высшего должностного лица субъекта Российской Федерации и муниципального образования</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784,8</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774,8</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774,1</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99,9</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98,6</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3,0</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3,2</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2514,8</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2451,1</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2451,0</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100,0</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97,5</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9,7</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10,3</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Резервные фонды</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0,0</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50,0</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0,0</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0,0</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0,0</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0,0</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0,0</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Другие общегосударственные вопросы</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5290,2</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4879,1</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4878,7</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100,0</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92,2</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20,3</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20,5</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b/>
                <w:bCs/>
                <w:sz w:val="16"/>
                <w:szCs w:val="16"/>
              </w:rPr>
            </w:pPr>
            <w:r w:rsidRPr="00193B1A">
              <w:rPr>
                <w:b/>
                <w:bCs/>
                <w:sz w:val="16"/>
                <w:szCs w:val="16"/>
              </w:rPr>
              <w:t>Национальная оборона</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169,9</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161,1</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161,1</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100,0</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94,8</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0,7</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0,7</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Мобилизационная и вневойсковая подготовка</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169,9</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161,1</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161,1</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100,0</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94,8</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0,7</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0,7</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b/>
                <w:bCs/>
                <w:sz w:val="16"/>
                <w:szCs w:val="16"/>
              </w:rPr>
            </w:pPr>
            <w:r w:rsidRPr="00193B1A">
              <w:rPr>
                <w:b/>
                <w:bCs/>
                <w:sz w:val="16"/>
                <w:szCs w:val="16"/>
              </w:rPr>
              <w:t>Национальная безопасность и правоохранительная деятельность</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79,6</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150,2</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150,0</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99,9</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188,6</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0,3</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0,6</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Другие вопросы в области национальной безопасности и правоохранительной деятельности</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59,6</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150,2</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150,0</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99,9</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251,9</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0,6</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b/>
                <w:bCs/>
                <w:sz w:val="16"/>
                <w:szCs w:val="16"/>
              </w:rPr>
            </w:pPr>
            <w:r w:rsidRPr="00193B1A">
              <w:rPr>
                <w:b/>
                <w:bCs/>
                <w:sz w:val="16"/>
                <w:szCs w:val="16"/>
              </w:rPr>
              <w:t>Национальная экономика</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1686,0</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1391,0</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1391,0</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100,0</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82,5</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6,5</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5,8</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Дорожное хозяйство (дорожные фонды)</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1686,0</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1391,0</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1391,0</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100,0</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82,5</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6,5</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5,8</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b/>
                <w:bCs/>
                <w:sz w:val="16"/>
                <w:szCs w:val="16"/>
              </w:rPr>
            </w:pPr>
            <w:r w:rsidRPr="00193B1A">
              <w:rPr>
                <w:b/>
                <w:bCs/>
                <w:sz w:val="16"/>
                <w:szCs w:val="16"/>
              </w:rPr>
              <w:t>Жилищно-коммунальное хозяйство</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11221,2</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9851,9</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9635,5</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97,8</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85,9</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43,1</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40,4</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Жилищное хозяйство</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826,8</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840,6</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840,4</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100,0</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101,6</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3,2</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3,5</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Коммунальное хозяйство</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4751,3</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137,2</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137,1</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100,0</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2,9</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18,3</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0,6</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Благоустройство</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5643,1</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8874,1</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8658,0</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97,6</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153,4</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21,7</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36,3</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tcPr>
          <w:p w:rsidR="0032439C" w:rsidRPr="0032439C" w:rsidRDefault="0032439C" w:rsidP="0032439C">
            <w:pPr>
              <w:rPr>
                <w:b/>
                <w:sz w:val="16"/>
                <w:szCs w:val="16"/>
              </w:rPr>
            </w:pPr>
            <w:r w:rsidRPr="0032439C">
              <w:rPr>
                <w:b/>
                <w:sz w:val="16"/>
                <w:szCs w:val="16"/>
              </w:rPr>
              <w:t>Образование</w:t>
            </w:r>
          </w:p>
        </w:tc>
        <w:tc>
          <w:tcPr>
            <w:tcW w:w="1018"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b/>
                <w:bCs/>
                <w:sz w:val="16"/>
                <w:szCs w:val="16"/>
              </w:rPr>
            </w:pPr>
            <w:r>
              <w:rPr>
                <w:b/>
                <w:bCs/>
                <w:sz w:val="16"/>
                <w:szCs w:val="16"/>
              </w:rPr>
              <w:t>50,0</w:t>
            </w:r>
          </w:p>
        </w:tc>
        <w:tc>
          <w:tcPr>
            <w:tcW w:w="92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b/>
                <w:bCs/>
                <w:sz w:val="16"/>
                <w:szCs w:val="16"/>
              </w:rPr>
            </w:pPr>
            <w:r>
              <w:rPr>
                <w:b/>
                <w:bCs/>
                <w:sz w:val="16"/>
                <w:szCs w:val="16"/>
              </w:rPr>
              <w:t>70,0</w:t>
            </w:r>
          </w:p>
        </w:tc>
        <w:tc>
          <w:tcPr>
            <w:tcW w:w="92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b/>
                <w:bCs/>
                <w:sz w:val="16"/>
                <w:szCs w:val="16"/>
              </w:rPr>
            </w:pPr>
            <w:r>
              <w:rPr>
                <w:b/>
                <w:bCs/>
                <w:sz w:val="16"/>
                <w:szCs w:val="16"/>
              </w:rPr>
              <w:t>70,0</w:t>
            </w:r>
          </w:p>
        </w:tc>
        <w:tc>
          <w:tcPr>
            <w:tcW w:w="76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b/>
                <w:bCs/>
                <w:sz w:val="16"/>
                <w:szCs w:val="16"/>
              </w:rPr>
            </w:pPr>
            <w:r>
              <w:rPr>
                <w:b/>
                <w:bCs/>
                <w:sz w:val="16"/>
                <w:szCs w:val="16"/>
              </w:rPr>
              <w:t>100,0</w:t>
            </w:r>
          </w:p>
        </w:tc>
        <w:tc>
          <w:tcPr>
            <w:tcW w:w="79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b/>
                <w:bCs/>
                <w:sz w:val="16"/>
                <w:szCs w:val="16"/>
              </w:rPr>
            </w:pPr>
            <w:r>
              <w:rPr>
                <w:b/>
                <w:bCs/>
                <w:sz w:val="16"/>
                <w:szCs w:val="16"/>
              </w:rPr>
              <w:t>140,0</w:t>
            </w:r>
          </w:p>
        </w:tc>
        <w:tc>
          <w:tcPr>
            <w:tcW w:w="764"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b/>
                <w:bCs/>
                <w:sz w:val="16"/>
                <w:szCs w:val="16"/>
              </w:rPr>
            </w:pPr>
            <w:r>
              <w:rPr>
                <w:b/>
                <w:bCs/>
                <w:sz w:val="16"/>
                <w:szCs w:val="16"/>
              </w:rPr>
              <w:t>0,2</w:t>
            </w:r>
          </w:p>
        </w:tc>
        <w:tc>
          <w:tcPr>
            <w:tcW w:w="60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b/>
                <w:bCs/>
                <w:sz w:val="16"/>
                <w:szCs w:val="16"/>
              </w:rPr>
            </w:pPr>
            <w:r>
              <w:rPr>
                <w:b/>
                <w:bCs/>
                <w:sz w:val="16"/>
                <w:szCs w:val="16"/>
              </w:rPr>
              <w:t>0,3</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tcPr>
          <w:p w:rsidR="0032439C" w:rsidRPr="00193B1A" w:rsidRDefault="0032439C" w:rsidP="0032439C">
            <w:pPr>
              <w:rPr>
                <w:sz w:val="16"/>
                <w:szCs w:val="16"/>
              </w:rPr>
            </w:pPr>
            <w:r>
              <w:rPr>
                <w:sz w:val="16"/>
                <w:szCs w:val="16"/>
              </w:rPr>
              <w:t>Молодежная политика и оздоровление детей</w:t>
            </w:r>
          </w:p>
        </w:tc>
        <w:tc>
          <w:tcPr>
            <w:tcW w:w="1018"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sz w:val="16"/>
                <w:szCs w:val="16"/>
              </w:rPr>
            </w:pPr>
            <w:r>
              <w:rPr>
                <w:sz w:val="16"/>
                <w:szCs w:val="16"/>
              </w:rPr>
              <w:t>50,0</w:t>
            </w:r>
          </w:p>
        </w:tc>
        <w:tc>
          <w:tcPr>
            <w:tcW w:w="92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sz w:val="16"/>
                <w:szCs w:val="16"/>
              </w:rPr>
            </w:pPr>
            <w:r>
              <w:rPr>
                <w:sz w:val="16"/>
                <w:szCs w:val="16"/>
              </w:rPr>
              <w:t>70,0</w:t>
            </w:r>
          </w:p>
        </w:tc>
        <w:tc>
          <w:tcPr>
            <w:tcW w:w="92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sz w:val="16"/>
                <w:szCs w:val="16"/>
              </w:rPr>
            </w:pPr>
            <w:r>
              <w:rPr>
                <w:sz w:val="16"/>
                <w:szCs w:val="16"/>
              </w:rPr>
              <w:t>70,0</w:t>
            </w:r>
          </w:p>
        </w:tc>
        <w:tc>
          <w:tcPr>
            <w:tcW w:w="76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sz w:val="16"/>
                <w:szCs w:val="16"/>
              </w:rPr>
            </w:pPr>
            <w:r>
              <w:rPr>
                <w:sz w:val="16"/>
                <w:szCs w:val="16"/>
              </w:rPr>
              <w:t>100,0</w:t>
            </w:r>
          </w:p>
        </w:tc>
        <w:tc>
          <w:tcPr>
            <w:tcW w:w="79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sz w:val="16"/>
                <w:szCs w:val="16"/>
              </w:rPr>
            </w:pPr>
            <w:r>
              <w:rPr>
                <w:sz w:val="16"/>
                <w:szCs w:val="16"/>
              </w:rPr>
              <w:t>140,0</w:t>
            </w:r>
          </w:p>
        </w:tc>
        <w:tc>
          <w:tcPr>
            <w:tcW w:w="764"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sz w:val="16"/>
                <w:szCs w:val="16"/>
              </w:rPr>
            </w:pPr>
            <w:r>
              <w:rPr>
                <w:sz w:val="16"/>
                <w:szCs w:val="16"/>
              </w:rPr>
              <w:t>0,2</w:t>
            </w:r>
          </w:p>
        </w:tc>
        <w:tc>
          <w:tcPr>
            <w:tcW w:w="60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sz w:val="16"/>
                <w:szCs w:val="16"/>
              </w:rPr>
            </w:pPr>
            <w:r>
              <w:rPr>
                <w:sz w:val="16"/>
                <w:szCs w:val="16"/>
              </w:rPr>
              <w:t>0,3</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b/>
                <w:bCs/>
                <w:sz w:val="16"/>
                <w:szCs w:val="16"/>
              </w:rPr>
            </w:pPr>
            <w:r w:rsidRPr="00193B1A">
              <w:rPr>
                <w:b/>
                <w:bCs/>
                <w:sz w:val="16"/>
                <w:szCs w:val="16"/>
              </w:rPr>
              <w:t>Культура, кинематография</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3834,4</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3994,3</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3937,9</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98,6</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102,7</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14,7</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16,5</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Культура</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3834,4</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3994,3</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3937,9</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98,6</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102,7</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14,7</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16,5</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b/>
                <w:bCs/>
                <w:sz w:val="16"/>
                <w:szCs w:val="16"/>
              </w:rPr>
            </w:pPr>
            <w:r w:rsidRPr="00193B1A">
              <w:rPr>
                <w:b/>
                <w:bCs/>
                <w:sz w:val="16"/>
                <w:szCs w:val="16"/>
              </w:rPr>
              <w:t>Социальная политика</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82,7</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64,5</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64,4</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99,8</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77,9</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0,3</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0,3</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Пенсионное обеспечение</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31,2</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31,2</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31,2</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100,0</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100,0</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0,1</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0,1</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Социальное обеспечение населения</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51,5</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33,3</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33,2</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99,7</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64,4</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0,2</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0,1</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b/>
                <w:bCs/>
                <w:sz w:val="16"/>
                <w:szCs w:val="16"/>
              </w:rPr>
            </w:pPr>
            <w:r w:rsidRPr="00193B1A">
              <w:rPr>
                <w:b/>
                <w:bCs/>
                <w:sz w:val="16"/>
                <w:szCs w:val="16"/>
              </w:rPr>
              <w:t>Физическая культура и спорт</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96,0</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104,0</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104,0</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100,0</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108,3</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0,4</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0,4</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Массовый спорт</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96,0</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104,0</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104,0</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100,0</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108,3</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0,4</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0,4</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b/>
                <w:bCs/>
                <w:sz w:val="16"/>
                <w:szCs w:val="16"/>
              </w:rPr>
            </w:pPr>
            <w:r w:rsidRPr="00193B1A">
              <w:rPr>
                <w:b/>
                <w:bCs/>
                <w:sz w:val="16"/>
                <w:szCs w:val="16"/>
              </w:rPr>
              <w:t>Средства массовой информации</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212,3</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225,3</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225,3</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100,0</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106,1</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0,8</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b/>
                <w:bCs/>
                <w:sz w:val="16"/>
                <w:szCs w:val="16"/>
              </w:rPr>
            </w:pPr>
            <w:r>
              <w:rPr>
                <w:b/>
                <w:bCs/>
                <w:sz w:val="16"/>
                <w:szCs w:val="16"/>
              </w:rPr>
              <w:t>0,9</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sz w:val="16"/>
                <w:szCs w:val="16"/>
              </w:rPr>
            </w:pPr>
            <w:r w:rsidRPr="00193B1A">
              <w:rPr>
                <w:sz w:val="16"/>
                <w:szCs w:val="16"/>
              </w:rPr>
              <w:t>Периодическая печать и издательства</w:t>
            </w:r>
          </w:p>
        </w:tc>
        <w:tc>
          <w:tcPr>
            <w:tcW w:w="1018"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212,3</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225,3</w:t>
            </w:r>
          </w:p>
        </w:tc>
        <w:tc>
          <w:tcPr>
            <w:tcW w:w="92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225,3</w:t>
            </w:r>
          </w:p>
        </w:tc>
        <w:tc>
          <w:tcPr>
            <w:tcW w:w="76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100,0</w:t>
            </w:r>
          </w:p>
        </w:tc>
        <w:tc>
          <w:tcPr>
            <w:tcW w:w="79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106,1</w:t>
            </w:r>
          </w:p>
        </w:tc>
        <w:tc>
          <w:tcPr>
            <w:tcW w:w="764"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0,8</w:t>
            </w:r>
          </w:p>
        </w:tc>
        <w:tc>
          <w:tcPr>
            <w:tcW w:w="600" w:type="dxa"/>
            <w:tcBorders>
              <w:top w:val="nil"/>
              <w:left w:val="nil"/>
              <w:bottom w:val="single" w:sz="4" w:space="0" w:color="auto"/>
              <w:right w:val="single" w:sz="4" w:space="0" w:color="auto"/>
            </w:tcBorders>
            <w:shd w:val="clear" w:color="auto" w:fill="auto"/>
            <w:noWrap/>
            <w:vAlign w:val="center"/>
            <w:hideMark/>
          </w:tcPr>
          <w:p w:rsidR="0032439C" w:rsidRDefault="0032439C" w:rsidP="0032439C">
            <w:pPr>
              <w:jc w:val="center"/>
              <w:rPr>
                <w:sz w:val="16"/>
                <w:szCs w:val="16"/>
              </w:rPr>
            </w:pPr>
            <w:r>
              <w:rPr>
                <w:sz w:val="16"/>
                <w:szCs w:val="16"/>
              </w:rPr>
              <w:t>0,9</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B14CA8" w:rsidRDefault="0032439C" w:rsidP="0032439C">
            <w:pPr>
              <w:rPr>
                <w:b/>
                <w:bCs/>
                <w:sz w:val="16"/>
                <w:szCs w:val="16"/>
              </w:rPr>
            </w:pPr>
            <w:r w:rsidRPr="00B14CA8">
              <w:rPr>
                <w:b/>
                <w:bCs/>
                <w:sz w:val="16"/>
                <w:szCs w:val="16"/>
              </w:rPr>
              <w:t>Результат исполнения бюджета (дефицит</w:t>
            </w:r>
            <w:proofErr w:type="gramStart"/>
            <w:r w:rsidRPr="00B14CA8">
              <w:rPr>
                <w:b/>
                <w:bCs/>
                <w:sz w:val="16"/>
                <w:szCs w:val="16"/>
              </w:rPr>
              <w:t xml:space="preserve"> "--", </w:t>
            </w:r>
            <w:proofErr w:type="gramEnd"/>
            <w:r w:rsidRPr="00B14CA8">
              <w:rPr>
                <w:b/>
                <w:bCs/>
                <w:sz w:val="16"/>
                <w:szCs w:val="16"/>
              </w:rPr>
              <w:t>профицит "+")</w:t>
            </w:r>
          </w:p>
        </w:tc>
        <w:tc>
          <w:tcPr>
            <w:tcW w:w="1018" w:type="dxa"/>
            <w:tcBorders>
              <w:top w:val="nil"/>
              <w:left w:val="nil"/>
              <w:bottom w:val="single" w:sz="4" w:space="0" w:color="auto"/>
              <w:right w:val="single" w:sz="4" w:space="0" w:color="auto"/>
            </w:tcBorders>
            <w:shd w:val="clear" w:color="auto" w:fill="auto"/>
            <w:noWrap/>
            <w:vAlign w:val="center"/>
          </w:tcPr>
          <w:p w:rsidR="0032439C" w:rsidRPr="00B14CA8" w:rsidRDefault="0032439C" w:rsidP="0032439C">
            <w:pPr>
              <w:jc w:val="center"/>
              <w:rPr>
                <w:b/>
                <w:bCs/>
                <w:sz w:val="16"/>
                <w:szCs w:val="16"/>
              </w:rPr>
            </w:pPr>
            <w:r w:rsidRPr="00B14CA8">
              <w:rPr>
                <w:b/>
                <w:bCs/>
                <w:sz w:val="16"/>
                <w:szCs w:val="16"/>
              </w:rPr>
              <w:t>965,9</w:t>
            </w:r>
          </w:p>
        </w:tc>
        <w:tc>
          <w:tcPr>
            <w:tcW w:w="920" w:type="dxa"/>
            <w:tcBorders>
              <w:top w:val="nil"/>
              <w:left w:val="nil"/>
              <w:bottom w:val="single" w:sz="4" w:space="0" w:color="auto"/>
              <w:right w:val="single" w:sz="4" w:space="0" w:color="auto"/>
            </w:tcBorders>
            <w:shd w:val="clear" w:color="auto" w:fill="auto"/>
            <w:noWrap/>
            <w:vAlign w:val="center"/>
          </w:tcPr>
          <w:p w:rsidR="0032439C" w:rsidRPr="00B14CA8" w:rsidRDefault="00B14CA8" w:rsidP="0032439C">
            <w:pPr>
              <w:jc w:val="center"/>
              <w:rPr>
                <w:b/>
                <w:bCs/>
                <w:sz w:val="16"/>
                <w:szCs w:val="16"/>
              </w:rPr>
            </w:pPr>
            <w:r w:rsidRPr="00B14CA8">
              <w:rPr>
                <w:b/>
                <w:bCs/>
                <w:sz w:val="16"/>
                <w:szCs w:val="16"/>
              </w:rPr>
              <w:t>-</w:t>
            </w:r>
          </w:p>
        </w:tc>
        <w:tc>
          <w:tcPr>
            <w:tcW w:w="920" w:type="dxa"/>
            <w:tcBorders>
              <w:top w:val="nil"/>
              <w:left w:val="nil"/>
              <w:bottom w:val="single" w:sz="4" w:space="0" w:color="auto"/>
              <w:right w:val="single" w:sz="4" w:space="0" w:color="auto"/>
            </w:tcBorders>
            <w:shd w:val="clear" w:color="auto" w:fill="auto"/>
            <w:noWrap/>
            <w:vAlign w:val="center"/>
          </w:tcPr>
          <w:p w:rsidR="0032439C" w:rsidRPr="00B14CA8" w:rsidRDefault="00B14CA8" w:rsidP="0032439C">
            <w:pPr>
              <w:jc w:val="center"/>
              <w:rPr>
                <w:b/>
                <w:bCs/>
                <w:sz w:val="16"/>
                <w:szCs w:val="16"/>
              </w:rPr>
            </w:pPr>
            <w:r w:rsidRPr="00B14CA8">
              <w:rPr>
                <w:b/>
                <w:bCs/>
                <w:sz w:val="16"/>
                <w:szCs w:val="16"/>
              </w:rPr>
              <w:t>465,1</w:t>
            </w:r>
          </w:p>
        </w:tc>
        <w:tc>
          <w:tcPr>
            <w:tcW w:w="760" w:type="dxa"/>
            <w:tcBorders>
              <w:top w:val="nil"/>
              <w:left w:val="nil"/>
              <w:bottom w:val="single" w:sz="4" w:space="0" w:color="auto"/>
              <w:right w:val="single" w:sz="4" w:space="0" w:color="auto"/>
            </w:tcBorders>
            <w:shd w:val="clear" w:color="auto" w:fill="auto"/>
            <w:noWrap/>
            <w:vAlign w:val="center"/>
          </w:tcPr>
          <w:p w:rsidR="0032439C" w:rsidRPr="00B14CA8" w:rsidRDefault="00B14CA8" w:rsidP="0032439C">
            <w:pPr>
              <w:jc w:val="center"/>
              <w:rPr>
                <w:b/>
                <w:bCs/>
                <w:sz w:val="16"/>
                <w:szCs w:val="16"/>
              </w:rPr>
            </w:pPr>
            <w:r w:rsidRPr="00B14CA8">
              <w:rPr>
                <w:b/>
                <w:bCs/>
                <w:sz w:val="16"/>
                <w:szCs w:val="16"/>
              </w:rPr>
              <w:t>-</w:t>
            </w:r>
          </w:p>
        </w:tc>
        <w:tc>
          <w:tcPr>
            <w:tcW w:w="790" w:type="dxa"/>
            <w:tcBorders>
              <w:top w:val="nil"/>
              <w:left w:val="nil"/>
              <w:bottom w:val="single" w:sz="4" w:space="0" w:color="auto"/>
              <w:right w:val="single" w:sz="4" w:space="0" w:color="auto"/>
            </w:tcBorders>
            <w:shd w:val="clear" w:color="auto" w:fill="auto"/>
            <w:noWrap/>
            <w:vAlign w:val="center"/>
          </w:tcPr>
          <w:p w:rsidR="0032439C" w:rsidRPr="00B14CA8" w:rsidRDefault="00B14CA8" w:rsidP="0032439C">
            <w:pPr>
              <w:jc w:val="center"/>
              <w:rPr>
                <w:b/>
                <w:bCs/>
                <w:sz w:val="16"/>
                <w:szCs w:val="16"/>
              </w:rPr>
            </w:pPr>
            <w:r w:rsidRPr="00B14CA8">
              <w:rPr>
                <w:b/>
                <w:bCs/>
                <w:sz w:val="16"/>
                <w:szCs w:val="16"/>
              </w:rPr>
              <w:t>48,2</w:t>
            </w:r>
          </w:p>
        </w:tc>
        <w:tc>
          <w:tcPr>
            <w:tcW w:w="764" w:type="dxa"/>
            <w:tcBorders>
              <w:top w:val="nil"/>
              <w:left w:val="nil"/>
              <w:bottom w:val="single" w:sz="4" w:space="0" w:color="auto"/>
              <w:right w:val="single" w:sz="4" w:space="0" w:color="auto"/>
            </w:tcBorders>
            <w:shd w:val="clear" w:color="auto" w:fill="auto"/>
            <w:noWrap/>
            <w:vAlign w:val="center"/>
          </w:tcPr>
          <w:p w:rsidR="0032439C" w:rsidRPr="00B14CA8" w:rsidRDefault="0032439C" w:rsidP="0032439C">
            <w:pPr>
              <w:jc w:val="center"/>
              <w:rPr>
                <w:b/>
                <w:bCs/>
                <w:sz w:val="16"/>
                <w:szCs w:val="16"/>
              </w:rPr>
            </w:pPr>
            <w:r w:rsidRPr="00B14CA8">
              <w:rPr>
                <w:b/>
                <w:bCs/>
                <w:sz w:val="16"/>
                <w:szCs w:val="16"/>
              </w:rPr>
              <w:t>6,9</w:t>
            </w:r>
          </w:p>
        </w:tc>
        <w:tc>
          <w:tcPr>
            <w:tcW w:w="600" w:type="dxa"/>
            <w:tcBorders>
              <w:top w:val="nil"/>
              <w:left w:val="nil"/>
              <w:bottom w:val="single" w:sz="4" w:space="0" w:color="auto"/>
              <w:right w:val="single" w:sz="4" w:space="0" w:color="auto"/>
            </w:tcBorders>
            <w:shd w:val="clear" w:color="auto" w:fill="auto"/>
            <w:noWrap/>
            <w:vAlign w:val="center"/>
          </w:tcPr>
          <w:p w:rsidR="0032439C" w:rsidRPr="00B14CA8" w:rsidRDefault="00B14CA8" w:rsidP="0032439C">
            <w:pPr>
              <w:jc w:val="center"/>
              <w:rPr>
                <w:b/>
                <w:bCs/>
                <w:sz w:val="16"/>
                <w:szCs w:val="16"/>
              </w:rPr>
            </w:pPr>
            <w:r w:rsidRPr="00B14CA8">
              <w:rPr>
                <w:b/>
                <w:bCs/>
                <w:sz w:val="16"/>
                <w:szCs w:val="16"/>
              </w:rPr>
              <w:t>2</w:t>
            </w:r>
          </w:p>
        </w:tc>
      </w:tr>
      <w:tr w:rsidR="0032439C" w:rsidRPr="00193B1A" w:rsidTr="0032439C">
        <w:trPr>
          <w:trHeight w:val="20"/>
        </w:trPr>
        <w:tc>
          <w:tcPr>
            <w:tcW w:w="3609" w:type="dxa"/>
            <w:tcBorders>
              <w:top w:val="nil"/>
              <w:left w:val="single" w:sz="4" w:space="0" w:color="auto"/>
              <w:bottom w:val="single" w:sz="4" w:space="0" w:color="auto"/>
              <w:right w:val="single" w:sz="4" w:space="0" w:color="auto"/>
            </w:tcBorders>
            <w:shd w:val="clear" w:color="auto" w:fill="auto"/>
            <w:vAlign w:val="bottom"/>
            <w:hideMark/>
          </w:tcPr>
          <w:p w:rsidR="0032439C" w:rsidRPr="00193B1A" w:rsidRDefault="0032439C" w:rsidP="0032439C">
            <w:pPr>
              <w:rPr>
                <w:b/>
                <w:bCs/>
                <w:sz w:val="16"/>
                <w:szCs w:val="16"/>
              </w:rPr>
            </w:pPr>
            <w:r w:rsidRPr="00193B1A">
              <w:rPr>
                <w:b/>
                <w:bCs/>
                <w:sz w:val="16"/>
                <w:szCs w:val="16"/>
              </w:rPr>
              <w:t>ИТОГО РАСХОДОВ</w:t>
            </w:r>
          </w:p>
        </w:tc>
        <w:tc>
          <w:tcPr>
            <w:tcW w:w="1018"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b/>
                <w:bCs/>
                <w:sz w:val="16"/>
                <w:szCs w:val="16"/>
              </w:rPr>
            </w:pPr>
            <w:r>
              <w:rPr>
                <w:b/>
                <w:bCs/>
                <w:sz w:val="16"/>
                <w:szCs w:val="16"/>
              </w:rPr>
              <w:t>26021,9</w:t>
            </w:r>
          </w:p>
        </w:tc>
        <w:tc>
          <w:tcPr>
            <w:tcW w:w="92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b/>
                <w:bCs/>
                <w:sz w:val="16"/>
                <w:szCs w:val="16"/>
              </w:rPr>
            </w:pPr>
            <w:r>
              <w:rPr>
                <w:b/>
                <w:bCs/>
                <w:sz w:val="16"/>
                <w:szCs w:val="16"/>
              </w:rPr>
              <w:t>24167,3</w:t>
            </w:r>
          </w:p>
        </w:tc>
        <w:tc>
          <w:tcPr>
            <w:tcW w:w="92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b/>
                <w:bCs/>
                <w:sz w:val="16"/>
                <w:szCs w:val="16"/>
              </w:rPr>
            </w:pPr>
            <w:r>
              <w:rPr>
                <w:b/>
                <w:bCs/>
                <w:sz w:val="16"/>
                <w:szCs w:val="16"/>
              </w:rPr>
              <w:t>23843,0</w:t>
            </w:r>
          </w:p>
        </w:tc>
        <w:tc>
          <w:tcPr>
            <w:tcW w:w="76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b/>
                <w:bCs/>
                <w:sz w:val="16"/>
                <w:szCs w:val="16"/>
              </w:rPr>
            </w:pPr>
            <w:r>
              <w:rPr>
                <w:b/>
                <w:bCs/>
                <w:sz w:val="16"/>
                <w:szCs w:val="16"/>
              </w:rPr>
              <w:t>98,7</w:t>
            </w:r>
          </w:p>
        </w:tc>
        <w:tc>
          <w:tcPr>
            <w:tcW w:w="79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b/>
                <w:bCs/>
                <w:sz w:val="16"/>
                <w:szCs w:val="16"/>
              </w:rPr>
            </w:pPr>
            <w:r>
              <w:rPr>
                <w:b/>
                <w:bCs/>
                <w:sz w:val="16"/>
                <w:szCs w:val="16"/>
              </w:rPr>
              <w:t>91,6</w:t>
            </w:r>
          </w:p>
        </w:tc>
        <w:tc>
          <w:tcPr>
            <w:tcW w:w="764"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b/>
                <w:bCs/>
                <w:sz w:val="16"/>
                <w:szCs w:val="16"/>
              </w:rPr>
            </w:pPr>
            <w:r>
              <w:rPr>
                <w:b/>
                <w:bCs/>
                <w:sz w:val="16"/>
                <w:szCs w:val="16"/>
              </w:rPr>
              <w:t>100,0</w:t>
            </w:r>
          </w:p>
        </w:tc>
        <w:tc>
          <w:tcPr>
            <w:tcW w:w="600" w:type="dxa"/>
            <w:tcBorders>
              <w:top w:val="nil"/>
              <w:left w:val="nil"/>
              <w:bottom w:val="single" w:sz="4" w:space="0" w:color="auto"/>
              <w:right w:val="single" w:sz="4" w:space="0" w:color="auto"/>
            </w:tcBorders>
            <w:shd w:val="clear" w:color="auto" w:fill="auto"/>
            <w:noWrap/>
            <w:vAlign w:val="center"/>
          </w:tcPr>
          <w:p w:rsidR="0032439C" w:rsidRDefault="0032439C" w:rsidP="0032439C">
            <w:pPr>
              <w:jc w:val="center"/>
              <w:rPr>
                <w:b/>
                <w:bCs/>
                <w:sz w:val="16"/>
                <w:szCs w:val="16"/>
              </w:rPr>
            </w:pPr>
            <w:r>
              <w:rPr>
                <w:b/>
                <w:bCs/>
                <w:sz w:val="16"/>
                <w:szCs w:val="16"/>
              </w:rPr>
              <w:t>100,0</w:t>
            </w:r>
          </w:p>
        </w:tc>
      </w:tr>
    </w:tbl>
    <w:p w:rsidR="002D5224" w:rsidRPr="00193B1A" w:rsidRDefault="002D5224" w:rsidP="00403D40">
      <w:pPr>
        <w:pStyle w:val="a6"/>
        <w:widowControl w:val="0"/>
        <w:tabs>
          <w:tab w:val="left" w:pos="540"/>
        </w:tabs>
        <w:spacing w:before="240" w:beforeAutospacing="0" w:after="0" w:afterAutospacing="0"/>
        <w:ind w:firstLine="709"/>
        <w:jc w:val="both"/>
        <w:rPr>
          <w:sz w:val="28"/>
          <w:szCs w:val="28"/>
        </w:rPr>
      </w:pPr>
      <w:r w:rsidRPr="00193B1A">
        <w:rPr>
          <w:sz w:val="28"/>
          <w:szCs w:val="28"/>
        </w:rPr>
        <w:t>Приоритетными направлениями расходов бюджета в 201</w:t>
      </w:r>
      <w:r w:rsidR="00703C27">
        <w:rPr>
          <w:sz w:val="28"/>
          <w:szCs w:val="28"/>
        </w:rPr>
        <w:t>6</w:t>
      </w:r>
      <w:r w:rsidRPr="00193B1A">
        <w:rPr>
          <w:sz w:val="28"/>
          <w:szCs w:val="28"/>
        </w:rPr>
        <w:t xml:space="preserve"> году являлись сферы жилищно-коммунального хозяйства и общегосударственных вопросов – </w:t>
      </w:r>
      <w:r w:rsidR="00703C27">
        <w:rPr>
          <w:sz w:val="28"/>
          <w:szCs w:val="28"/>
        </w:rPr>
        <w:t>40,4</w:t>
      </w:r>
      <w:r w:rsidRPr="00193B1A">
        <w:rPr>
          <w:sz w:val="28"/>
          <w:szCs w:val="28"/>
        </w:rPr>
        <w:t xml:space="preserve">% и </w:t>
      </w:r>
      <w:r w:rsidR="00703C27">
        <w:rPr>
          <w:sz w:val="28"/>
          <w:szCs w:val="28"/>
        </w:rPr>
        <w:t>34,0</w:t>
      </w:r>
      <w:r w:rsidRPr="00193B1A">
        <w:rPr>
          <w:sz w:val="28"/>
          <w:szCs w:val="28"/>
        </w:rPr>
        <w:t>% в общем объеме расходов местного бюджета соответственно.</w:t>
      </w:r>
    </w:p>
    <w:p w:rsidR="002D5224" w:rsidRPr="00193B1A" w:rsidRDefault="002D5224" w:rsidP="00403D40">
      <w:pPr>
        <w:ind w:firstLine="709"/>
        <w:jc w:val="both"/>
        <w:rPr>
          <w:sz w:val="28"/>
        </w:rPr>
      </w:pPr>
      <w:r w:rsidRPr="00193B1A">
        <w:rPr>
          <w:sz w:val="28"/>
        </w:rPr>
        <w:t>По отношению к показателям 201</w:t>
      </w:r>
      <w:r w:rsidR="00703C27">
        <w:rPr>
          <w:sz w:val="28"/>
        </w:rPr>
        <w:t>5</w:t>
      </w:r>
      <w:r w:rsidRPr="00193B1A">
        <w:rPr>
          <w:sz w:val="28"/>
        </w:rPr>
        <w:t xml:space="preserve"> года снизился объем расходных обязательств бюджета по следующим разделам: </w:t>
      </w:r>
      <w:r w:rsidR="00703C27">
        <w:rPr>
          <w:sz w:val="28"/>
        </w:rPr>
        <w:t xml:space="preserve">«Социальная политика» - на 22,1%, </w:t>
      </w:r>
      <w:r w:rsidRPr="00193B1A">
        <w:rPr>
          <w:sz w:val="28"/>
        </w:rPr>
        <w:t xml:space="preserve">«Национальная экономика» – на </w:t>
      </w:r>
      <w:r w:rsidR="00703C27">
        <w:rPr>
          <w:sz w:val="28"/>
        </w:rPr>
        <w:t>17,5</w:t>
      </w:r>
      <w:r w:rsidRPr="00193B1A">
        <w:rPr>
          <w:sz w:val="28"/>
        </w:rPr>
        <w:t xml:space="preserve">%, </w:t>
      </w:r>
      <w:r w:rsidR="00703C27">
        <w:rPr>
          <w:sz w:val="28"/>
        </w:rPr>
        <w:t>«Жилищно-коммунальное хозяйство» - на 14,1%, «Общегосуда</w:t>
      </w:r>
      <w:r w:rsidR="00B14CA8">
        <w:rPr>
          <w:sz w:val="28"/>
        </w:rPr>
        <w:t>рственные вопросы» - на 5,7%, «Н</w:t>
      </w:r>
      <w:r w:rsidR="00703C27">
        <w:rPr>
          <w:sz w:val="28"/>
        </w:rPr>
        <w:t xml:space="preserve">ациональная оборона» - на 5,2%. </w:t>
      </w:r>
      <w:r w:rsidRPr="00193B1A">
        <w:rPr>
          <w:sz w:val="28"/>
        </w:rPr>
        <w:t>По остальным разделам расходов бюджета исполнение превышает уровень предыдущего отчетного периода. Наибольший рост произошел по раздел</w:t>
      </w:r>
      <w:r w:rsidR="00403D40">
        <w:rPr>
          <w:sz w:val="28"/>
        </w:rPr>
        <w:t>у</w:t>
      </w:r>
      <w:r w:rsidRPr="00193B1A">
        <w:rPr>
          <w:sz w:val="28"/>
        </w:rPr>
        <w:t xml:space="preserve"> «</w:t>
      </w:r>
      <w:r w:rsidR="00703C27" w:rsidRPr="00193B1A">
        <w:rPr>
          <w:sz w:val="28"/>
        </w:rPr>
        <w:t>Национальная безопасность и правоохранительная деятельность</w:t>
      </w:r>
      <w:r w:rsidRPr="00193B1A">
        <w:rPr>
          <w:sz w:val="28"/>
        </w:rPr>
        <w:t xml:space="preserve">» – в </w:t>
      </w:r>
      <w:r w:rsidR="00703C27">
        <w:rPr>
          <w:sz w:val="28"/>
        </w:rPr>
        <w:t>1,9 раз</w:t>
      </w:r>
      <w:r w:rsidR="00403D40">
        <w:rPr>
          <w:sz w:val="28"/>
        </w:rPr>
        <w:t>.</w:t>
      </w:r>
    </w:p>
    <w:p w:rsidR="00F91B28" w:rsidRDefault="00403D40" w:rsidP="00403D40">
      <w:pPr>
        <w:widowControl w:val="0"/>
        <w:ind w:firstLine="709"/>
        <w:jc w:val="both"/>
        <w:rPr>
          <w:sz w:val="28"/>
          <w:szCs w:val="28"/>
        </w:rPr>
      </w:pPr>
      <w:r w:rsidRPr="00595DB7">
        <w:rPr>
          <w:sz w:val="28"/>
          <w:szCs w:val="28"/>
        </w:rPr>
        <w:t xml:space="preserve">По разделу </w:t>
      </w:r>
      <w:r w:rsidRPr="009F46BE">
        <w:rPr>
          <w:b/>
          <w:i/>
          <w:sz w:val="28"/>
          <w:szCs w:val="28"/>
        </w:rPr>
        <w:t>«Общегосударственные вопросы»</w:t>
      </w:r>
      <w:r w:rsidRPr="00595DB7">
        <w:rPr>
          <w:b/>
          <w:i/>
          <w:sz w:val="28"/>
          <w:szCs w:val="28"/>
        </w:rPr>
        <w:t xml:space="preserve"> </w:t>
      </w:r>
      <w:r w:rsidRPr="00595DB7">
        <w:rPr>
          <w:sz w:val="28"/>
          <w:szCs w:val="28"/>
        </w:rPr>
        <w:t>бюджетные назначения в 201</w:t>
      </w:r>
      <w:r w:rsidR="001B2F1F">
        <w:rPr>
          <w:sz w:val="28"/>
          <w:szCs w:val="28"/>
        </w:rPr>
        <w:t>6</w:t>
      </w:r>
      <w:r w:rsidRPr="00595DB7">
        <w:rPr>
          <w:sz w:val="28"/>
          <w:szCs w:val="28"/>
        </w:rPr>
        <w:t xml:space="preserve"> году исполнены в сумме </w:t>
      </w:r>
      <w:r w:rsidR="001B2F1F">
        <w:rPr>
          <w:sz w:val="28"/>
          <w:szCs w:val="28"/>
        </w:rPr>
        <w:t>8103,8</w:t>
      </w:r>
      <w:r w:rsidRPr="00595DB7">
        <w:rPr>
          <w:sz w:val="28"/>
          <w:szCs w:val="28"/>
        </w:rPr>
        <w:t xml:space="preserve"> тыс.руб. или на </w:t>
      </w:r>
      <w:r w:rsidR="001B2F1F">
        <w:rPr>
          <w:sz w:val="28"/>
          <w:szCs w:val="28"/>
        </w:rPr>
        <w:t>99,4</w:t>
      </w:r>
      <w:r w:rsidRPr="00595DB7">
        <w:rPr>
          <w:sz w:val="28"/>
          <w:szCs w:val="28"/>
        </w:rPr>
        <w:t>% от плановых назначений. Доля финансирования общегосударственных вопросов в общем объеме расходов бюджета в 201</w:t>
      </w:r>
      <w:r w:rsidR="001B2F1F">
        <w:rPr>
          <w:sz w:val="28"/>
          <w:szCs w:val="28"/>
        </w:rPr>
        <w:t>6</w:t>
      </w:r>
      <w:r w:rsidRPr="00595DB7">
        <w:rPr>
          <w:sz w:val="28"/>
          <w:szCs w:val="28"/>
        </w:rPr>
        <w:t xml:space="preserve"> году составила </w:t>
      </w:r>
      <w:r w:rsidR="001B2F1F">
        <w:rPr>
          <w:sz w:val="28"/>
          <w:szCs w:val="28"/>
        </w:rPr>
        <w:t>34,0</w:t>
      </w:r>
      <w:r w:rsidRPr="00595DB7">
        <w:rPr>
          <w:sz w:val="28"/>
          <w:szCs w:val="28"/>
        </w:rPr>
        <w:t xml:space="preserve">%. </w:t>
      </w:r>
    </w:p>
    <w:p w:rsidR="00F91B28" w:rsidRDefault="00403D40" w:rsidP="00403D40">
      <w:pPr>
        <w:widowControl w:val="0"/>
        <w:ind w:firstLine="709"/>
        <w:jc w:val="both"/>
        <w:rPr>
          <w:sz w:val="28"/>
          <w:szCs w:val="28"/>
        </w:rPr>
      </w:pPr>
      <w:r w:rsidRPr="00595DB7">
        <w:rPr>
          <w:sz w:val="28"/>
          <w:szCs w:val="28"/>
        </w:rPr>
        <w:t xml:space="preserve">Бюджетные средства по данному </w:t>
      </w:r>
      <w:r w:rsidR="00B14CA8">
        <w:rPr>
          <w:sz w:val="28"/>
          <w:szCs w:val="28"/>
        </w:rPr>
        <w:t xml:space="preserve">разделу </w:t>
      </w:r>
      <w:r w:rsidRPr="00595DB7">
        <w:rPr>
          <w:sz w:val="28"/>
          <w:szCs w:val="28"/>
        </w:rPr>
        <w:t xml:space="preserve">были израсходованы на </w:t>
      </w:r>
      <w:r w:rsidR="00F91B28" w:rsidRPr="00B14CA8">
        <w:rPr>
          <w:sz w:val="28"/>
          <w:szCs w:val="28"/>
        </w:rPr>
        <w:t>содержание высшего должностного лица муниципального образования</w:t>
      </w:r>
      <w:r w:rsidR="00F91B28" w:rsidRPr="00F91B28">
        <w:rPr>
          <w:i/>
          <w:sz w:val="28"/>
          <w:szCs w:val="28"/>
        </w:rPr>
        <w:t xml:space="preserve"> </w:t>
      </w:r>
      <w:r w:rsidR="00F91B28">
        <w:rPr>
          <w:sz w:val="28"/>
          <w:szCs w:val="28"/>
        </w:rPr>
        <w:t xml:space="preserve">– 774,1 тыс.руб. (99,9% от плана), </w:t>
      </w:r>
      <w:r w:rsidR="001B2F1F" w:rsidRPr="00B14CA8">
        <w:rPr>
          <w:sz w:val="28"/>
          <w:szCs w:val="28"/>
        </w:rPr>
        <w:t>обеспечение деятельности Администрации</w:t>
      </w:r>
      <w:r w:rsidR="001B2F1F">
        <w:rPr>
          <w:sz w:val="28"/>
          <w:szCs w:val="28"/>
        </w:rPr>
        <w:t xml:space="preserve"> </w:t>
      </w:r>
      <w:r w:rsidR="00F91B28">
        <w:rPr>
          <w:sz w:val="28"/>
          <w:szCs w:val="28"/>
        </w:rPr>
        <w:t>–</w:t>
      </w:r>
      <w:r w:rsidR="001B2F1F">
        <w:rPr>
          <w:sz w:val="28"/>
          <w:szCs w:val="28"/>
        </w:rPr>
        <w:t xml:space="preserve"> </w:t>
      </w:r>
      <w:r w:rsidR="00F91B28">
        <w:rPr>
          <w:sz w:val="28"/>
          <w:szCs w:val="28"/>
        </w:rPr>
        <w:t>2451,0 тыс.руб.</w:t>
      </w:r>
      <w:r w:rsidR="00B14CA8">
        <w:rPr>
          <w:sz w:val="28"/>
          <w:szCs w:val="28"/>
        </w:rPr>
        <w:t xml:space="preserve"> </w:t>
      </w:r>
      <w:r w:rsidR="00F91B28">
        <w:rPr>
          <w:sz w:val="28"/>
          <w:szCs w:val="28"/>
        </w:rPr>
        <w:t xml:space="preserve">(100,0% от плана). На </w:t>
      </w:r>
      <w:r w:rsidR="00F91B28" w:rsidRPr="006834CA">
        <w:rPr>
          <w:i/>
          <w:sz w:val="28"/>
          <w:szCs w:val="28"/>
        </w:rPr>
        <w:t>другие общегосударственные вопросы</w:t>
      </w:r>
      <w:r w:rsidR="00F91B28">
        <w:rPr>
          <w:sz w:val="28"/>
          <w:szCs w:val="28"/>
        </w:rPr>
        <w:t xml:space="preserve"> изра</w:t>
      </w:r>
      <w:r w:rsidR="00DB16A7">
        <w:rPr>
          <w:sz w:val="28"/>
          <w:szCs w:val="28"/>
        </w:rPr>
        <w:t>с</w:t>
      </w:r>
      <w:r w:rsidR="00F91B28">
        <w:rPr>
          <w:sz w:val="28"/>
          <w:szCs w:val="28"/>
        </w:rPr>
        <w:t>ходовано 4878,7</w:t>
      </w:r>
      <w:r w:rsidR="00DB16A7">
        <w:rPr>
          <w:sz w:val="28"/>
          <w:szCs w:val="28"/>
        </w:rPr>
        <w:t xml:space="preserve"> тыс.руб. (100,0% от плана), в том числе:</w:t>
      </w:r>
    </w:p>
    <w:p w:rsidR="00DB16A7" w:rsidRPr="00A9477A" w:rsidRDefault="00DB16A7" w:rsidP="00DB16A7">
      <w:pPr>
        <w:spacing w:line="226" w:lineRule="auto"/>
        <w:ind w:firstLine="660"/>
        <w:jc w:val="both"/>
        <w:rPr>
          <w:sz w:val="28"/>
          <w:szCs w:val="28"/>
        </w:rPr>
      </w:pPr>
      <w:r w:rsidRPr="003201E3">
        <w:rPr>
          <w:sz w:val="28"/>
          <w:szCs w:val="28"/>
        </w:rPr>
        <w:lastRenderedPageBreak/>
        <w:t xml:space="preserve">- </w:t>
      </w:r>
      <w:r>
        <w:rPr>
          <w:sz w:val="28"/>
          <w:szCs w:val="28"/>
        </w:rPr>
        <w:t xml:space="preserve">содержание муниципального </w:t>
      </w:r>
      <w:r w:rsidRPr="00295237">
        <w:rPr>
          <w:sz w:val="28"/>
          <w:szCs w:val="28"/>
        </w:rPr>
        <w:t>казенного учреждения «Андреевский центр имущественных отношений»</w:t>
      </w:r>
      <w:r w:rsidRPr="0097134D">
        <w:rPr>
          <w:sz w:val="28"/>
          <w:szCs w:val="28"/>
        </w:rPr>
        <w:t xml:space="preserve"> –</w:t>
      </w:r>
      <w:r w:rsidRPr="00A9477A">
        <w:rPr>
          <w:sz w:val="28"/>
          <w:szCs w:val="28"/>
        </w:rPr>
        <w:t xml:space="preserve"> </w:t>
      </w:r>
      <w:r>
        <w:rPr>
          <w:sz w:val="28"/>
          <w:szCs w:val="28"/>
        </w:rPr>
        <w:t>4284,0</w:t>
      </w:r>
      <w:r w:rsidRPr="00A9477A">
        <w:rPr>
          <w:sz w:val="28"/>
          <w:szCs w:val="28"/>
        </w:rPr>
        <w:t xml:space="preserve"> тыс.руб.;</w:t>
      </w:r>
    </w:p>
    <w:p w:rsidR="00DB16A7" w:rsidRDefault="00DB16A7" w:rsidP="00403D40">
      <w:pPr>
        <w:widowControl w:val="0"/>
        <w:ind w:firstLine="709"/>
        <w:jc w:val="both"/>
        <w:rPr>
          <w:sz w:val="28"/>
          <w:szCs w:val="28"/>
        </w:rPr>
      </w:pPr>
      <w:r>
        <w:rPr>
          <w:sz w:val="28"/>
          <w:szCs w:val="28"/>
        </w:rPr>
        <w:t xml:space="preserve">- </w:t>
      </w:r>
      <w:r w:rsidRPr="00DB16A7">
        <w:rPr>
          <w:sz w:val="28"/>
          <w:szCs w:val="28"/>
        </w:rPr>
        <w:t>оплат</w:t>
      </w:r>
      <w:r>
        <w:rPr>
          <w:sz w:val="28"/>
          <w:szCs w:val="28"/>
        </w:rPr>
        <w:t>у земельного налога</w:t>
      </w:r>
      <w:r w:rsidR="00E3376D">
        <w:rPr>
          <w:sz w:val="28"/>
          <w:szCs w:val="28"/>
        </w:rPr>
        <w:t xml:space="preserve">, оформление паспортов </w:t>
      </w:r>
      <w:r w:rsidR="00E3376D" w:rsidRPr="00C301B2">
        <w:rPr>
          <w:sz w:val="28"/>
          <w:szCs w:val="28"/>
        </w:rPr>
        <w:t>собственности муниципального имущества</w:t>
      </w:r>
      <w:r w:rsidR="00B75D6E">
        <w:rPr>
          <w:sz w:val="28"/>
          <w:szCs w:val="28"/>
        </w:rPr>
        <w:t xml:space="preserve"> – 594,</w:t>
      </w:r>
      <w:r w:rsidR="00E3376D">
        <w:rPr>
          <w:sz w:val="28"/>
          <w:szCs w:val="28"/>
        </w:rPr>
        <w:t>7</w:t>
      </w:r>
      <w:r w:rsidR="00B75D6E">
        <w:rPr>
          <w:sz w:val="28"/>
          <w:szCs w:val="28"/>
        </w:rPr>
        <w:t xml:space="preserve"> </w:t>
      </w:r>
      <w:r w:rsidR="00E3376D">
        <w:rPr>
          <w:sz w:val="28"/>
          <w:szCs w:val="28"/>
        </w:rPr>
        <w:t>тыс.руб.</w:t>
      </w:r>
    </w:p>
    <w:p w:rsidR="006834CA" w:rsidRDefault="006834CA" w:rsidP="00403D40">
      <w:pPr>
        <w:widowControl w:val="0"/>
        <w:ind w:firstLine="709"/>
        <w:jc w:val="both"/>
        <w:rPr>
          <w:sz w:val="28"/>
          <w:szCs w:val="28"/>
        </w:rPr>
      </w:pPr>
      <w:r>
        <w:rPr>
          <w:sz w:val="28"/>
          <w:szCs w:val="28"/>
        </w:rPr>
        <w:t xml:space="preserve">Решением о бюджете на 2016 год на создание резервного фонда Администрации были утверждены расходы в сумме 50,0 тыс.руб. </w:t>
      </w:r>
      <w:r w:rsidR="002A5682">
        <w:rPr>
          <w:sz w:val="28"/>
          <w:szCs w:val="28"/>
        </w:rPr>
        <w:t xml:space="preserve">Согласно данным отчета об использовании средств резервного фонда бюджетные ассигнования не использованы. </w:t>
      </w:r>
    </w:p>
    <w:p w:rsidR="00E3376D" w:rsidRDefault="00E3376D" w:rsidP="00E3376D">
      <w:pPr>
        <w:spacing w:line="226" w:lineRule="auto"/>
        <w:ind w:firstLine="660"/>
        <w:jc w:val="both"/>
        <w:rPr>
          <w:sz w:val="28"/>
          <w:szCs w:val="28"/>
        </w:rPr>
      </w:pPr>
      <w:r w:rsidRPr="00EF1DD2">
        <w:rPr>
          <w:sz w:val="28"/>
          <w:szCs w:val="28"/>
        </w:rPr>
        <w:t xml:space="preserve">Решением СНД от </w:t>
      </w:r>
      <w:r>
        <w:rPr>
          <w:sz w:val="28"/>
          <w:szCs w:val="28"/>
        </w:rPr>
        <w:t>19</w:t>
      </w:r>
      <w:r w:rsidRPr="00EF1DD2">
        <w:rPr>
          <w:sz w:val="28"/>
          <w:szCs w:val="28"/>
        </w:rPr>
        <w:t>.1</w:t>
      </w:r>
      <w:r>
        <w:rPr>
          <w:sz w:val="28"/>
          <w:szCs w:val="28"/>
        </w:rPr>
        <w:t>1</w:t>
      </w:r>
      <w:r w:rsidRPr="00EF1DD2">
        <w:rPr>
          <w:sz w:val="28"/>
          <w:szCs w:val="28"/>
        </w:rPr>
        <w:t xml:space="preserve">.2014 № </w:t>
      </w:r>
      <w:r>
        <w:rPr>
          <w:sz w:val="28"/>
          <w:szCs w:val="28"/>
        </w:rPr>
        <w:t>37/14</w:t>
      </w:r>
      <w:r w:rsidRPr="00EF1DD2">
        <w:rPr>
          <w:sz w:val="28"/>
          <w:szCs w:val="28"/>
        </w:rPr>
        <w:t xml:space="preserve"> утверждена структура Администрации, которая в целом соответствует примерной организационной структуре местной администрации поселения, рекомендованной постановлением Губернатора Владимирской области от 01.03.2010 № 195 «О методических рекомендациях по формированию организационной структуры местной администрации (исполнительно-распорядительного органа муниципального образования) во Владимирской области».</w:t>
      </w:r>
    </w:p>
    <w:p w:rsidR="00E3376D" w:rsidRDefault="00E3376D" w:rsidP="00E3376D">
      <w:pPr>
        <w:tabs>
          <w:tab w:val="left" w:pos="2268"/>
        </w:tabs>
        <w:spacing w:line="226" w:lineRule="auto"/>
        <w:ind w:firstLine="709"/>
        <w:jc w:val="both"/>
        <w:rPr>
          <w:sz w:val="28"/>
          <w:szCs w:val="28"/>
        </w:rPr>
      </w:pPr>
      <w:r w:rsidRPr="00057C35">
        <w:rPr>
          <w:sz w:val="28"/>
          <w:szCs w:val="28"/>
        </w:rPr>
        <w:t>Среднесписочная численность работников органов местного самоуправления</w:t>
      </w:r>
      <w:r w:rsidRPr="008C7867">
        <w:rPr>
          <w:sz w:val="28"/>
          <w:szCs w:val="28"/>
        </w:rPr>
        <w:t xml:space="preserve"> </w:t>
      </w:r>
      <w:r>
        <w:rPr>
          <w:sz w:val="28"/>
          <w:szCs w:val="28"/>
        </w:rPr>
        <w:t>Андреевское</w:t>
      </w:r>
      <w:r w:rsidR="009F46BE">
        <w:rPr>
          <w:sz w:val="28"/>
          <w:szCs w:val="28"/>
        </w:rPr>
        <w:t xml:space="preserve"> сельское поселение</w:t>
      </w:r>
      <w:r w:rsidRPr="008C7867">
        <w:rPr>
          <w:sz w:val="28"/>
          <w:szCs w:val="28"/>
        </w:rPr>
        <w:t xml:space="preserve"> </w:t>
      </w:r>
      <w:r w:rsidRPr="00057C35">
        <w:rPr>
          <w:sz w:val="28"/>
          <w:szCs w:val="28"/>
        </w:rPr>
        <w:t xml:space="preserve">за отчетный год </w:t>
      </w:r>
      <w:r w:rsidRPr="00A91230">
        <w:rPr>
          <w:sz w:val="28"/>
          <w:szCs w:val="28"/>
        </w:rPr>
        <w:t xml:space="preserve">составила </w:t>
      </w:r>
      <w:r>
        <w:rPr>
          <w:sz w:val="28"/>
          <w:szCs w:val="28"/>
        </w:rPr>
        <w:t>7</w:t>
      </w:r>
      <w:r w:rsidRPr="00A91230">
        <w:rPr>
          <w:sz w:val="28"/>
          <w:szCs w:val="28"/>
        </w:rPr>
        <w:t xml:space="preserve"> человек</w:t>
      </w:r>
      <w:r w:rsidRPr="00057C35">
        <w:rPr>
          <w:sz w:val="28"/>
          <w:szCs w:val="28"/>
        </w:rPr>
        <w:t xml:space="preserve"> (в том числе муниципальных служащих – </w:t>
      </w:r>
      <w:r>
        <w:rPr>
          <w:sz w:val="28"/>
          <w:szCs w:val="28"/>
        </w:rPr>
        <w:t>5 единиц)</w:t>
      </w:r>
      <w:r w:rsidRPr="00057C35">
        <w:rPr>
          <w:sz w:val="28"/>
          <w:szCs w:val="28"/>
        </w:rPr>
        <w:t>. Средний объем расходов на содержание 1 работника органа местного самоуправления составил в 201</w:t>
      </w:r>
      <w:r w:rsidR="00B14CA8">
        <w:rPr>
          <w:sz w:val="28"/>
          <w:szCs w:val="28"/>
        </w:rPr>
        <w:t>6</w:t>
      </w:r>
      <w:r w:rsidRPr="00057C35">
        <w:rPr>
          <w:sz w:val="28"/>
          <w:szCs w:val="28"/>
        </w:rPr>
        <w:t xml:space="preserve"> году </w:t>
      </w:r>
      <w:r w:rsidR="002444E9">
        <w:rPr>
          <w:sz w:val="28"/>
          <w:szCs w:val="28"/>
        </w:rPr>
        <w:t>382,7</w:t>
      </w:r>
      <w:r>
        <w:rPr>
          <w:sz w:val="28"/>
          <w:szCs w:val="28"/>
        </w:rPr>
        <w:t xml:space="preserve"> тыс.руб</w:t>
      </w:r>
      <w:r w:rsidRPr="00057C35">
        <w:rPr>
          <w:sz w:val="28"/>
          <w:szCs w:val="28"/>
        </w:rPr>
        <w:t xml:space="preserve">. </w:t>
      </w:r>
    </w:p>
    <w:p w:rsidR="00403D40" w:rsidRPr="00317C1A" w:rsidRDefault="00403D40" w:rsidP="00403D40">
      <w:pPr>
        <w:widowControl w:val="0"/>
        <w:autoSpaceDE w:val="0"/>
        <w:autoSpaceDN w:val="0"/>
        <w:adjustRightInd w:val="0"/>
        <w:ind w:firstLine="709"/>
        <w:jc w:val="both"/>
        <w:rPr>
          <w:sz w:val="28"/>
          <w:szCs w:val="28"/>
        </w:rPr>
      </w:pPr>
      <w:r w:rsidRPr="00317C1A">
        <w:rPr>
          <w:sz w:val="28"/>
          <w:szCs w:val="28"/>
        </w:rPr>
        <w:t xml:space="preserve">По разделу </w:t>
      </w:r>
      <w:r w:rsidRPr="00317C1A">
        <w:rPr>
          <w:b/>
          <w:i/>
          <w:sz w:val="28"/>
          <w:szCs w:val="28"/>
        </w:rPr>
        <w:t>«Национальная оборона»</w:t>
      </w:r>
      <w:r w:rsidRPr="00317C1A">
        <w:rPr>
          <w:sz w:val="28"/>
          <w:szCs w:val="28"/>
        </w:rPr>
        <w:t xml:space="preserve"> бюджетные ассигнования исполнены в сумме </w:t>
      </w:r>
      <w:r w:rsidR="002444E9">
        <w:rPr>
          <w:sz w:val="28"/>
          <w:szCs w:val="28"/>
        </w:rPr>
        <w:t>161,1</w:t>
      </w:r>
      <w:r w:rsidRPr="00317C1A">
        <w:rPr>
          <w:sz w:val="28"/>
          <w:szCs w:val="28"/>
        </w:rPr>
        <w:t xml:space="preserve"> тыс.руб. (100% от плана) и были направлены на</w:t>
      </w:r>
      <w:r w:rsidRPr="00317C1A">
        <w:t xml:space="preserve"> </w:t>
      </w:r>
      <w:r w:rsidRPr="00317C1A">
        <w:rPr>
          <w:sz w:val="28"/>
          <w:szCs w:val="28"/>
        </w:rPr>
        <w:t>осуществление первичного воинского учета за счет субвенции из областного бюджета.</w:t>
      </w:r>
    </w:p>
    <w:p w:rsidR="00403D40" w:rsidRPr="00317C1A" w:rsidRDefault="00403D40" w:rsidP="0048542E">
      <w:pPr>
        <w:widowControl w:val="0"/>
        <w:ind w:firstLine="720"/>
        <w:jc w:val="both"/>
        <w:rPr>
          <w:sz w:val="28"/>
          <w:szCs w:val="28"/>
        </w:rPr>
      </w:pPr>
      <w:r w:rsidRPr="00317C1A">
        <w:rPr>
          <w:sz w:val="28"/>
          <w:szCs w:val="28"/>
        </w:rPr>
        <w:t xml:space="preserve">Бюджетные назначения по разделу </w:t>
      </w:r>
      <w:r w:rsidRPr="00317C1A">
        <w:rPr>
          <w:b/>
          <w:sz w:val="28"/>
          <w:szCs w:val="28"/>
        </w:rPr>
        <w:t>«</w:t>
      </w:r>
      <w:r w:rsidRPr="00317C1A">
        <w:rPr>
          <w:b/>
          <w:i/>
          <w:sz w:val="28"/>
          <w:szCs w:val="28"/>
        </w:rPr>
        <w:t>Национальная безопасность и правоохранительная деятельность»</w:t>
      </w:r>
      <w:r w:rsidRPr="00317C1A">
        <w:rPr>
          <w:i/>
          <w:sz w:val="28"/>
          <w:szCs w:val="28"/>
        </w:rPr>
        <w:t xml:space="preserve"> </w:t>
      </w:r>
      <w:r w:rsidRPr="00317C1A">
        <w:rPr>
          <w:sz w:val="28"/>
          <w:szCs w:val="28"/>
        </w:rPr>
        <w:t xml:space="preserve">исполнены в сумме </w:t>
      </w:r>
      <w:r w:rsidR="002444E9">
        <w:rPr>
          <w:sz w:val="28"/>
          <w:szCs w:val="28"/>
        </w:rPr>
        <w:t>150,0</w:t>
      </w:r>
      <w:r w:rsidRPr="00317C1A">
        <w:rPr>
          <w:sz w:val="28"/>
          <w:szCs w:val="28"/>
        </w:rPr>
        <w:t xml:space="preserve"> тыс.руб. (</w:t>
      </w:r>
      <w:r w:rsidR="002444E9">
        <w:rPr>
          <w:sz w:val="28"/>
          <w:szCs w:val="28"/>
        </w:rPr>
        <w:t>99,9</w:t>
      </w:r>
      <w:r w:rsidRPr="00317C1A">
        <w:rPr>
          <w:sz w:val="28"/>
          <w:szCs w:val="28"/>
        </w:rPr>
        <w:t xml:space="preserve">% от плана). Финансовые средства </w:t>
      </w:r>
      <w:r w:rsidR="0048542E">
        <w:rPr>
          <w:sz w:val="28"/>
          <w:szCs w:val="28"/>
        </w:rPr>
        <w:t xml:space="preserve">в полном объеме </w:t>
      </w:r>
      <w:r w:rsidR="002444E9">
        <w:rPr>
          <w:sz w:val="28"/>
          <w:szCs w:val="28"/>
        </w:rPr>
        <w:t xml:space="preserve">были израсходованы </w:t>
      </w:r>
      <w:r w:rsidR="002444E9" w:rsidRPr="002444E9">
        <w:rPr>
          <w:sz w:val="28"/>
          <w:szCs w:val="28"/>
        </w:rPr>
        <w:t xml:space="preserve">на </w:t>
      </w:r>
      <w:r w:rsidR="0048542E">
        <w:rPr>
          <w:sz w:val="28"/>
          <w:szCs w:val="28"/>
        </w:rPr>
        <w:t>реализацию МП  «</w:t>
      </w:r>
      <w:r w:rsidR="0048542E" w:rsidRPr="00C96B30">
        <w:rPr>
          <w:sz w:val="28"/>
          <w:szCs w:val="28"/>
        </w:rPr>
        <w:t>Пожарная безопасность и защита населения на территории муниципального образования Андреевское сельское поселение Судогодского района Владимирской области от чрезвычайных ситуаций на 2015-2017 годы</w:t>
      </w:r>
      <w:r w:rsidR="0048542E">
        <w:rPr>
          <w:sz w:val="28"/>
          <w:szCs w:val="28"/>
        </w:rPr>
        <w:t>», в том числе</w:t>
      </w:r>
      <w:r w:rsidR="00B14CA8">
        <w:rPr>
          <w:sz w:val="28"/>
          <w:szCs w:val="28"/>
        </w:rPr>
        <w:t>:</w:t>
      </w:r>
      <w:r w:rsidR="0048542E">
        <w:rPr>
          <w:sz w:val="28"/>
          <w:szCs w:val="28"/>
        </w:rPr>
        <w:t xml:space="preserve"> на  </w:t>
      </w:r>
      <w:r w:rsidR="002444E9" w:rsidRPr="002444E9">
        <w:rPr>
          <w:sz w:val="28"/>
          <w:szCs w:val="28"/>
        </w:rPr>
        <w:t>устройств</w:t>
      </w:r>
      <w:r w:rsidR="0048542E">
        <w:rPr>
          <w:sz w:val="28"/>
          <w:szCs w:val="28"/>
        </w:rPr>
        <w:t>о</w:t>
      </w:r>
      <w:r w:rsidR="002444E9" w:rsidRPr="002444E9">
        <w:rPr>
          <w:sz w:val="28"/>
          <w:szCs w:val="28"/>
        </w:rPr>
        <w:t xml:space="preserve">  минерализ</w:t>
      </w:r>
      <w:r w:rsidR="002444E9">
        <w:rPr>
          <w:sz w:val="28"/>
          <w:szCs w:val="28"/>
        </w:rPr>
        <w:t>ованных полос</w:t>
      </w:r>
      <w:r w:rsidR="002444E9" w:rsidRPr="002444E9">
        <w:rPr>
          <w:sz w:val="28"/>
          <w:szCs w:val="28"/>
        </w:rPr>
        <w:t xml:space="preserve"> вокруг населенных пунктов</w:t>
      </w:r>
      <w:r w:rsidR="00004AEF">
        <w:rPr>
          <w:sz w:val="28"/>
          <w:szCs w:val="28"/>
        </w:rPr>
        <w:t xml:space="preserve"> (57 км)</w:t>
      </w:r>
      <w:r w:rsidR="002444E9" w:rsidRPr="002444E9">
        <w:rPr>
          <w:sz w:val="28"/>
          <w:szCs w:val="28"/>
        </w:rPr>
        <w:t xml:space="preserve"> </w:t>
      </w:r>
      <w:r w:rsidR="0048542E">
        <w:rPr>
          <w:sz w:val="28"/>
          <w:szCs w:val="28"/>
        </w:rPr>
        <w:t>-</w:t>
      </w:r>
      <w:r w:rsidR="002444E9">
        <w:rPr>
          <w:sz w:val="28"/>
          <w:szCs w:val="28"/>
        </w:rPr>
        <w:t xml:space="preserve"> 119,7 тыс</w:t>
      </w:r>
      <w:proofErr w:type="gramStart"/>
      <w:r w:rsidR="002444E9">
        <w:rPr>
          <w:sz w:val="28"/>
          <w:szCs w:val="28"/>
        </w:rPr>
        <w:t>.р</w:t>
      </w:r>
      <w:proofErr w:type="gramEnd"/>
      <w:r w:rsidR="002444E9">
        <w:rPr>
          <w:sz w:val="28"/>
          <w:szCs w:val="28"/>
        </w:rPr>
        <w:t xml:space="preserve">уб., </w:t>
      </w:r>
      <w:r w:rsidR="002444E9" w:rsidRPr="002444E9">
        <w:rPr>
          <w:sz w:val="28"/>
          <w:szCs w:val="28"/>
        </w:rPr>
        <w:t xml:space="preserve">на  приобретение </w:t>
      </w:r>
      <w:r w:rsidR="00004AEF">
        <w:rPr>
          <w:sz w:val="28"/>
          <w:szCs w:val="28"/>
        </w:rPr>
        <w:t xml:space="preserve">8 </w:t>
      </w:r>
      <w:r w:rsidR="002444E9" w:rsidRPr="002444E9">
        <w:rPr>
          <w:sz w:val="28"/>
          <w:szCs w:val="28"/>
        </w:rPr>
        <w:t xml:space="preserve">ранцевых огнетушителей </w:t>
      </w:r>
      <w:r w:rsidR="0048542E">
        <w:rPr>
          <w:sz w:val="28"/>
          <w:szCs w:val="28"/>
        </w:rPr>
        <w:t>-</w:t>
      </w:r>
      <w:r w:rsidR="002444E9" w:rsidRPr="002444E9">
        <w:rPr>
          <w:sz w:val="28"/>
          <w:szCs w:val="28"/>
        </w:rPr>
        <w:t xml:space="preserve"> 30,3 тыс.руб.</w:t>
      </w:r>
    </w:p>
    <w:p w:rsidR="00403D40" w:rsidRPr="00317C1A" w:rsidRDefault="009F46BE" w:rsidP="0048542E">
      <w:pPr>
        <w:pStyle w:val="1"/>
        <w:spacing w:line="240" w:lineRule="auto"/>
      </w:pPr>
      <w:r>
        <w:t>По разделу</w:t>
      </w:r>
      <w:r w:rsidR="00403D40" w:rsidRPr="00317C1A">
        <w:t xml:space="preserve"> </w:t>
      </w:r>
      <w:r w:rsidR="00B14CA8">
        <w:t>«</w:t>
      </w:r>
      <w:r w:rsidR="00B14CA8">
        <w:rPr>
          <w:b/>
          <w:i/>
        </w:rPr>
        <w:t>Н</w:t>
      </w:r>
      <w:r w:rsidR="00403D40" w:rsidRPr="00317C1A">
        <w:rPr>
          <w:b/>
          <w:i/>
        </w:rPr>
        <w:t>ациональн</w:t>
      </w:r>
      <w:r>
        <w:rPr>
          <w:b/>
          <w:i/>
        </w:rPr>
        <w:t>ая</w:t>
      </w:r>
      <w:r w:rsidR="00403D40" w:rsidRPr="00317C1A">
        <w:rPr>
          <w:b/>
          <w:i/>
        </w:rPr>
        <w:t xml:space="preserve"> экономик</w:t>
      </w:r>
      <w:r>
        <w:rPr>
          <w:b/>
          <w:i/>
        </w:rPr>
        <w:t>а</w:t>
      </w:r>
      <w:r w:rsidR="00B14CA8">
        <w:rPr>
          <w:b/>
          <w:i/>
        </w:rPr>
        <w:t>»</w:t>
      </w:r>
      <w:r w:rsidR="00403D40" w:rsidRPr="00317C1A">
        <w:t xml:space="preserve"> в 201</w:t>
      </w:r>
      <w:r w:rsidR="0048542E">
        <w:t>6</w:t>
      </w:r>
      <w:r w:rsidR="00403D40" w:rsidRPr="00317C1A">
        <w:t xml:space="preserve"> году </w:t>
      </w:r>
      <w:r>
        <w:t>расходы исполнены в сумме</w:t>
      </w:r>
      <w:r w:rsidR="00403D40" w:rsidRPr="00317C1A">
        <w:t xml:space="preserve"> </w:t>
      </w:r>
      <w:r w:rsidR="0048542E">
        <w:t xml:space="preserve">1391,0 </w:t>
      </w:r>
      <w:r w:rsidR="00403D40" w:rsidRPr="00317C1A">
        <w:t xml:space="preserve"> тыс.руб. (100</w:t>
      </w:r>
      <w:r w:rsidR="00613368">
        <w:t>,0</w:t>
      </w:r>
      <w:r w:rsidR="00403D40" w:rsidRPr="00317C1A">
        <w:t>% от плана</w:t>
      </w:r>
      <w:r w:rsidR="0048542E">
        <w:t>)</w:t>
      </w:r>
      <w:r w:rsidR="00403D40" w:rsidRPr="00317C1A">
        <w:t>.</w:t>
      </w:r>
      <w:r w:rsidR="0048542E">
        <w:t xml:space="preserve"> Бюджетные</w:t>
      </w:r>
      <w:r w:rsidR="00403D40" w:rsidRPr="00317C1A">
        <w:t xml:space="preserve"> </w:t>
      </w:r>
      <w:r w:rsidR="0048542E">
        <w:t xml:space="preserve">средства по подразделу </w:t>
      </w:r>
      <w:r w:rsidR="0048542E" w:rsidRPr="0048542E">
        <w:rPr>
          <w:i/>
        </w:rPr>
        <w:t xml:space="preserve">«Дорожное </w:t>
      </w:r>
      <w:r w:rsidR="0048542E">
        <w:rPr>
          <w:i/>
        </w:rPr>
        <w:t xml:space="preserve"> </w:t>
      </w:r>
      <w:r w:rsidR="0048542E" w:rsidRPr="0048542E">
        <w:rPr>
          <w:i/>
        </w:rPr>
        <w:t>хозяйство (дорожные фонды)»</w:t>
      </w:r>
      <w:r w:rsidR="0048542E">
        <w:t xml:space="preserve"> </w:t>
      </w:r>
      <w:r w:rsidR="00403D40" w:rsidRPr="00317C1A">
        <w:t>в полном объеме направлены на ремонт и содержание автомобильных дорог общего пользования</w:t>
      </w:r>
      <w:r w:rsidR="00403D40">
        <w:t>.</w:t>
      </w:r>
    </w:p>
    <w:p w:rsidR="00403D40" w:rsidRPr="00317C1A" w:rsidRDefault="00403D40" w:rsidP="00403D40">
      <w:pPr>
        <w:widowControl w:val="0"/>
        <w:ind w:firstLine="720"/>
        <w:jc w:val="both"/>
        <w:rPr>
          <w:sz w:val="28"/>
          <w:szCs w:val="28"/>
        </w:rPr>
      </w:pPr>
      <w:r w:rsidRPr="00317C1A">
        <w:rPr>
          <w:sz w:val="28"/>
          <w:szCs w:val="28"/>
        </w:rPr>
        <w:t xml:space="preserve">Расходы по разделу </w:t>
      </w:r>
      <w:r w:rsidRPr="00317C1A">
        <w:rPr>
          <w:b/>
          <w:sz w:val="28"/>
          <w:szCs w:val="28"/>
        </w:rPr>
        <w:t>«</w:t>
      </w:r>
      <w:r w:rsidRPr="00317C1A">
        <w:rPr>
          <w:b/>
          <w:i/>
          <w:sz w:val="28"/>
          <w:szCs w:val="28"/>
        </w:rPr>
        <w:t>Жилищно-коммунальное хозяйство</w:t>
      </w:r>
      <w:r w:rsidRPr="00317C1A">
        <w:rPr>
          <w:b/>
          <w:sz w:val="28"/>
          <w:szCs w:val="28"/>
        </w:rPr>
        <w:t xml:space="preserve">» </w:t>
      </w:r>
      <w:r w:rsidRPr="00317C1A">
        <w:rPr>
          <w:sz w:val="28"/>
          <w:szCs w:val="28"/>
        </w:rPr>
        <w:t xml:space="preserve">исполнены в сумме </w:t>
      </w:r>
      <w:r w:rsidR="0048542E">
        <w:rPr>
          <w:sz w:val="28"/>
          <w:szCs w:val="28"/>
        </w:rPr>
        <w:t>9635,5</w:t>
      </w:r>
      <w:r w:rsidRPr="00317C1A">
        <w:rPr>
          <w:sz w:val="28"/>
          <w:szCs w:val="28"/>
        </w:rPr>
        <w:t xml:space="preserve"> тыс.руб. или на </w:t>
      </w:r>
      <w:r w:rsidR="0048542E">
        <w:rPr>
          <w:sz w:val="28"/>
          <w:szCs w:val="28"/>
        </w:rPr>
        <w:t>97,8</w:t>
      </w:r>
      <w:r w:rsidRPr="00317C1A">
        <w:rPr>
          <w:sz w:val="28"/>
          <w:szCs w:val="28"/>
        </w:rPr>
        <w:t xml:space="preserve">% от плановых назначений. </w:t>
      </w:r>
    </w:p>
    <w:p w:rsidR="00A43D52" w:rsidRDefault="0048542E" w:rsidP="00403D40">
      <w:pPr>
        <w:widowControl w:val="0"/>
        <w:ind w:firstLine="720"/>
        <w:jc w:val="both"/>
        <w:rPr>
          <w:sz w:val="28"/>
          <w:szCs w:val="28"/>
        </w:rPr>
      </w:pPr>
      <w:r>
        <w:rPr>
          <w:sz w:val="28"/>
          <w:szCs w:val="28"/>
        </w:rPr>
        <w:t xml:space="preserve">По подразделу </w:t>
      </w:r>
      <w:r w:rsidRPr="00A43D52">
        <w:rPr>
          <w:i/>
          <w:sz w:val="28"/>
          <w:szCs w:val="28"/>
        </w:rPr>
        <w:t>«Жилищное хозяйство»</w:t>
      </w:r>
      <w:r>
        <w:rPr>
          <w:sz w:val="28"/>
          <w:szCs w:val="28"/>
        </w:rPr>
        <w:t xml:space="preserve"> </w:t>
      </w:r>
      <w:r w:rsidR="00A43D52">
        <w:rPr>
          <w:sz w:val="28"/>
          <w:szCs w:val="28"/>
        </w:rPr>
        <w:t>расходы исполнены в сумме 840,4 тыс.руб. или 100,0% от плановых назначений. Средства направлялись на капитальный ремонт многоквартирных домов и формирование фонда капитального ремонта.</w:t>
      </w:r>
    </w:p>
    <w:p w:rsidR="00403D40" w:rsidRPr="00317C1A" w:rsidRDefault="00A43D52" w:rsidP="00403D40">
      <w:pPr>
        <w:widowControl w:val="0"/>
        <w:ind w:firstLine="720"/>
        <w:jc w:val="both"/>
        <w:rPr>
          <w:sz w:val="28"/>
          <w:szCs w:val="28"/>
        </w:rPr>
      </w:pPr>
      <w:r>
        <w:rPr>
          <w:sz w:val="28"/>
          <w:szCs w:val="28"/>
        </w:rPr>
        <w:t xml:space="preserve">По подразделу </w:t>
      </w:r>
      <w:r w:rsidRPr="00A43D52">
        <w:rPr>
          <w:i/>
          <w:sz w:val="28"/>
          <w:szCs w:val="28"/>
        </w:rPr>
        <w:t>«Коммунальное хозяйство»</w:t>
      </w:r>
      <w:r>
        <w:rPr>
          <w:sz w:val="28"/>
          <w:szCs w:val="28"/>
        </w:rPr>
        <w:t xml:space="preserve"> средства местного бюджета в сумме 137,1 тыс.руб. (100,0% от плана) израсходованы на </w:t>
      </w:r>
      <w:r w:rsidRPr="00A43D52">
        <w:rPr>
          <w:sz w:val="28"/>
          <w:szCs w:val="28"/>
        </w:rPr>
        <w:t xml:space="preserve">капитальный ремонт аварийного участка </w:t>
      </w:r>
      <w:r>
        <w:rPr>
          <w:sz w:val="28"/>
          <w:szCs w:val="28"/>
        </w:rPr>
        <w:t>линий электропередачи в д. Андреево.</w:t>
      </w:r>
    </w:p>
    <w:p w:rsidR="00403D40" w:rsidRDefault="00403D40" w:rsidP="00660ED5">
      <w:pPr>
        <w:widowControl w:val="0"/>
        <w:ind w:firstLine="709"/>
        <w:jc w:val="both"/>
        <w:rPr>
          <w:sz w:val="28"/>
          <w:szCs w:val="28"/>
        </w:rPr>
      </w:pPr>
      <w:r w:rsidRPr="00F6258A">
        <w:rPr>
          <w:sz w:val="28"/>
          <w:szCs w:val="28"/>
        </w:rPr>
        <w:t xml:space="preserve">В соответствии </w:t>
      </w:r>
      <w:r w:rsidR="00B14CA8">
        <w:rPr>
          <w:sz w:val="28"/>
          <w:szCs w:val="28"/>
        </w:rPr>
        <w:t xml:space="preserve">с установленными </w:t>
      </w:r>
      <w:r w:rsidRPr="00F6258A">
        <w:rPr>
          <w:sz w:val="28"/>
          <w:szCs w:val="28"/>
        </w:rPr>
        <w:t xml:space="preserve">вопросами местного значения, определенными Федеральным законом от 06.10.2003 № 131-ФЗ «Об общих принципах организации местного самоуправления в Российской Федерации», в </w:t>
      </w:r>
      <w:r w:rsidRPr="00F6258A">
        <w:rPr>
          <w:sz w:val="28"/>
          <w:szCs w:val="28"/>
        </w:rPr>
        <w:lastRenderedPageBreak/>
        <w:t xml:space="preserve">муниципальном образовании осуществлялись расходы на </w:t>
      </w:r>
      <w:r w:rsidR="00B80178">
        <w:rPr>
          <w:sz w:val="28"/>
          <w:szCs w:val="28"/>
        </w:rPr>
        <w:t>«</w:t>
      </w:r>
      <w:r w:rsidR="00B80178">
        <w:rPr>
          <w:i/>
          <w:sz w:val="28"/>
          <w:szCs w:val="28"/>
        </w:rPr>
        <w:t>Б</w:t>
      </w:r>
      <w:r w:rsidRPr="00A43D52">
        <w:rPr>
          <w:i/>
          <w:sz w:val="28"/>
          <w:szCs w:val="28"/>
        </w:rPr>
        <w:t>лагоустройство</w:t>
      </w:r>
      <w:r w:rsidR="00B80178">
        <w:rPr>
          <w:i/>
          <w:sz w:val="28"/>
          <w:szCs w:val="28"/>
        </w:rPr>
        <w:t>»</w:t>
      </w:r>
      <w:r w:rsidRPr="00A43D52">
        <w:rPr>
          <w:sz w:val="28"/>
          <w:szCs w:val="28"/>
        </w:rPr>
        <w:t xml:space="preserve"> </w:t>
      </w:r>
      <w:r w:rsidRPr="00F6258A">
        <w:rPr>
          <w:sz w:val="28"/>
          <w:szCs w:val="28"/>
        </w:rPr>
        <w:t xml:space="preserve">в сумме </w:t>
      </w:r>
      <w:r w:rsidR="00A43D52">
        <w:rPr>
          <w:sz w:val="28"/>
          <w:szCs w:val="28"/>
        </w:rPr>
        <w:t>8658,0</w:t>
      </w:r>
      <w:r w:rsidRPr="00F6258A">
        <w:rPr>
          <w:sz w:val="28"/>
          <w:szCs w:val="28"/>
        </w:rPr>
        <w:t xml:space="preserve"> тыс.руб. (</w:t>
      </w:r>
      <w:r w:rsidR="00A43D52">
        <w:rPr>
          <w:sz w:val="28"/>
          <w:szCs w:val="28"/>
        </w:rPr>
        <w:t>97,6</w:t>
      </w:r>
      <w:r w:rsidRPr="00F6258A">
        <w:rPr>
          <w:sz w:val="28"/>
          <w:szCs w:val="28"/>
        </w:rPr>
        <w:t>% от плана</w:t>
      </w:r>
      <w:r w:rsidR="00660ED5">
        <w:rPr>
          <w:sz w:val="28"/>
          <w:szCs w:val="28"/>
        </w:rPr>
        <w:t>). Средства</w:t>
      </w:r>
      <w:r w:rsidR="00B14CA8">
        <w:rPr>
          <w:sz w:val="28"/>
          <w:szCs w:val="28"/>
        </w:rPr>
        <w:t xml:space="preserve"> в сумме 6963,3 тыс.руб.</w:t>
      </w:r>
      <w:r w:rsidR="00660ED5">
        <w:rPr>
          <w:sz w:val="28"/>
          <w:szCs w:val="28"/>
        </w:rPr>
        <w:t xml:space="preserve"> были использованы в рамках реализации </w:t>
      </w:r>
      <w:r w:rsidR="00823124">
        <w:rPr>
          <w:sz w:val="28"/>
          <w:szCs w:val="28"/>
        </w:rPr>
        <w:t xml:space="preserve">МП </w:t>
      </w:r>
      <w:r w:rsidR="00823124" w:rsidRPr="006834CA">
        <w:rPr>
          <w:sz w:val="28"/>
          <w:szCs w:val="28"/>
        </w:rPr>
        <w:t>«Благоустройство территории муниципального образования Андреевское сельское поселение на 2015-2017</w:t>
      </w:r>
      <w:r w:rsidR="00B14CA8">
        <w:rPr>
          <w:sz w:val="28"/>
          <w:szCs w:val="28"/>
        </w:rPr>
        <w:t xml:space="preserve"> </w:t>
      </w:r>
      <w:r w:rsidR="00823124" w:rsidRPr="006834CA">
        <w:rPr>
          <w:sz w:val="28"/>
          <w:szCs w:val="28"/>
        </w:rPr>
        <w:t>гг</w:t>
      </w:r>
      <w:r w:rsidR="00823124">
        <w:rPr>
          <w:sz w:val="28"/>
          <w:szCs w:val="28"/>
        </w:rPr>
        <w:t xml:space="preserve">.», в том числе: </w:t>
      </w:r>
      <w:r w:rsidR="00660ED5">
        <w:rPr>
          <w:sz w:val="28"/>
          <w:szCs w:val="28"/>
        </w:rPr>
        <w:t xml:space="preserve">на </w:t>
      </w:r>
      <w:r w:rsidR="00660ED5" w:rsidRPr="00F6258A">
        <w:rPr>
          <w:sz w:val="28"/>
          <w:szCs w:val="28"/>
        </w:rPr>
        <w:t xml:space="preserve">организацию уличного освещения – </w:t>
      </w:r>
      <w:r w:rsidR="00660ED5">
        <w:rPr>
          <w:sz w:val="28"/>
          <w:szCs w:val="28"/>
        </w:rPr>
        <w:t>3966,5</w:t>
      </w:r>
      <w:r w:rsidR="00660ED5" w:rsidRPr="00F6258A">
        <w:rPr>
          <w:sz w:val="28"/>
          <w:szCs w:val="28"/>
        </w:rPr>
        <w:t xml:space="preserve"> тыс.руб</w:t>
      </w:r>
      <w:r w:rsidR="00660ED5">
        <w:rPr>
          <w:sz w:val="28"/>
          <w:szCs w:val="28"/>
        </w:rPr>
        <w:t xml:space="preserve">., </w:t>
      </w:r>
      <w:r w:rsidR="00A43D52">
        <w:rPr>
          <w:sz w:val="28"/>
          <w:szCs w:val="28"/>
        </w:rPr>
        <w:t>ликвидацию несанкционированных свалок – 752,</w:t>
      </w:r>
      <w:r w:rsidR="006834CA">
        <w:rPr>
          <w:sz w:val="28"/>
          <w:szCs w:val="28"/>
        </w:rPr>
        <w:t>9 тыс.руб.,</w:t>
      </w:r>
      <w:r w:rsidR="00A43D52" w:rsidRPr="00A43D52">
        <w:rPr>
          <w:sz w:val="28"/>
          <w:szCs w:val="28"/>
        </w:rPr>
        <w:t xml:space="preserve"> </w:t>
      </w:r>
      <w:r w:rsidR="00A43D52" w:rsidRPr="00AD3CEA">
        <w:rPr>
          <w:sz w:val="28"/>
          <w:szCs w:val="28"/>
        </w:rPr>
        <w:t>содержание мест захоронения</w:t>
      </w:r>
      <w:r w:rsidR="00A43D52">
        <w:rPr>
          <w:sz w:val="28"/>
          <w:szCs w:val="28"/>
        </w:rPr>
        <w:t xml:space="preserve"> – 548,8 тыс.руб.</w:t>
      </w:r>
      <w:r w:rsidR="006834CA">
        <w:rPr>
          <w:sz w:val="28"/>
          <w:szCs w:val="28"/>
        </w:rPr>
        <w:t>,</w:t>
      </w:r>
      <w:r w:rsidR="00A43D52" w:rsidRPr="00A43D52">
        <w:rPr>
          <w:sz w:val="28"/>
          <w:szCs w:val="28"/>
        </w:rPr>
        <w:t xml:space="preserve"> </w:t>
      </w:r>
      <w:r w:rsidR="00A43D52" w:rsidRPr="00B23A0C">
        <w:rPr>
          <w:sz w:val="28"/>
          <w:szCs w:val="28"/>
        </w:rPr>
        <w:t>ликвидаци</w:t>
      </w:r>
      <w:r w:rsidR="00A43D52">
        <w:rPr>
          <w:sz w:val="28"/>
          <w:szCs w:val="28"/>
        </w:rPr>
        <w:t>ю</w:t>
      </w:r>
      <w:r w:rsidR="00A43D52" w:rsidRPr="00B23A0C">
        <w:rPr>
          <w:sz w:val="28"/>
          <w:szCs w:val="28"/>
        </w:rPr>
        <w:t xml:space="preserve"> аварийных деревьев</w:t>
      </w:r>
      <w:r w:rsidR="00A43D52">
        <w:rPr>
          <w:sz w:val="28"/>
          <w:szCs w:val="28"/>
        </w:rPr>
        <w:t xml:space="preserve"> – 512,4 тыс.руб.</w:t>
      </w:r>
      <w:r w:rsidR="006834CA">
        <w:rPr>
          <w:sz w:val="28"/>
          <w:szCs w:val="28"/>
        </w:rPr>
        <w:t>,</w:t>
      </w:r>
      <w:r w:rsidR="006B3E14">
        <w:rPr>
          <w:sz w:val="28"/>
          <w:szCs w:val="28"/>
        </w:rPr>
        <w:t xml:space="preserve"> прочие расходы – </w:t>
      </w:r>
      <w:r w:rsidR="00660ED5">
        <w:rPr>
          <w:sz w:val="28"/>
          <w:szCs w:val="28"/>
        </w:rPr>
        <w:t xml:space="preserve">1183,0 </w:t>
      </w:r>
      <w:r w:rsidR="00823124">
        <w:rPr>
          <w:sz w:val="28"/>
          <w:szCs w:val="28"/>
        </w:rPr>
        <w:t xml:space="preserve"> тыс.руб</w:t>
      </w:r>
      <w:r w:rsidR="006834CA">
        <w:rPr>
          <w:sz w:val="28"/>
          <w:szCs w:val="28"/>
        </w:rPr>
        <w:t>.</w:t>
      </w:r>
    </w:p>
    <w:p w:rsidR="006B3E14" w:rsidRDefault="006B3E14" w:rsidP="006B3E14">
      <w:pPr>
        <w:ind w:firstLine="708"/>
        <w:jc w:val="both"/>
        <w:rPr>
          <w:sz w:val="28"/>
          <w:szCs w:val="28"/>
        </w:rPr>
      </w:pPr>
      <w:r w:rsidRPr="006B3E14">
        <w:rPr>
          <w:sz w:val="28"/>
          <w:szCs w:val="28"/>
        </w:rPr>
        <w:t xml:space="preserve">В рамках МП </w:t>
      </w:r>
      <w:r>
        <w:rPr>
          <w:sz w:val="28"/>
          <w:szCs w:val="28"/>
        </w:rPr>
        <w:t>«</w:t>
      </w:r>
      <w:r w:rsidRPr="006B3E14">
        <w:rPr>
          <w:sz w:val="28"/>
          <w:szCs w:val="28"/>
        </w:rPr>
        <w:t>Энергосбережение в муниципальном образовании Андреевское сельское поселение Судогодского района Владимирской области на 2015-2020</w:t>
      </w:r>
      <w:r w:rsidR="00B14CA8">
        <w:rPr>
          <w:sz w:val="28"/>
          <w:szCs w:val="28"/>
        </w:rPr>
        <w:t xml:space="preserve"> </w:t>
      </w:r>
      <w:r w:rsidRPr="006B3E14">
        <w:rPr>
          <w:sz w:val="28"/>
          <w:szCs w:val="28"/>
        </w:rPr>
        <w:t>гг.</w:t>
      </w:r>
      <w:r>
        <w:rPr>
          <w:sz w:val="28"/>
          <w:szCs w:val="28"/>
        </w:rPr>
        <w:t>»</w:t>
      </w:r>
      <w:r w:rsidRPr="006B3E14">
        <w:rPr>
          <w:sz w:val="28"/>
          <w:szCs w:val="28"/>
        </w:rPr>
        <w:t xml:space="preserve"> </w:t>
      </w:r>
      <w:r>
        <w:rPr>
          <w:sz w:val="28"/>
          <w:szCs w:val="28"/>
        </w:rPr>
        <w:t xml:space="preserve">средства местного бюджета </w:t>
      </w:r>
      <w:r w:rsidRPr="006B3E14">
        <w:rPr>
          <w:sz w:val="28"/>
          <w:szCs w:val="28"/>
        </w:rPr>
        <w:t xml:space="preserve"> в сумме 1694,4 тыс</w:t>
      </w:r>
      <w:proofErr w:type="gramStart"/>
      <w:r w:rsidRPr="006B3E14">
        <w:rPr>
          <w:sz w:val="28"/>
          <w:szCs w:val="28"/>
        </w:rPr>
        <w:t>.р</w:t>
      </w:r>
      <w:proofErr w:type="gramEnd"/>
      <w:r w:rsidRPr="006B3E14">
        <w:rPr>
          <w:sz w:val="28"/>
          <w:szCs w:val="28"/>
        </w:rPr>
        <w:t>уб</w:t>
      </w:r>
      <w:r>
        <w:rPr>
          <w:sz w:val="28"/>
          <w:szCs w:val="28"/>
        </w:rPr>
        <w:t>.</w:t>
      </w:r>
      <w:r w:rsidRPr="006B3E14">
        <w:rPr>
          <w:sz w:val="28"/>
          <w:szCs w:val="28"/>
        </w:rPr>
        <w:t xml:space="preserve"> </w:t>
      </w:r>
      <w:r>
        <w:rPr>
          <w:sz w:val="28"/>
          <w:szCs w:val="28"/>
        </w:rPr>
        <w:t xml:space="preserve">были направлены </w:t>
      </w:r>
      <w:r w:rsidR="00B80178">
        <w:rPr>
          <w:sz w:val="28"/>
          <w:szCs w:val="28"/>
        </w:rPr>
        <w:t xml:space="preserve">на </w:t>
      </w:r>
      <w:r w:rsidR="00004AEF">
        <w:rPr>
          <w:sz w:val="28"/>
          <w:szCs w:val="28"/>
        </w:rPr>
        <w:t>проведение мероприятий по энергосбережению, в том числе замен</w:t>
      </w:r>
      <w:r w:rsidR="00B80178">
        <w:rPr>
          <w:sz w:val="28"/>
          <w:szCs w:val="28"/>
        </w:rPr>
        <w:t>у</w:t>
      </w:r>
      <w:r w:rsidR="00004AEF">
        <w:rPr>
          <w:sz w:val="28"/>
          <w:szCs w:val="28"/>
        </w:rPr>
        <w:t xml:space="preserve"> ламп уличного освещения на энергосберегающие с установкой приборов учета </w:t>
      </w:r>
      <w:r w:rsidR="00B80178">
        <w:rPr>
          <w:sz w:val="28"/>
          <w:szCs w:val="28"/>
        </w:rPr>
        <w:t xml:space="preserve">на ул. Почтовой п. Андреево и в п. </w:t>
      </w:r>
      <w:proofErr w:type="spellStart"/>
      <w:r w:rsidR="00B80178">
        <w:rPr>
          <w:sz w:val="28"/>
          <w:szCs w:val="28"/>
        </w:rPr>
        <w:t>Болотский</w:t>
      </w:r>
      <w:proofErr w:type="spellEnd"/>
      <w:r w:rsidR="00B80178">
        <w:rPr>
          <w:sz w:val="28"/>
          <w:szCs w:val="28"/>
        </w:rPr>
        <w:t>.</w:t>
      </w:r>
    </w:p>
    <w:p w:rsidR="00D3657C" w:rsidRPr="00D3657C" w:rsidRDefault="00D3657C" w:rsidP="00D3657C">
      <w:pPr>
        <w:pStyle w:val="a9"/>
        <w:widowControl w:val="0"/>
        <w:spacing w:line="226" w:lineRule="auto"/>
        <w:rPr>
          <w:szCs w:val="28"/>
        </w:rPr>
      </w:pPr>
      <w:r w:rsidRPr="00BB0706">
        <w:rPr>
          <w:szCs w:val="28"/>
        </w:rPr>
        <w:t xml:space="preserve">По разделу </w:t>
      </w:r>
      <w:r w:rsidRPr="00BB0706">
        <w:rPr>
          <w:b/>
          <w:i/>
          <w:szCs w:val="28"/>
        </w:rPr>
        <w:t>«Образование</w:t>
      </w:r>
      <w:r w:rsidRPr="00BB0706">
        <w:rPr>
          <w:i/>
          <w:szCs w:val="28"/>
        </w:rPr>
        <w:t xml:space="preserve">» </w:t>
      </w:r>
      <w:r w:rsidRPr="00BB0706">
        <w:rPr>
          <w:szCs w:val="28"/>
        </w:rPr>
        <w:t xml:space="preserve">в 2016 году расходы исполнены в сумме                  </w:t>
      </w:r>
      <w:r>
        <w:rPr>
          <w:szCs w:val="28"/>
        </w:rPr>
        <w:t>70,0</w:t>
      </w:r>
      <w:r w:rsidRPr="00BB0706">
        <w:rPr>
          <w:szCs w:val="28"/>
        </w:rPr>
        <w:t xml:space="preserve"> тыс.руб. (</w:t>
      </w:r>
      <w:r>
        <w:rPr>
          <w:szCs w:val="28"/>
        </w:rPr>
        <w:t>100,0</w:t>
      </w:r>
      <w:r w:rsidRPr="00BB0706">
        <w:rPr>
          <w:szCs w:val="28"/>
        </w:rPr>
        <w:t xml:space="preserve">% от плана). Финансовые средства в рамках подраздела </w:t>
      </w:r>
      <w:r w:rsidRPr="006A74C2">
        <w:rPr>
          <w:i/>
          <w:szCs w:val="28"/>
        </w:rPr>
        <w:t>«Молодежная политика и оздоровление детей»</w:t>
      </w:r>
      <w:r w:rsidRPr="006A74C2">
        <w:rPr>
          <w:szCs w:val="28"/>
        </w:rPr>
        <w:t xml:space="preserve"> были использованы на организацию и проведение мероприятий с детьми и молодежью.</w:t>
      </w:r>
    </w:p>
    <w:p w:rsidR="006B3E14" w:rsidRDefault="00403D40" w:rsidP="00CB143C">
      <w:pPr>
        <w:ind w:firstLine="709"/>
        <w:jc w:val="both"/>
        <w:rPr>
          <w:sz w:val="28"/>
          <w:szCs w:val="28"/>
        </w:rPr>
      </w:pPr>
      <w:r w:rsidRPr="00F6258A">
        <w:rPr>
          <w:bCs/>
          <w:sz w:val="28"/>
          <w:szCs w:val="28"/>
        </w:rPr>
        <w:t xml:space="preserve">По разделу </w:t>
      </w:r>
      <w:r w:rsidRPr="00F6258A">
        <w:rPr>
          <w:b/>
          <w:bCs/>
          <w:i/>
          <w:sz w:val="28"/>
          <w:szCs w:val="28"/>
        </w:rPr>
        <w:t xml:space="preserve">«Культура, кинематография» </w:t>
      </w:r>
      <w:r w:rsidRPr="00F6258A">
        <w:rPr>
          <w:bCs/>
          <w:sz w:val="28"/>
          <w:szCs w:val="28"/>
        </w:rPr>
        <w:t xml:space="preserve">расходы составили </w:t>
      </w:r>
      <w:r w:rsidR="006B3E14">
        <w:rPr>
          <w:sz w:val="28"/>
          <w:szCs w:val="28"/>
        </w:rPr>
        <w:t>3937,9</w:t>
      </w:r>
      <w:r w:rsidRPr="00F6258A">
        <w:rPr>
          <w:sz w:val="28"/>
          <w:szCs w:val="28"/>
        </w:rPr>
        <w:t xml:space="preserve"> </w:t>
      </w:r>
      <w:r w:rsidRPr="00F6258A">
        <w:rPr>
          <w:bCs/>
          <w:sz w:val="28"/>
          <w:szCs w:val="28"/>
        </w:rPr>
        <w:t>тыс</w:t>
      </w:r>
      <w:proofErr w:type="gramStart"/>
      <w:r w:rsidRPr="00F6258A">
        <w:rPr>
          <w:bCs/>
          <w:sz w:val="28"/>
          <w:szCs w:val="28"/>
        </w:rPr>
        <w:t>.р</w:t>
      </w:r>
      <w:proofErr w:type="gramEnd"/>
      <w:r w:rsidRPr="00F6258A">
        <w:rPr>
          <w:bCs/>
          <w:sz w:val="28"/>
          <w:szCs w:val="28"/>
        </w:rPr>
        <w:t>уб.</w:t>
      </w:r>
      <w:r w:rsidRPr="00F6258A">
        <w:rPr>
          <w:sz w:val="28"/>
          <w:szCs w:val="28"/>
        </w:rPr>
        <w:t xml:space="preserve"> (</w:t>
      </w:r>
      <w:r w:rsidR="006B3E14">
        <w:rPr>
          <w:sz w:val="28"/>
          <w:szCs w:val="28"/>
        </w:rPr>
        <w:t>98,6%</w:t>
      </w:r>
      <w:r w:rsidR="003046AD">
        <w:rPr>
          <w:sz w:val="28"/>
          <w:szCs w:val="28"/>
        </w:rPr>
        <w:t xml:space="preserve"> от плана</w:t>
      </w:r>
      <w:r w:rsidR="006B3E14">
        <w:rPr>
          <w:sz w:val="28"/>
          <w:szCs w:val="28"/>
        </w:rPr>
        <w:t>)</w:t>
      </w:r>
      <w:r w:rsidRPr="00F6258A">
        <w:rPr>
          <w:sz w:val="28"/>
          <w:szCs w:val="28"/>
        </w:rPr>
        <w:t xml:space="preserve"> </w:t>
      </w:r>
      <w:r w:rsidR="00CB143C">
        <w:rPr>
          <w:sz w:val="28"/>
          <w:szCs w:val="28"/>
        </w:rPr>
        <w:t xml:space="preserve"> и в полном объеме </w:t>
      </w:r>
      <w:r w:rsidR="00CB143C" w:rsidRPr="006B3E14">
        <w:rPr>
          <w:sz w:val="28"/>
          <w:szCs w:val="28"/>
        </w:rPr>
        <w:t>перечислен</w:t>
      </w:r>
      <w:r w:rsidR="00CB143C">
        <w:rPr>
          <w:sz w:val="28"/>
          <w:szCs w:val="28"/>
        </w:rPr>
        <w:t>ы</w:t>
      </w:r>
      <w:r w:rsidR="00CB143C" w:rsidRPr="006B3E14">
        <w:rPr>
          <w:sz w:val="28"/>
          <w:szCs w:val="28"/>
        </w:rPr>
        <w:t xml:space="preserve">  </w:t>
      </w:r>
      <w:r w:rsidR="00CB143C">
        <w:rPr>
          <w:sz w:val="28"/>
          <w:szCs w:val="28"/>
        </w:rPr>
        <w:t>бюджету Судогодского района</w:t>
      </w:r>
      <w:r w:rsidR="00CB143C" w:rsidRPr="006B3E14">
        <w:rPr>
          <w:sz w:val="28"/>
          <w:szCs w:val="28"/>
        </w:rPr>
        <w:t xml:space="preserve"> </w:t>
      </w:r>
      <w:r w:rsidR="00CB143C">
        <w:rPr>
          <w:sz w:val="28"/>
          <w:szCs w:val="28"/>
        </w:rPr>
        <w:t>н</w:t>
      </w:r>
      <w:r w:rsidR="00CB143C" w:rsidRPr="006B3E14">
        <w:rPr>
          <w:sz w:val="28"/>
          <w:szCs w:val="28"/>
        </w:rPr>
        <w:t xml:space="preserve">а  содержание 7 учреждений культуры, расположенных на территории  </w:t>
      </w:r>
      <w:r w:rsidR="00CB143C">
        <w:rPr>
          <w:sz w:val="28"/>
          <w:szCs w:val="28"/>
        </w:rPr>
        <w:t xml:space="preserve">с.п. </w:t>
      </w:r>
      <w:r w:rsidR="00CB143C" w:rsidRPr="006B3E14">
        <w:rPr>
          <w:sz w:val="28"/>
          <w:szCs w:val="28"/>
        </w:rPr>
        <w:t>Андреевское</w:t>
      </w:r>
      <w:r w:rsidR="00CB143C">
        <w:rPr>
          <w:sz w:val="28"/>
          <w:szCs w:val="28"/>
        </w:rPr>
        <w:t xml:space="preserve"> (согласно заключенн</w:t>
      </w:r>
      <w:r w:rsidR="003046AD">
        <w:rPr>
          <w:sz w:val="28"/>
          <w:szCs w:val="28"/>
        </w:rPr>
        <w:t>ому  Соглашению от 16.11.2015</w:t>
      </w:r>
      <w:r w:rsidR="00CB143C">
        <w:rPr>
          <w:sz w:val="28"/>
          <w:szCs w:val="28"/>
        </w:rPr>
        <w:t xml:space="preserve">), в частности, </w:t>
      </w:r>
      <w:r w:rsidR="006B3E14" w:rsidRPr="006B3E14">
        <w:rPr>
          <w:sz w:val="28"/>
          <w:szCs w:val="28"/>
        </w:rPr>
        <w:t xml:space="preserve">на осуществление части полномочий </w:t>
      </w:r>
      <w:r w:rsidR="00CB143C">
        <w:rPr>
          <w:sz w:val="28"/>
          <w:szCs w:val="28"/>
        </w:rPr>
        <w:t xml:space="preserve"> по </w:t>
      </w:r>
      <w:r w:rsidR="006B3E14" w:rsidRPr="006B3E14">
        <w:rPr>
          <w:sz w:val="28"/>
          <w:szCs w:val="28"/>
        </w:rPr>
        <w:t>создани</w:t>
      </w:r>
      <w:r w:rsidR="00CB143C">
        <w:rPr>
          <w:sz w:val="28"/>
          <w:szCs w:val="28"/>
        </w:rPr>
        <w:t>ю</w:t>
      </w:r>
      <w:r w:rsidR="006B3E14" w:rsidRPr="006B3E14">
        <w:rPr>
          <w:sz w:val="28"/>
          <w:szCs w:val="28"/>
        </w:rPr>
        <w:t xml:space="preserve"> условий для организации досуга и обеспечени</w:t>
      </w:r>
      <w:r w:rsidR="00CB143C">
        <w:rPr>
          <w:sz w:val="28"/>
          <w:szCs w:val="28"/>
        </w:rPr>
        <w:t xml:space="preserve">ю </w:t>
      </w:r>
      <w:r w:rsidR="006B3E14" w:rsidRPr="006B3E14">
        <w:rPr>
          <w:sz w:val="28"/>
          <w:szCs w:val="28"/>
        </w:rPr>
        <w:t xml:space="preserve">жителей поселения </w:t>
      </w:r>
      <w:r w:rsidR="00CB143C">
        <w:rPr>
          <w:sz w:val="28"/>
          <w:szCs w:val="28"/>
        </w:rPr>
        <w:t>услугами культуры.</w:t>
      </w:r>
    </w:p>
    <w:p w:rsidR="002A5682" w:rsidRPr="006B3E14" w:rsidRDefault="002A5682" w:rsidP="00CB143C">
      <w:pPr>
        <w:ind w:firstLine="709"/>
        <w:jc w:val="both"/>
        <w:rPr>
          <w:sz w:val="28"/>
          <w:szCs w:val="28"/>
        </w:rPr>
      </w:pPr>
      <w:r w:rsidRPr="002A5682">
        <w:rPr>
          <w:sz w:val="28"/>
          <w:szCs w:val="28"/>
        </w:rPr>
        <w:t>Муниципальн</w:t>
      </w:r>
      <w:r>
        <w:rPr>
          <w:sz w:val="28"/>
          <w:szCs w:val="28"/>
        </w:rPr>
        <w:t>ое</w:t>
      </w:r>
      <w:r w:rsidRPr="002A5682">
        <w:rPr>
          <w:sz w:val="28"/>
          <w:szCs w:val="28"/>
        </w:rPr>
        <w:t xml:space="preserve"> задани</w:t>
      </w:r>
      <w:r>
        <w:rPr>
          <w:sz w:val="28"/>
          <w:szCs w:val="28"/>
        </w:rPr>
        <w:t>е</w:t>
      </w:r>
      <w:r w:rsidRPr="002A5682">
        <w:rPr>
          <w:sz w:val="28"/>
          <w:szCs w:val="28"/>
        </w:rPr>
        <w:t xml:space="preserve">  по предоставлению  услуг населению, финансируем</w:t>
      </w:r>
      <w:r w:rsidR="003046AD">
        <w:rPr>
          <w:sz w:val="28"/>
          <w:szCs w:val="28"/>
        </w:rPr>
        <w:t>о</w:t>
      </w:r>
      <w:r w:rsidRPr="002A5682">
        <w:rPr>
          <w:sz w:val="28"/>
          <w:szCs w:val="28"/>
        </w:rPr>
        <w:t>е из местного бюджета</w:t>
      </w:r>
      <w:r>
        <w:rPr>
          <w:sz w:val="28"/>
          <w:szCs w:val="28"/>
        </w:rPr>
        <w:t>,</w:t>
      </w:r>
      <w:r w:rsidRPr="002A5682">
        <w:rPr>
          <w:sz w:val="28"/>
          <w:szCs w:val="28"/>
        </w:rPr>
        <w:t xml:space="preserve"> </w:t>
      </w:r>
      <w:r>
        <w:rPr>
          <w:sz w:val="28"/>
          <w:szCs w:val="28"/>
        </w:rPr>
        <w:t>в</w:t>
      </w:r>
      <w:r w:rsidRPr="002A5682">
        <w:rPr>
          <w:sz w:val="28"/>
          <w:szCs w:val="28"/>
        </w:rPr>
        <w:t xml:space="preserve"> 2016 год</w:t>
      </w:r>
      <w:r>
        <w:rPr>
          <w:sz w:val="28"/>
          <w:szCs w:val="28"/>
        </w:rPr>
        <w:t>у</w:t>
      </w:r>
      <w:r w:rsidRPr="002A5682">
        <w:rPr>
          <w:sz w:val="28"/>
          <w:szCs w:val="28"/>
        </w:rPr>
        <w:t xml:space="preserve"> </w:t>
      </w:r>
      <w:r>
        <w:rPr>
          <w:sz w:val="28"/>
          <w:szCs w:val="28"/>
        </w:rPr>
        <w:t>в Администрации</w:t>
      </w:r>
      <w:r w:rsidRPr="002A5682">
        <w:rPr>
          <w:sz w:val="28"/>
          <w:szCs w:val="28"/>
        </w:rPr>
        <w:t xml:space="preserve"> не формировал</w:t>
      </w:r>
      <w:r w:rsidR="00B14CA8">
        <w:rPr>
          <w:sz w:val="28"/>
          <w:szCs w:val="28"/>
        </w:rPr>
        <w:t>о</w:t>
      </w:r>
      <w:r w:rsidRPr="002A5682">
        <w:rPr>
          <w:sz w:val="28"/>
          <w:szCs w:val="28"/>
        </w:rPr>
        <w:t>сь.</w:t>
      </w:r>
    </w:p>
    <w:p w:rsidR="00403D40" w:rsidRDefault="006B3E14" w:rsidP="006B3E14">
      <w:pPr>
        <w:ind w:firstLine="709"/>
        <w:jc w:val="both"/>
        <w:rPr>
          <w:sz w:val="28"/>
          <w:szCs w:val="28"/>
        </w:rPr>
      </w:pPr>
      <w:r w:rsidRPr="006B3E14">
        <w:rPr>
          <w:sz w:val="28"/>
          <w:szCs w:val="28"/>
        </w:rPr>
        <w:t xml:space="preserve"> </w:t>
      </w:r>
      <w:r w:rsidR="00403D40" w:rsidRPr="00227B81">
        <w:rPr>
          <w:sz w:val="28"/>
          <w:szCs w:val="28"/>
        </w:rPr>
        <w:t xml:space="preserve">Объем финансирования расходов по разделу </w:t>
      </w:r>
      <w:r w:rsidR="00403D40" w:rsidRPr="009F46BE">
        <w:rPr>
          <w:b/>
          <w:i/>
          <w:sz w:val="28"/>
          <w:szCs w:val="28"/>
        </w:rPr>
        <w:t>«Социальная политика»</w:t>
      </w:r>
      <w:r w:rsidR="00403D40" w:rsidRPr="00227B81">
        <w:rPr>
          <w:sz w:val="28"/>
          <w:szCs w:val="28"/>
        </w:rPr>
        <w:t xml:space="preserve"> составил </w:t>
      </w:r>
      <w:r w:rsidR="00CB143C">
        <w:rPr>
          <w:sz w:val="28"/>
          <w:szCs w:val="28"/>
        </w:rPr>
        <w:t>64,4 тыс.руб. (99,8</w:t>
      </w:r>
      <w:r w:rsidR="00403D40" w:rsidRPr="00227B81">
        <w:rPr>
          <w:sz w:val="28"/>
          <w:szCs w:val="28"/>
        </w:rPr>
        <w:t xml:space="preserve">% от плана). </w:t>
      </w:r>
      <w:r w:rsidR="00CB143C">
        <w:rPr>
          <w:sz w:val="28"/>
          <w:szCs w:val="28"/>
        </w:rPr>
        <w:t xml:space="preserve">Бюджетные ассигнования по подразделу </w:t>
      </w:r>
      <w:r w:rsidR="00CB143C" w:rsidRPr="004D65C8">
        <w:rPr>
          <w:i/>
          <w:sz w:val="28"/>
          <w:szCs w:val="28"/>
        </w:rPr>
        <w:t>«Пенсионное обеспечение»</w:t>
      </w:r>
      <w:r w:rsidR="00CB143C">
        <w:rPr>
          <w:sz w:val="28"/>
          <w:szCs w:val="28"/>
        </w:rPr>
        <w:t xml:space="preserve"> </w:t>
      </w:r>
      <w:r w:rsidR="004D65C8">
        <w:rPr>
          <w:sz w:val="28"/>
          <w:szCs w:val="28"/>
        </w:rPr>
        <w:t xml:space="preserve">в сумме 31,2 тыс.руб. были направлены на доплаты к пенсиям муниципальных служащих. </w:t>
      </w:r>
    </w:p>
    <w:p w:rsidR="004D65C8" w:rsidRPr="004D65C8" w:rsidRDefault="004D65C8" w:rsidP="004D65C8">
      <w:pPr>
        <w:widowControl w:val="0"/>
        <w:shd w:val="clear" w:color="auto" w:fill="FFFFFF"/>
        <w:tabs>
          <w:tab w:val="left" w:pos="538"/>
        </w:tabs>
        <w:spacing w:line="226" w:lineRule="auto"/>
        <w:ind w:firstLine="709"/>
        <w:jc w:val="both"/>
        <w:rPr>
          <w:sz w:val="28"/>
        </w:rPr>
      </w:pPr>
      <w:r>
        <w:rPr>
          <w:sz w:val="28"/>
        </w:rPr>
        <w:t>Расходы</w:t>
      </w:r>
      <w:r w:rsidRPr="00FC0E71">
        <w:rPr>
          <w:sz w:val="28"/>
        </w:rPr>
        <w:t xml:space="preserve"> </w:t>
      </w:r>
      <w:r w:rsidRPr="005663F9">
        <w:rPr>
          <w:sz w:val="28"/>
          <w:szCs w:val="28"/>
        </w:rPr>
        <w:t xml:space="preserve">по подразделу </w:t>
      </w:r>
      <w:r w:rsidRPr="005663F9">
        <w:rPr>
          <w:i/>
          <w:sz w:val="28"/>
          <w:szCs w:val="28"/>
        </w:rPr>
        <w:t>«</w:t>
      </w:r>
      <w:r>
        <w:rPr>
          <w:i/>
          <w:sz w:val="28"/>
          <w:szCs w:val="28"/>
        </w:rPr>
        <w:t>Социальное обеспечение населения</w:t>
      </w:r>
      <w:r w:rsidRPr="005663F9">
        <w:rPr>
          <w:i/>
          <w:sz w:val="28"/>
          <w:szCs w:val="28"/>
        </w:rPr>
        <w:t>»</w:t>
      </w:r>
      <w:r w:rsidRPr="005663F9">
        <w:rPr>
          <w:sz w:val="28"/>
          <w:szCs w:val="28"/>
        </w:rPr>
        <w:t xml:space="preserve"> исполнены в сумме </w:t>
      </w:r>
      <w:r>
        <w:rPr>
          <w:sz w:val="28"/>
          <w:szCs w:val="28"/>
        </w:rPr>
        <w:t>33,2</w:t>
      </w:r>
      <w:r w:rsidRPr="005663F9">
        <w:rPr>
          <w:sz w:val="28"/>
          <w:szCs w:val="28"/>
        </w:rPr>
        <w:t xml:space="preserve"> тыс.руб. (</w:t>
      </w:r>
      <w:r>
        <w:rPr>
          <w:sz w:val="28"/>
          <w:szCs w:val="28"/>
        </w:rPr>
        <w:t>100</w:t>
      </w:r>
      <w:r w:rsidRPr="005663F9">
        <w:rPr>
          <w:sz w:val="28"/>
          <w:szCs w:val="28"/>
        </w:rPr>
        <w:t>% к плану)</w:t>
      </w:r>
      <w:r>
        <w:rPr>
          <w:sz w:val="28"/>
          <w:szCs w:val="28"/>
        </w:rPr>
        <w:t xml:space="preserve"> и направлены </w:t>
      </w:r>
      <w:r>
        <w:rPr>
          <w:sz w:val="28"/>
        </w:rPr>
        <w:t xml:space="preserve">на оказание материальной помощи </w:t>
      </w:r>
      <w:r w:rsidRPr="007F0C4F">
        <w:rPr>
          <w:sz w:val="28"/>
          <w:szCs w:val="28"/>
        </w:rPr>
        <w:t>граждан</w:t>
      </w:r>
      <w:r w:rsidR="003046AD">
        <w:rPr>
          <w:sz w:val="28"/>
          <w:szCs w:val="28"/>
        </w:rPr>
        <w:t>ам</w:t>
      </w:r>
      <w:r w:rsidRPr="007F0C4F">
        <w:rPr>
          <w:sz w:val="28"/>
          <w:szCs w:val="28"/>
        </w:rPr>
        <w:t>, оказавшимся в трудном материальном положении</w:t>
      </w:r>
      <w:r>
        <w:rPr>
          <w:sz w:val="28"/>
          <w:szCs w:val="28"/>
        </w:rPr>
        <w:t>,</w:t>
      </w:r>
      <w:r w:rsidRPr="007F0C4F">
        <w:rPr>
          <w:sz w:val="28"/>
          <w:szCs w:val="28"/>
        </w:rPr>
        <w:t xml:space="preserve"> и  лицам</w:t>
      </w:r>
      <w:r>
        <w:rPr>
          <w:sz w:val="28"/>
          <w:szCs w:val="28"/>
        </w:rPr>
        <w:t>,</w:t>
      </w:r>
      <w:r w:rsidRPr="007F0C4F">
        <w:rPr>
          <w:sz w:val="28"/>
          <w:szCs w:val="28"/>
        </w:rPr>
        <w:t xml:space="preserve"> пострадавшим при  пожаре</w:t>
      </w:r>
      <w:r>
        <w:rPr>
          <w:sz w:val="28"/>
          <w:szCs w:val="28"/>
        </w:rPr>
        <w:t>.</w:t>
      </w:r>
    </w:p>
    <w:p w:rsidR="004D65C8" w:rsidRDefault="00403D40" w:rsidP="004D65C8">
      <w:pPr>
        <w:widowControl w:val="0"/>
        <w:autoSpaceDE w:val="0"/>
        <w:autoSpaceDN w:val="0"/>
        <w:adjustRightInd w:val="0"/>
        <w:ind w:firstLine="720"/>
        <w:jc w:val="both"/>
        <w:rPr>
          <w:sz w:val="28"/>
          <w:szCs w:val="28"/>
        </w:rPr>
      </w:pPr>
      <w:r w:rsidRPr="00227B81">
        <w:rPr>
          <w:sz w:val="28"/>
          <w:szCs w:val="28"/>
        </w:rPr>
        <w:t xml:space="preserve">По разделу </w:t>
      </w:r>
      <w:r w:rsidRPr="009F46BE">
        <w:rPr>
          <w:b/>
          <w:i/>
          <w:sz w:val="28"/>
          <w:szCs w:val="28"/>
        </w:rPr>
        <w:t>«Физическая культура и спорт»</w:t>
      </w:r>
      <w:r w:rsidRPr="00227B81">
        <w:rPr>
          <w:b/>
          <w:sz w:val="28"/>
          <w:szCs w:val="28"/>
        </w:rPr>
        <w:t xml:space="preserve"> </w:t>
      </w:r>
      <w:r w:rsidRPr="00227B81">
        <w:rPr>
          <w:sz w:val="28"/>
          <w:szCs w:val="28"/>
        </w:rPr>
        <w:t xml:space="preserve">бюджетные средства в сумме </w:t>
      </w:r>
      <w:r w:rsidR="004D65C8">
        <w:rPr>
          <w:sz w:val="28"/>
          <w:szCs w:val="28"/>
        </w:rPr>
        <w:t>104,0</w:t>
      </w:r>
      <w:r w:rsidRPr="00227B81">
        <w:rPr>
          <w:sz w:val="28"/>
          <w:szCs w:val="28"/>
        </w:rPr>
        <w:t xml:space="preserve"> тыс.руб. (100% от плана) были направлены </w:t>
      </w:r>
      <w:r w:rsidR="004D65C8" w:rsidRPr="004D65C8">
        <w:rPr>
          <w:sz w:val="28"/>
          <w:szCs w:val="28"/>
        </w:rPr>
        <w:t>на проведение физкультурно-оздоровительных и спортивных  мероприятий.</w:t>
      </w:r>
    </w:p>
    <w:p w:rsidR="004D65C8" w:rsidRDefault="004D65C8" w:rsidP="004D65C8">
      <w:pPr>
        <w:widowControl w:val="0"/>
        <w:autoSpaceDE w:val="0"/>
        <w:autoSpaceDN w:val="0"/>
        <w:adjustRightInd w:val="0"/>
        <w:ind w:firstLine="720"/>
        <w:jc w:val="both"/>
        <w:rPr>
          <w:sz w:val="28"/>
          <w:szCs w:val="28"/>
        </w:rPr>
      </w:pPr>
      <w:r>
        <w:rPr>
          <w:sz w:val="28"/>
          <w:szCs w:val="28"/>
        </w:rPr>
        <w:t>На опубликование правовых актов муниципального образования в средствах массовой информации в отчетном периоде расходы сос</w:t>
      </w:r>
      <w:r w:rsidR="00B14CA8">
        <w:rPr>
          <w:sz w:val="28"/>
          <w:szCs w:val="28"/>
        </w:rPr>
        <w:t>тавили 225,3 тыс.руб. (100,0% о</w:t>
      </w:r>
      <w:r>
        <w:rPr>
          <w:sz w:val="28"/>
          <w:szCs w:val="28"/>
        </w:rPr>
        <w:t xml:space="preserve">т плана) по разделу </w:t>
      </w:r>
      <w:r w:rsidRPr="009F46BE">
        <w:rPr>
          <w:b/>
          <w:i/>
          <w:sz w:val="28"/>
          <w:szCs w:val="28"/>
        </w:rPr>
        <w:t>«Средства массовой информации».</w:t>
      </w:r>
    </w:p>
    <w:p w:rsidR="002D5224" w:rsidRPr="00193B1A" w:rsidRDefault="002D5224" w:rsidP="004D65C8">
      <w:pPr>
        <w:widowControl w:val="0"/>
        <w:autoSpaceDE w:val="0"/>
        <w:autoSpaceDN w:val="0"/>
        <w:adjustRightInd w:val="0"/>
        <w:ind w:firstLine="720"/>
        <w:jc w:val="both"/>
        <w:rPr>
          <w:b/>
          <w:sz w:val="28"/>
        </w:rPr>
      </w:pPr>
      <w:r w:rsidRPr="00193B1A">
        <w:rPr>
          <w:b/>
          <w:sz w:val="28"/>
        </w:rPr>
        <w:t>Выводы:</w:t>
      </w:r>
    </w:p>
    <w:p w:rsidR="002D5224" w:rsidRPr="00193B1A" w:rsidRDefault="002D5224" w:rsidP="00403D40">
      <w:pPr>
        <w:pStyle w:val="a4"/>
        <w:widowControl w:val="0"/>
        <w:ind w:left="11" w:firstLine="709"/>
        <w:rPr>
          <w:sz w:val="28"/>
          <w:szCs w:val="28"/>
        </w:rPr>
      </w:pPr>
      <w:r w:rsidRPr="00193B1A">
        <w:rPr>
          <w:sz w:val="28"/>
          <w:szCs w:val="28"/>
        </w:rPr>
        <w:t>Проведенная проверка годового отчета об исполнении</w:t>
      </w:r>
      <w:r w:rsidRPr="00193B1A">
        <w:rPr>
          <w:sz w:val="28"/>
        </w:rPr>
        <w:t xml:space="preserve"> бюджета Андреевско</w:t>
      </w:r>
      <w:r w:rsidRPr="00193B1A">
        <w:rPr>
          <w:sz w:val="28"/>
          <w:lang w:val="ru-RU"/>
        </w:rPr>
        <w:t>го</w:t>
      </w:r>
      <w:r w:rsidRPr="00193B1A">
        <w:rPr>
          <w:sz w:val="28"/>
        </w:rPr>
        <w:t xml:space="preserve"> сельского поселения за 20</w:t>
      </w:r>
      <w:r w:rsidR="004D65C8">
        <w:rPr>
          <w:sz w:val="28"/>
          <w:lang w:val="ru-RU"/>
        </w:rPr>
        <w:t>16</w:t>
      </w:r>
      <w:r w:rsidRPr="00193B1A">
        <w:rPr>
          <w:sz w:val="28"/>
        </w:rPr>
        <w:t xml:space="preserve"> год предоставляет основания для выражения независимого мнения о его достоверности и соответствии порядка </w:t>
      </w:r>
      <w:r w:rsidRPr="00193B1A">
        <w:rPr>
          <w:sz w:val="28"/>
          <w:szCs w:val="28"/>
        </w:rPr>
        <w:t>ведения бюджетного учета законодательству Российской Федерации.</w:t>
      </w:r>
    </w:p>
    <w:p w:rsidR="00812EC0" w:rsidRDefault="002D5224" w:rsidP="00812EC0">
      <w:pPr>
        <w:pStyle w:val="a4"/>
        <w:widowControl w:val="0"/>
        <w:ind w:left="11" w:firstLine="709"/>
        <w:rPr>
          <w:sz w:val="28"/>
          <w:szCs w:val="28"/>
          <w:lang w:val="ru-RU"/>
        </w:rPr>
      </w:pPr>
      <w:r w:rsidRPr="00193B1A">
        <w:rPr>
          <w:sz w:val="28"/>
          <w:szCs w:val="28"/>
        </w:rPr>
        <w:lastRenderedPageBreak/>
        <w:t xml:space="preserve">Счетная палата Владимирской области обращает внимание на вышеуказанные замечания и рекомендует органам местного самоуправления </w:t>
      </w:r>
      <w:r w:rsidRPr="00193B1A">
        <w:rPr>
          <w:sz w:val="28"/>
        </w:rPr>
        <w:t>Андреевско</w:t>
      </w:r>
      <w:r w:rsidRPr="00193B1A">
        <w:rPr>
          <w:sz w:val="28"/>
          <w:lang w:val="ru-RU"/>
        </w:rPr>
        <w:t>го</w:t>
      </w:r>
      <w:r w:rsidRPr="00193B1A">
        <w:rPr>
          <w:sz w:val="28"/>
        </w:rPr>
        <w:t xml:space="preserve"> сельского поселения</w:t>
      </w:r>
      <w:r w:rsidR="00812EC0">
        <w:rPr>
          <w:sz w:val="28"/>
          <w:szCs w:val="28"/>
        </w:rPr>
        <w:t xml:space="preserve">: </w:t>
      </w:r>
    </w:p>
    <w:p w:rsidR="00B7182A" w:rsidRDefault="00812EC0" w:rsidP="00B7182A">
      <w:pPr>
        <w:widowControl w:val="0"/>
        <w:numPr>
          <w:ilvl w:val="0"/>
          <w:numId w:val="38"/>
        </w:numPr>
        <w:tabs>
          <w:tab w:val="left" w:pos="1080"/>
          <w:tab w:val="num" w:pos="1418"/>
        </w:tabs>
        <w:ind w:left="11" w:firstLine="709"/>
        <w:jc w:val="both"/>
        <w:rPr>
          <w:sz w:val="28"/>
          <w:szCs w:val="28"/>
        </w:rPr>
      </w:pPr>
      <w:r>
        <w:rPr>
          <w:sz w:val="28"/>
          <w:szCs w:val="28"/>
        </w:rPr>
        <w:t xml:space="preserve"> </w:t>
      </w:r>
      <w:r w:rsidR="00B7182A" w:rsidRPr="00F74477">
        <w:rPr>
          <w:sz w:val="28"/>
          <w:szCs w:val="28"/>
        </w:rPr>
        <w:t xml:space="preserve">СНД утвердить годовой отчет об исполнении бюджета </w:t>
      </w:r>
      <w:r w:rsidR="00B7182A">
        <w:rPr>
          <w:sz w:val="28"/>
        </w:rPr>
        <w:t>Андреевского</w:t>
      </w:r>
      <w:r w:rsidR="00B7182A" w:rsidRPr="00F74477">
        <w:rPr>
          <w:sz w:val="28"/>
          <w:szCs w:val="28"/>
        </w:rPr>
        <w:t xml:space="preserve"> </w:t>
      </w:r>
      <w:r w:rsidR="00B7182A" w:rsidRPr="00F74477">
        <w:rPr>
          <w:sz w:val="28"/>
        </w:rPr>
        <w:t xml:space="preserve">сельского </w:t>
      </w:r>
      <w:bookmarkStart w:id="0" w:name="_GoBack"/>
      <w:r w:rsidR="00B7182A" w:rsidRPr="00F74477">
        <w:rPr>
          <w:sz w:val="28"/>
        </w:rPr>
        <w:t xml:space="preserve">поселения </w:t>
      </w:r>
      <w:r w:rsidR="00B7182A">
        <w:rPr>
          <w:sz w:val="28"/>
          <w:szCs w:val="28"/>
        </w:rPr>
        <w:t xml:space="preserve">за 2016 </w:t>
      </w:r>
      <w:r w:rsidR="00B7182A" w:rsidRPr="00F74477">
        <w:rPr>
          <w:sz w:val="28"/>
          <w:szCs w:val="28"/>
        </w:rPr>
        <w:t xml:space="preserve"> год.</w:t>
      </w:r>
    </w:p>
    <w:p w:rsidR="002D5224" w:rsidRPr="00812EC0" w:rsidRDefault="00812EC0" w:rsidP="00812EC0">
      <w:pPr>
        <w:pStyle w:val="a4"/>
        <w:widowControl w:val="0"/>
        <w:ind w:left="11" w:firstLine="709"/>
        <w:rPr>
          <w:sz w:val="28"/>
          <w:szCs w:val="28"/>
        </w:rPr>
      </w:pPr>
      <w:r>
        <w:rPr>
          <w:sz w:val="28"/>
          <w:szCs w:val="28"/>
          <w:lang w:val="ru-RU"/>
        </w:rPr>
        <w:t xml:space="preserve">2. </w:t>
      </w:r>
      <w:r w:rsidR="002D5224" w:rsidRPr="00812EC0">
        <w:rPr>
          <w:sz w:val="28"/>
        </w:rPr>
        <w:t>Администрации</w:t>
      </w:r>
      <w:bookmarkEnd w:id="0"/>
      <w:r w:rsidR="002D5224" w:rsidRPr="00812EC0">
        <w:rPr>
          <w:sz w:val="28"/>
        </w:rPr>
        <w:t xml:space="preserve">, как главному администратору бюджетных средств Андреевское сельского </w:t>
      </w:r>
      <w:r w:rsidR="00D3657C" w:rsidRPr="00812EC0">
        <w:rPr>
          <w:sz w:val="28"/>
        </w:rPr>
        <w:t xml:space="preserve">поселения, </w:t>
      </w:r>
      <w:r w:rsidR="002D5224" w:rsidRPr="00812EC0">
        <w:rPr>
          <w:sz w:val="28"/>
          <w:szCs w:val="28"/>
        </w:rPr>
        <w:t>обеспечить формирование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 соответс</w:t>
      </w:r>
      <w:r w:rsidR="00B80178" w:rsidRPr="00812EC0">
        <w:rPr>
          <w:sz w:val="28"/>
          <w:szCs w:val="28"/>
        </w:rPr>
        <w:t xml:space="preserve">твии с требованиями Инструкции и </w:t>
      </w:r>
      <w:r w:rsidR="002D5224" w:rsidRPr="00812EC0">
        <w:rPr>
          <w:sz w:val="28"/>
          <w:szCs w:val="28"/>
        </w:rPr>
        <w:t>соблюдение требований</w:t>
      </w:r>
      <w:r w:rsidR="00D3657C" w:rsidRPr="00812EC0">
        <w:rPr>
          <w:sz w:val="28"/>
          <w:szCs w:val="28"/>
        </w:rPr>
        <w:t xml:space="preserve"> ст.160.1 Бюджетного кодекса РФ</w:t>
      </w:r>
      <w:r w:rsidR="00756D3B" w:rsidRPr="00812EC0">
        <w:rPr>
          <w:sz w:val="28"/>
          <w:szCs w:val="28"/>
        </w:rPr>
        <w:t>.</w:t>
      </w:r>
    </w:p>
    <w:p w:rsidR="002D5224" w:rsidRPr="00193B1A" w:rsidRDefault="002D5224" w:rsidP="002D5224">
      <w:pPr>
        <w:pStyle w:val="af6"/>
        <w:widowControl w:val="0"/>
        <w:tabs>
          <w:tab w:val="num" w:pos="1797"/>
        </w:tabs>
        <w:spacing w:line="228" w:lineRule="auto"/>
        <w:ind w:left="0" w:firstLine="720"/>
        <w:jc w:val="both"/>
        <w:rPr>
          <w:sz w:val="28"/>
          <w:szCs w:val="28"/>
        </w:rPr>
      </w:pPr>
      <w:r w:rsidRPr="00193B1A">
        <w:rPr>
          <w:sz w:val="28"/>
          <w:szCs w:val="28"/>
        </w:rPr>
        <w:t>О результатах рассмотрения и реализации предложений, изложенных в настоящем заключении, проинформировать Счетную палату Владимирской области в письменном виде.</w:t>
      </w:r>
    </w:p>
    <w:p w:rsidR="002D5224" w:rsidRPr="00CE09E7" w:rsidRDefault="002D5224" w:rsidP="00CE09E7">
      <w:pPr>
        <w:widowControl w:val="0"/>
        <w:tabs>
          <w:tab w:val="num" w:pos="1797"/>
        </w:tabs>
        <w:spacing w:line="228" w:lineRule="auto"/>
        <w:jc w:val="both"/>
        <w:rPr>
          <w:sz w:val="28"/>
          <w:szCs w:val="28"/>
        </w:rPr>
      </w:pPr>
    </w:p>
    <w:p w:rsidR="002D5224" w:rsidRDefault="006834CA" w:rsidP="002D5224">
      <w:pPr>
        <w:widowControl w:val="0"/>
        <w:spacing w:before="240" w:line="233" w:lineRule="auto"/>
        <w:ind w:firstLine="720"/>
        <w:jc w:val="both"/>
        <w:rPr>
          <w:sz w:val="28"/>
          <w:szCs w:val="28"/>
        </w:rPr>
      </w:pPr>
      <w:r>
        <w:rPr>
          <w:sz w:val="28"/>
          <w:szCs w:val="28"/>
        </w:rPr>
        <w:t>Аудитор</w:t>
      </w:r>
    </w:p>
    <w:p w:rsidR="002D5224" w:rsidRDefault="002D5224" w:rsidP="002D5224">
      <w:pPr>
        <w:widowControl w:val="0"/>
        <w:spacing w:line="233" w:lineRule="auto"/>
        <w:ind w:firstLine="720"/>
        <w:jc w:val="both"/>
        <w:rPr>
          <w:sz w:val="28"/>
          <w:szCs w:val="28"/>
        </w:rPr>
      </w:pPr>
      <w:r w:rsidRPr="00A45C53">
        <w:rPr>
          <w:sz w:val="28"/>
          <w:szCs w:val="28"/>
        </w:rPr>
        <w:t>Сч</w:t>
      </w:r>
      <w:r>
        <w:rPr>
          <w:sz w:val="28"/>
          <w:szCs w:val="28"/>
        </w:rPr>
        <w:t>е</w:t>
      </w:r>
      <w:r w:rsidRPr="00A45C53">
        <w:rPr>
          <w:sz w:val="28"/>
          <w:szCs w:val="28"/>
        </w:rPr>
        <w:t>тной палаты</w:t>
      </w:r>
      <w:r>
        <w:rPr>
          <w:sz w:val="28"/>
          <w:szCs w:val="28"/>
        </w:rPr>
        <w:t xml:space="preserve"> Владимирской области</w:t>
      </w:r>
      <w:r w:rsidRPr="00A45C53">
        <w:rPr>
          <w:sz w:val="28"/>
          <w:szCs w:val="28"/>
        </w:rPr>
        <w:tab/>
      </w:r>
      <w:r>
        <w:rPr>
          <w:sz w:val="28"/>
          <w:szCs w:val="28"/>
        </w:rPr>
        <w:tab/>
      </w:r>
      <w:r>
        <w:rPr>
          <w:sz w:val="28"/>
          <w:szCs w:val="28"/>
        </w:rPr>
        <w:tab/>
      </w:r>
      <w:r>
        <w:rPr>
          <w:sz w:val="28"/>
          <w:szCs w:val="28"/>
        </w:rPr>
        <w:tab/>
      </w:r>
      <w:r w:rsidR="006834CA">
        <w:rPr>
          <w:sz w:val="28"/>
          <w:szCs w:val="28"/>
        </w:rPr>
        <w:t xml:space="preserve">И. Н. Журавлева </w:t>
      </w:r>
    </w:p>
    <w:p w:rsidR="002D5224" w:rsidRPr="004520C2" w:rsidRDefault="002D5224" w:rsidP="002D5224">
      <w:pPr>
        <w:widowControl w:val="0"/>
        <w:spacing w:line="233" w:lineRule="auto"/>
        <w:ind w:firstLine="720"/>
        <w:jc w:val="both"/>
        <w:rPr>
          <w:sz w:val="28"/>
          <w:szCs w:val="28"/>
        </w:rPr>
      </w:pPr>
    </w:p>
    <w:p w:rsidR="002D5224" w:rsidRPr="00E74665" w:rsidRDefault="002D5224" w:rsidP="002D5224">
      <w:pPr>
        <w:pStyle w:val="a7"/>
        <w:widowControl w:val="0"/>
        <w:spacing w:line="233" w:lineRule="auto"/>
        <w:ind w:firstLine="720"/>
        <w:rPr>
          <w:sz w:val="28"/>
          <w:szCs w:val="26"/>
        </w:rPr>
      </w:pPr>
      <w:r w:rsidRPr="00E74665">
        <w:rPr>
          <w:sz w:val="28"/>
          <w:szCs w:val="26"/>
        </w:rPr>
        <w:t>Ознакомлен:</w:t>
      </w:r>
    </w:p>
    <w:p w:rsidR="002D5224" w:rsidRPr="00DA5C2E" w:rsidRDefault="002D5224" w:rsidP="002D5224">
      <w:pPr>
        <w:pStyle w:val="a7"/>
        <w:widowControl w:val="0"/>
        <w:spacing w:line="233" w:lineRule="auto"/>
        <w:ind w:firstLine="720"/>
        <w:rPr>
          <w:sz w:val="28"/>
          <w:lang w:val="ru-RU"/>
        </w:rPr>
      </w:pPr>
      <w:r>
        <w:rPr>
          <w:sz w:val="28"/>
          <w:szCs w:val="26"/>
          <w:lang w:val="ru-RU"/>
        </w:rPr>
        <w:t>Глава Андреевского сельского поселения</w:t>
      </w:r>
      <w:r w:rsidRPr="00E74665">
        <w:tab/>
      </w:r>
      <w:r w:rsidRPr="00E74665">
        <w:tab/>
      </w:r>
      <w:r>
        <w:rPr>
          <w:lang w:val="ru-RU"/>
        </w:rPr>
        <w:tab/>
      </w:r>
      <w:r>
        <w:rPr>
          <w:sz w:val="28"/>
          <w:lang w:val="ru-RU"/>
        </w:rPr>
        <w:t>А</w:t>
      </w:r>
      <w:r w:rsidRPr="00E74665">
        <w:rPr>
          <w:sz w:val="28"/>
        </w:rPr>
        <w:t>.</w:t>
      </w:r>
      <w:r>
        <w:rPr>
          <w:sz w:val="28"/>
          <w:lang w:val="ru-RU"/>
        </w:rPr>
        <w:t>А</w:t>
      </w:r>
      <w:r w:rsidRPr="00E74665">
        <w:rPr>
          <w:sz w:val="28"/>
        </w:rPr>
        <w:t>.</w:t>
      </w:r>
      <w:r>
        <w:rPr>
          <w:sz w:val="28"/>
          <w:lang w:val="ru-RU"/>
        </w:rPr>
        <w:t>Коньков</w:t>
      </w:r>
    </w:p>
    <w:p w:rsidR="002D5224" w:rsidRPr="00E74665" w:rsidRDefault="002D5224" w:rsidP="002D5224">
      <w:pPr>
        <w:widowControl w:val="0"/>
        <w:spacing w:line="233" w:lineRule="auto"/>
        <w:jc w:val="both"/>
        <w:rPr>
          <w:sz w:val="12"/>
          <w:szCs w:val="12"/>
        </w:rPr>
      </w:pPr>
    </w:p>
    <w:p w:rsidR="002D5224" w:rsidRDefault="002D5224" w:rsidP="002D5224">
      <w:pPr>
        <w:spacing w:line="233" w:lineRule="auto"/>
        <w:ind w:firstLine="720"/>
        <w:jc w:val="both"/>
        <w:rPr>
          <w:sz w:val="28"/>
          <w:szCs w:val="28"/>
        </w:rPr>
      </w:pPr>
      <w:r w:rsidRPr="00E74665">
        <w:rPr>
          <w:sz w:val="28"/>
          <w:szCs w:val="28"/>
        </w:rPr>
        <w:t>«__» _________ 201</w:t>
      </w:r>
      <w:r w:rsidR="006834CA">
        <w:rPr>
          <w:sz w:val="28"/>
          <w:szCs w:val="28"/>
        </w:rPr>
        <w:t>7</w:t>
      </w:r>
      <w:r>
        <w:rPr>
          <w:sz w:val="28"/>
          <w:szCs w:val="28"/>
        </w:rPr>
        <w:t xml:space="preserve"> г.</w:t>
      </w:r>
      <w:r w:rsidRPr="00E74665">
        <w:rPr>
          <w:sz w:val="28"/>
          <w:szCs w:val="28"/>
        </w:rPr>
        <w:tab/>
      </w:r>
      <w:r w:rsidRPr="00E74665">
        <w:rPr>
          <w:sz w:val="28"/>
          <w:szCs w:val="28"/>
        </w:rPr>
        <w:tab/>
      </w:r>
      <w:r w:rsidRPr="00E74665">
        <w:rPr>
          <w:sz w:val="28"/>
          <w:szCs w:val="28"/>
        </w:rPr>
        <w:tab/>
      </w:r>
      <w:r w:rsidRPr="00E74665">
        <w:rPr>
          <w:sz w:val="28"/>
          <w:szCs w:val="28"/>
        </w:rPr>
        <w:tab/>
      </w:r>
      <w:r w:rsidRPr="003E50A5">
        <w:rPr>
          <w:color w:val="808080"/>
          <w:sz w:val="28"/>
          <w:szCs w:val="28"/>
        </w:rPr>
        <w:t>МП</w:t>
      </w:r>
    </w:p>
    <w:p w:rsidR="0032439C" w:rsidRDefault="0032439C"/>
    <w:sectPr w:rsidR="0032439C" w:rsidSect="0032439C">
      <w:headerReference w:type="even" r:id="rId8"/>
      <w:headerReference w:type="default" r:id="rId9"/>
      <w:pgSz w:w="11906" w:h="16838"/>
      <w:pgMar w:top="1077" w:right="567" w:bottom="90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00" w:rsidRDefault="008A0E00" w:rsidP="002D5224">
      <w:r>
        <w:separator/>
      </w:r>
    </w:p>
  </w:endnote>
  <w:endnote w:type="continuationSeparator" w:id="0">
    <w:p w:rsidR="008A0E00" w:rsidRDefault="008A0E00" w:rsidP="002D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00" w:rsidRDefault="008A0E00" w:rsidP="002D5224">
      <w:r>
        <w:separator/>
      </w:r>
    </w:p>
  </w:footnote>
  <w:footnote w:type="continuationSeparator" w:id="0">
    <w:p w:rsidR="008A0E00" w:rsidRDefault="008A0E00" w:rsidP="002D5224">
      <w:r>
        <w:continuationSeparator/>
      </w:r>
    </w:p>
  </w:footnote>
  <w:footnote w:id="1">
    <w:p w:rsidR="00347522" w:rsidRDefault="00347522" w:rsidP="002D5224">
      <w:pPr>
        <w:pStyle w:val="af7"/>
      </w:pPr>
      <w:r>
        <w:rPr>
          <w:rStyle w:val="af9"/>
        </w:rPr>
        <w:footnoteRef/>
      </w:r>
      <w:r>
        <w:t xml:space="preserve"> Форма 0503117 сводной (консолидированной) бюджетной отчетности.</w:t>
      </w:r>
    </w:p>
  </w:footnote>
  <w:footnote w:id="2">
    <w:p w:rsidR="00347522" w:rsidRDefault="00347522" w:rsidP="002D5224">
      <w:pPr>
        <w:pStyle w:val="af7"/>
      </w:pPr>
      <w:r>
        <w:rPr>
          <w:rStyle w:val="af9"/>
        </w:rPr>
        <w:footnoteRef/>
      </w:r>
      <w:r>
        <w:t xml:space="preserve"> Форма 0503117 бюджетной отчетности.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22" w:rsidRDefault="00347522">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34</w:t>
    </w:r>
    <w:r>
      <w:rPr>
        <w:rStyle w:val="aa"/>
      </w:rPr>
      <w:fldChar w:fldCharType="end"/>
    </w:r>
  </w:p>
  <w:p w:rsidR="00347522" w:rsidRDefault="00347522">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22" w:rsidRDefault="00347522">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86741">
      <w:rPr>
        <w:rStyle w:val="aa"/>
        <w:noProof/>
      </w:rPr>
      <w:t>10</w:t>
    </w:r>
    <w:r>
      <w:rPr>
        <w:rStyle w:val="aa"/>
      </w:rPr>
      <w:fldChar w:fldCharType="end"/>
    </w:r>
  </w:p>
  <w:p w:rsidR="00347522" w:rsidRDefault="00347522">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E8E40E"/>
    <w:lvl w:ilvl="0">
      <w:numFmt w:val="bullet"/>
      <w:lvlText w:val="*"/>
      <w:lvlJc w:val="left"/>
    </w:lvl>
  </w:abstractNum>
  <w:abstractNum w:abstractNumId="1">
    <w:nsid w:val="025E0F74"/>
    <w:multiLevelType w:val="singleLevel"/>
    <w:tmpl w:val="F804508C"/>
    <w:lvl w:ilvl="0">
      <w:numFmt w:val="bullet"/>
      <w:lvlText w:val="-"/>
      <w:lvlJc w:val="left"/>
      <w:pPr>
        <w:tabs>
          <w:tab w:val="num" w:pos="1080"/>
        </w:tabs>
        <w:ind w:left="1080" w:hanging="360"/>
      </w:pPr>
      <w:rPr>
        <w:rFonts w:hint="default"/>
      </w:rPr>
    </w:lvl>
  </w:abstractNum>
  <w:abstractNum w:abstractNumId="2">
    <w:nsid w:val="02B03D56"/>
    <w:multiLevelType w:val="hybridMultilevel"/>
    <w:tmpl w:val="9DE4AD32"/>
    <w:lvl w:ilvl="0" w:tplc="6F6295B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66322BC"/>
    <w:multiLevelType w:val="hybridMultilevel"/>
    <w:tmpl w:val="7DAA5372"/>
    <w:lvl w:ilvl="0" w:tplc="726C33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3D59EA"/>
    <w:multiLevelType w:val="hybridMultilevel"/>
    <w:tmpl w:val="0C08D8EE"/>
    <w:lvl w:ilvl="0" w:tplc="BA8AC5F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9914251"/>
    <w:multiLevelType w:val="hybridMultilevel"/>
    <w:tmpl w:val="AE929AF0"/>
    <w:lvl w:ilvl="0" w:tplc="BA8AC5F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61225"/>
    <w:multiLevelType w:val="singleLevel"/>
    <w:tmpl w:val="9B4C3A42"/>
    <w:lvl w:ilvl="0">
      <w:start w:val="1"/>
      <w:numFmt w:val="bullet"/>
      <w:lvlText w:val=""/>
      <w:lvlJc w:val="left"/>
      <w:pPr>
        <w:tabs>
          <w:tab w:val="num" w:pos="927"/>
        </w:tabs>
        <w:ind w:left="927" w:hanging="360"/>
      </w:pPr>
      <w:rPr>
        <w:rFonts w:ascii="Symbol" w:hAnsi="Symbol" w:hint="default"/>
      </w:rPr>
    </w:lvl>
  </w:abstractNum>
  <w:abstractNum w:abstractNumId="7">
    <w:nsid w:val="0C35719B"/>
    <w:multiLevelType w:val="hybridMultilevel"/>
    <w:tmpl w:val="8416B4E8"/>
    <w:lvl w:ilvl="0" w:tplc="F0CE939E">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0345962"/>
    <w:multiLevelType w:val="hybridMultilevel"/>
    <w:tmpl w:val="75F47430"/>
    <w:lvl w:ilvl="0" w:tplc="EEBAFA74">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048E2"/>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1EAB43F9"/>
    <w:multiLevelType w:val="singleLevel"/>
    <w:tmpl w:val="EDDCBFFE"/>
    <w:lvl w:ilvl="0">
      <w:start w:val="1201"/>
      <w:numFmt w:val="decimal"/>
      <w:lvlText w:val="%1"/>
      <w:lvlJc w:val="left"/>
      <w:pPr>
        <w:tabs>
          <w:tab w:val="num" w:pos="660"/>
        </w:tabs>
        <w:ind w:left="660" w:hanging="660"/>
      </w:pPr>
      <w:rPr>
        <w:rFonts w:hint="default"/>
        <w:b/>
      </w:rPr>
    </w:lvl>
  </w:abstractNum>
  <w:abstractNum w:abstractNumId="11">
    <w:nsid w:val="1EFF5215"/>
    <w:multiLevelType w:val="hybridMultilevel"/>
    <w:tmpl w:val="660A2D06"/>
    <w:lvl w:ilvl="0" w:tplc="0419000F">
      <w:start w:val="1"/>
      <w:numFmt w:val="decimal"/>
      <w:lvlText w:val="%1."/>
      <w:lvlJc w:val="left"/>
      <w:pPr>
        <w:tabs>
          <w:tab w:val="num" w:pos="360"/>
        </w:tabs>
        <w:ind w:left="360" w:hanging="360"/>
      </w:pPr>
    </w:lvl>
    <w:lvl w:ilvl="1" w:tplc="6E32D4D2">
      <w:numFmt w:val="bullet"/>
      <w:lvlText w:val=""/>
      <w:lvlJc w:val="left"/>
      <w:pPr>
        <w:tabs>
          <w:tab w:val="num" w:pos="1770"/>
        </w:tabs>
        <w:ind w:left="1770" w:hanging="1050"/>
      </w:pPr>
      <w:rPr>
        <w:rFonts w:ascii="Symbol" w:eastAsia="Times New Roman" w:hAnsi="Symbol"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3786B01"/>
    <w:multiLevelType w:val="singleLevel"/>
    <w:tmpl w:val="C8C26B42"/>
    <w:lvl w:ilvl="0">
      <w:start w:val="1"/>
      <w:numFmt w:val="decimal"/>
      <w:lvlText w:val="2.%1"/>
      <w:legacy w:legacy="1" w:legacySpace="0" w:legacyIndent="533"/>
      <w:lvlJc w:val="left"/>
      <w:rPr>
        <w:rFonts w:ascii="Times New Roman" w:hAnsi="Times New Roman" w:cs="Times New Roman" w:hint="default"/>
      </w:rPr>
    </w:lvl>
  </w:abstractNum>
  <w:abstractNum w:abstractNumId="13">
    <w:nsid w:val="2FC41F89"/>
    <w:multiLevelType w:val="multilevel"/>
    <w:tmpl w:val="4D728D5E"/>
    <w:lvl w:ilvl="0">
      <w:start w:val="1"/>
      <w:numFmt w:val="decimal"/>
      <w:lvlText w:val="%1."/>
      <w:lvlJc w:val="left"/>
      <w:pPr>
        <w:tabs>
          <w:tab w:val="num" w:pos="2328"/>
        </w:tabs>
        <w:ind w:left="2328" w:hanging="1335"/>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4">
    <w:nsid w:val="345B5663"/>
    <w:multiLevelType w:val="hybridMultilevel"/>
    <w:tmpl w:val="9F52AD9E"/>
    <w:lvl w:ilvl="0" w:tplc="142C5A78">
      <w:start w:val="1"/>
      <w:numFmt w:val="decimal"/>
      <w:lvlText w:val="%1."/>
      <w:lvlJc w:val="left"/>
      <w:pPr>
        <w:tabs>
          <w:tab w:val="num" w:pos="1513"/>
        </w:tabs>
        <w:ind w:left="1513" w:hanging="945"/>
      </w:pPr>
      <w:rPr>
        <w:rFonts w:hint="default"/>
        <w:lang w:val="ru-RU"/>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377E1D36"/>
    <w:multiLevelType w:val="singleLevel"/>
    <w:tmpl w:val="94C86B86"/>
    <w:lvl w:ilvl="0">
      <w:start w:val="2"/>
      <w:numFmt w:val="bullet"/>
      <w:lvlText w:val="-"/>
      <w:lvlJc w:val="left"/>
      <w:pPr>
        <w:tabs>
          <w:tab w:val="num" w:pos="927"/>
        </w:tabs>
        <w:ind w:left="927" w:hanging="360"/>
      </w:pPr>
      <w:rPr>
        <w:rFonts w:hint="default"/>
      </w:rPr>
    </w:lvl>
  </w:abstractNum>
  <w:abstractNum w:abstractNumId="16">
    <w:nsid w:val="39AE1625"/>
    <w:multiLevelType w:val="hybridMultilevel"/>
    <w:tmpl w:val="97400182"/>
    <w:lvl w:ilvl="0" w:tplc="726C33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FAC7555"/>
    <w:multiLevelType w:val="singleLevel"/>
    <w:tmpl w:val="371EDE88"/>
    <w:lvl w:ilvl="0">
      <w:numFmt w:val="bullet"/>
      <w:lvlText w:val="-"/>
      <w:lvlJc w:val="left"/>
      <w:pPr>
        <w:tabs>
          <w:tab w:val="num" w:pos="420"/>
        </w:tabs>
        <w:ind w:left="420" w:hanging="420"/>
      </w:pPr>
      <w:rPr>
        <w:rFonts w:hint="default"/>
      </w:rPr>
    </w:lvl>
  </w:abstractNum>
  <w:abstractNum w:abstractNumId="18">
    <w:nsid w:val="41E11D85"/>
    <w:multiLevelType w:val="hybridMultilevel"/>
    <w:tmpl w:val="3DDED8FC"/>
    <w:lvl w:ilvl="0" w:tplc="9F32E5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43A97479"/>
    <w:multiLevelType w:val="hybridMultilevel"/>
    <w:tmpl w:val="4B4ADA02"/>
    <w:lvl w:ilvl="0" w:tplc="FFFFFFFF">
      <w:start w:val="1"/>
      <w:numFmt w:val="bullet"/>
      <w:lvlText w:val=""/>
      <w:lvlJc w:val="left"/>
      <w:pPr>
        <w:tabs>
          <w:tab w:val="num" w:pos="1350"/>
        </w:tabs>
        <w:ind w:left="1350" w:hanging="360"/>
      </w:pPr>
      <w:rPr>
        <w:rFonts w:ascii="Symbol" w:hAnsi="Symbol" w:hint="default"/>
      </w:rPr>
    </w:lvl>
    <w:lvl w:ilvl="1" w:tplc="FFFFFFFF" w:tentative="1">
      <w:start w:val="1"/>
      <w:numFmt w:val="bullet"/>
      <w:lvlText w:val="o"/>
      <w:lvlJc w:val="left"/>
      <w:pPr>
        <w:tabs>
          <w:tab w:val="num" w:pos="2070"/>
        </w:tabs>
        <w:ind w:left="2070" w:hanging="360"/>
      </w:pPr>
      <w:rPr>
        <w:rFonts w:ascii="Courier New" w:hAnsi="Courier New" w:cs="Courier New" w:hint="default"/>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cs="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cs="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20">
    <w:nsid w:val="449A0A12"/>
    <w:multiLevelType w:val="hybridMultilevel"/>
    <w:tmpl w:val="D50A912A"/>
    <w:lvl w:ilvl="0" w:tplc="527CB9DC">
      <w:start w:val="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47CA4C20"/>
    <w:multiLevelType w:val="singleLevel"/>
    <w:tmpl w:val="50D46608"/>
    <w:lvl w:ilvl="0">
      <w:numFmt w:val="bullet"/>
      <w:lvlText w:val="-"/>
      <w:lvlJc w:val="left"/>
      <w:pPr>
        <w:tabs>
          <w:tab w:val="num" w:pos="927"/>
        </w:tabs>
        <w:ind w:left="927" w:hanging="360"/>
      </w:pPr>
      <w:rPr>
        <w:rFonts w:hint="default"/>
      </w:rPr>
    </w:lvl>
  </w:abstractNum>
  <w:abstractNum w:abstractNumId="22">
    <w:nsid w:val="498715C5"/>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3">
    <w:nsid w:val="49A7405E"/>
    <w:multiLevelType w:val="singleLevel"/>
    <w:tmpl w:val="396EABB4"/>
    <w:lvl w:ilvl="0">
      <w:start w:val="6"/>
      <w:numFmt w:val="bullet"/>
      <w:lvlText w:val="-"/>
      <w:lvlJc w:val="left"/>
      <w:pPr>
        <w:tabs>
          <w:tab w:val="num" w:pos="1080"/>
        </w:tabs>
        <w:ind w:left="1080" w:hanging="360"/>
      </w:pPr>
      <w:rPr>
        <w:rFonts w:hint="default"/>
      </w:rPr>
    </w:lvl>
  </w:abstractNum>
  <w:abstractNum w:abstractNumId="24">
    <w:nsid w:val="49BC6B81"/>
    <w:multiLevelType w:val="multilevel"/>
    <w:tmpl w:val="F10258F0"/>
    <w:lvl w:ilvl="0">
      <w:start w:val="1"/>
      <w:numFmt w:val="bullet"/>
      <w:lvlText w:val=""/>
      <w:lvlJc w:val="left"/>
      <w:pPr>
        <w:tabs>
          <w:tab w:val="num" w:pos="1713"/>
        </w:tabs>
        <w:ind w:left="1713" w:hanging="360"/>
      </w:pPr>
      <w:rPr>
        <w:rFonts w:ascii="Symbol" w:hAnsi="Symbol" w:hint="default"/>
      </w:rPr>
    </w:lvl>
    <w:lvl w:ilvl="1" w:tentative="1">
      <w:start w:val="1"/>
      <w:numFmt w:val="bullet"/>
      <w:lvlText w:val="o"/>
      <w:lvlJc w:val="left"/>
      <w:pPr>
        <w:tabs>
          <w:tab w:val="num" w:pos="2433"/>
        </w:tabs>
        <w:ind w:left="2433" w:hanging="360"/>
      </w:pPr>
      <w:rPr>
        <w:rFonts w:ascii="Courier New" w:hAnsi="Courier New" w:cs="Wingdings" w:hint="default"/>
      </w:rPr>
    </w:lvl>
    <w:lvl w:ilvl="2" w:tentative="1">
      <w:start w:val="1"/>
      <w:numFmt w:val="bullet"/>
      <w:lvlText w:val=""/>
      <w:lvlJc w:val="left"/>
      <w:pPr>
        <w:tabs>
          <w:tab w:val="num" w:pos="3153"/>
        </w:tabs>
        <w:ind w:left="3153" w:hanging="360"/>
      </w:pPr>
      <w:rPr>
        <w:rFonts w:ascii="Wingdings" w:hAnsi="Wingdings" w:hint="default"/>
      </w:rPr>
    </w:lvl>
    <w:lvl w:ilvl="3" w:tentative="1">
      <w:start w:val="1"/>
      <w:numFmt w:val="bullet"/>
      <w:lvlText w:val=""/>
      <w:lvlJc w:val="left"/>
      <w:pPr>
        <w:tabs>
          <w:tab w:val="num" w:pos="3873"/>
        </w:tabs>
        <w:ind w:left="3873" w:hanging="360"/>
      </w:pPr>
      <w:rPr>
        <w:rFonts w:ascii="Symbol" w:hAnsi="Symbol" w:hint="default"/>
      </w:rPr>
    </w:lvl>
    <w:lvl w:ilvl="4" w:tentative="1">
      <w:start w:val="1"/>
      <w:numFmt w:val="bullet"/>
      <w:lvlText w:val="o"/>
      <w:lvlJc w:val="left"/>
      <w:pPr>
        <w:tabs>
          <w:tab w:val="num" w:pos="4593"/>
        </w:tabs>
        <w:ind w:left="4593" w:hanging="360"/>
      </w:pPr>
      <w:rPr>
        <w:rFonts w:ascii="Courier New" w:hAnsi="Courier New" w:cs="Wingdings" w:hint="default"/>
      </w:rPr>
    </w:lvl>
    <w:lvl w:ilvl="5" w:tentative="1">
      <w:start w:val="1"/>
      <w:numFmt w:val="bullet"/>
      <w:lvlText w:val=""/>
      <w:lvlJc w:val="left"/>
      <w:pPr>
        <w:tabs>
          <w:tab w:val="num" w:pos="5313"/>
        </w:tabs>
        <w:ind w:left="5313" w:hanging="360"/>
      </w:pPr>
      <w:rPr>
        <w:rFonts w:ascii="Wingdings" w:hAnsi="Wingdings" w:hint="default"/>
      </w:rPr>
    </w:lvl>
    <w:lvl w:ilvl="6" w:tentative="1">
      <w:start w:val="1"/>
      <w:numFmt w:val="bullet"/>
      <w:lvlText w:val=""/>
      <w:lvlJc w:val="left"/>
      <w:pPr>
        <w:tabs>
          <w:tab w:val="num" w:pos="6033"/>
        </w:tabs>
        <w:ind w:left="6033" w:hanging="360"/>
      </w:pPr>
      <w:rPr>
        <w:rFonts w:ascii="Symbol" w:hAnsi="Symbol" w:hint="default"/>
      </w:rPr>
    </w:lvl>
    <w:lvl w:ilvl="7" w:tentative="1">
      <w:start w:val="1"/>
      <w:numFmt w:val="bullet"/>
      <w:lvlText w:val="o"/>
      <w:lvlJc w:val="left"/>
      <w:pPr>
        <w:tabs>
          <w:tab w:val="num" w:pos="6753"/>
        </w:tabs>
        <w:ind w:left="6753" w:hanging="360"/>
      </w:pPr>
      <w:rPr>
        <w:rFonts w:ascii="Courier New" w:hAnsi="Courier New" w:cs="Wingdings" w:hint="default"/>
      </w:rPr>
    </w:lvl>
    <w:lvl w:ilvl="8" w:tentative="1">
      <w:start w:val="1"/>
      <w:numFmt w:val="bullet"/>
      <w:lvlText w:val=""/>
      <w:lvlJc w:val="left"/>
      <w:pPr>
        <w:tabs>
          <w:tab w:val="num" w:pos="7473"/>
        </w:tabs>
        <w:ind w:left="7473" w:hanging="360"/>
      </w:pPr>
      <w:rPr>
        <w:rFonts w:ascii="Wingdings" w:hAnsi="Wingdings" w:hint="default"/>
      </w:rPr>
    </w:lvl>
  </w:abstractNum>
  <w:abstractNum w:abstractNumId="25">
    <w:nsid w:val="4CD717B6"/>
    <w:multiLevelType w:val="singleLevel"/>
    <w:tmpl w:val="8BCC8206"/>
    <w:lvl w:ilvl="0">
      <w:start w:val="194"/>
      <w:numFmt w:val="bullet"/>
      <w:lvlText w:val="-"/>
      <w:lvlJc w:val="left"/>
      <w:pPr>
        <w:tabs>
          <w:tab w:val="num" w:pos="927"/>
        </w:tabs>
        <w:ind w:left="927" w:hanging="360"/>
      </w:pPr>
      <w:rPr>
        <w:rFonts w:hint="default"/>
      </w:rPr>
    </w:lvl>
  </w:abstractNum>
  <w:abstractNum w:abstractNumId="26">
    <w:nsid w:val="4ED805E0"/>
    <w:multiLevelType w:val="multilevel"/>
    <w:tmpl w:val="28A82EBE"/>
    <w:lvl w:ilvl="0">
      <w:start w:val="1"/>
      <w:numFmt w:val="decimal"/>
      <w:lvlText w:val="%1."/>
      <w:lvlJc w:val="left"/>
      <w:pPr>
        <w:tabs>
          <w:tab w:val="num" w:pos="1464"/>
        </w:tabs>
        <w:ind w:left="1464" w:hanging="924"/>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7">
    <w:nsid w:val="4EE57463"/>
    <w:multiLevelType w:val="hybridMultilevel"/>
    <w:tmpl w:val="F844FE9A"/>
    <w:lvl w:ilvl="0" w:tplc="BBC620F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505210E6"/>
    <w:multiLevelType w:val="hybridMultilevel"/>
    <w:tmpl w:val="7DDE2FAA"/>
    <w:lvl w:ilvl="0" w:tplc="FFFFFFFF">
      <w:numFmt w:val="bullet"/>
      <w:lvlText w:val="-"/>
      <w:lvlJc w:val="left"/>
      <w:pPr>
        <w:tabs>
          <w:tab w:val="num" w:pos="1353"/>
        </w:tabs>
        <w:ind w:left="1353" w:hanging="360"/>
      </w:pPr>
      <w:rPr>
        <w:rFonts w:ascii="Times New Roman" w:eastAsia="Times New Roman" w:hAnsi="Times New Roman" w:cs="Times New Roman" w:hint="default"/>
      </w:rPr>
    </w:lvl>
    <w:lvl w:ilvl="1" w:tplc="FFFFFFFF" w:tentative="1">
      <w:start w:val="1"/>
      <w:numFmt w:val="bullet"/>
      <w:lvlText w:val="o"/>
      <w:lvlJc w:val="left"/>
      <w:pPr>
        <w:tabs>
          <w:tab w:val="num" w:pos="2073"/>
        </w:tabs>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29">
    <w:nsid w:val="519344E1"/>
    <w:multiLevelType w:val="hybridMultilevel"/>
    <w:tmpl w:val="701A0584"/>
    <w:lvl w:ilvl="0" w:tplc="0419000F">
      <w:start w:val="1"/>
      <w:numFmt w:val="decimal"/>
      <w:lvlText w:val="%1."/>
      <w:lvlJc w:val="left"/>
      <w:pPr>
        <w:tabs>
          <w:tab w:val="num" w:pos="720"/>
        </w:tabs>
        <w:ind w:left="720" w:hanging="360"/>
      </w:pPr>
      <w:rPr>
        <w:rFonts w:hint="default"/>
      </w:rPr>
    </w:lvl>
    <w:lvl w:ilvl="1" w:tplc="1D165F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1C4FC3"/>
    <w:multiLevelType w:val="hybridMultilevel"/>
    <w:tmpl w:val="0CB2582E"/>
    <w:lvl w:ilvl="0" w:tplc="83EA2692">
      <w:start w:val="1"/>
      <w:numFmt w:val="bullet"/>
      <w:lvlText w:val="-"/>
      <w:lvlJc w:val="left"/>
      <w:pPr>
        <w:tabs>
          <w:tab w:val="num" w:pos="1170"/>
        </w:tabs>
        <w:ind w:left="1170" w:hanging="45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79349EB"/>
    <w:multiLevelType w:val="hybridMultilevel"/>
    <w:tmpl w:val="FF3416F4"/>
    <w:lvl w:ilvl="0" w:tplc="726C33C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nsid w:val="6870693A"/>
    <w:multiLevelType w:val="hybridMultilevel"/>
    <w:tmpl w:val="63A64DCE"/>
    <w:lvl w:ilvl="0" w:tplc="CFD6EBB6">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693E4C48"/>
    <w:multiLevelType w:val="hybridMultilevel"/>
    <w:tmpl w:val="20C2FD9A"/>
    <w:lvl w:ilvl="0" w:tplc="376C73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1819A0"/>
    <w:multiLevelType w:val="singleLevel"/>
    <w:tmpl w:val="A1B884AC"/>
    <w:lvl w:ilvl="0">
      <w:start w:val="3"/>
      <w:numFmt w:val="bullet"/>
      <w:lvlText w:val="-"/>
      <w:lvlJc w:val="left"/>
      <w:pPr>
        <w:tabs>
          <w:tab w:val="num" w:pos="900"/>
        </w:tabs>
        <w:ind w:left="900" w:hanging="360"/>
      </w:pPr>
      <w:rPr>
        <w:rFonts w:hint="default"/>
      </w:rPr>
    </w:lvl>
  </w:abstractNum>
  <w:abstractNum w:abstractNumId="35">
    <w:nsid w:val="74344F7B"/>
    <w:multiLevelType w:val="hybridMultilevel"/>
    <w:tmpl w:val="B58420A6"/>
    <w:lvl w:ilvl="0" w:tplc="63EA63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45D598F"/>
    <w:multiLevelType w:val="hybridMultilevel"/>
    <w:tmpl w:val="8B6C1D66"/>
    <w:lvl w:ilvl="0" w:tplc="2D2C512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CC6036"/>
    <w:multiLevelType w:val="hybridMultilevel"/>
    <w:tmpl w:val="78A23BD6"/>
    <w:lvl w:ilvl="0" w:tplc="726C33C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75FB692A"/>
    <w:multiLevelType w:val="hybridMultilevel"/>
    <w:tmpl w:val="8F7C0AA2"/>
    <w:lvl w:ilvl="0" w:tplc="05C492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91532D"/>
    <w:multiLevelType w:val="singleLevel"/>
    <w:tmpl w:val="37588F7C"/>
    <w:lvl w:ilvl="0">
      <w:start w:val="1201"/>
      <w:numFmt w:val="decimal"/>
      <w:lvlText w:val="%1"/>
      <w:lvlJc w:val="left"/>
      <w:pPr>
        <w:tabs>
          <w:tab w:val="num" w:pos="660"/>
        </w:tabs>
        <w:ind w:left="660" w:hanging="660"/>
      </w:pPr>
      <w:rPr>
        <w:rFonts w:hint="default"/>
      </w:rPr>
    </w:lvl>
  </w:abstractNum>
  <w:abstractNum w:abstractNumId="40">
    <w:nsid w:val="78246039"/>
    <w:multiLevelType w:val="hybridMultilevel"/>
    <w:tmpl w:val="730C2E4E"/>
    <w:lvl w:ilvl="0" w:tplc="784C662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nsid w:val="78C01D07"/>
    <w:multiLevelType w:val="singleLevel"/>
    <w:tmpl w:val="9BEE6BD8"/>
    <w:lvl w:ilvl="0">
      <w:start w:val="1202"/>
      <w:numFmt w:val="decimal"/>
      <w:lvlText w:val="%1"/>
      <w:lvlJc w:val="left"/>
      <w:pPr>
        <w:tabs>
          <w:tab w:val="num" w:pos="660"/>
        </w:tabs>
        <w:ind w:left="660" w:hanging="660"/>
      </w:pPr>
      <w:rPr>
        <w:rFonts w:hint="default"/>
      </w:rPr>
    </w:lvl>
  </w:abstractNum>
  <w:abstractNum w:abstractNumId="42">
    <w:nsid w:val="7C59330A"/>
    <w:multiLevelType w:val="hybridMultilevel"/>
    <w:tmpl w:val="7018DF70"/>
    <w:lvl w:ilvl="0" w:tplc="6D002860">
      <w:numFmt w:val="bullet"/>
      <w:lvlText w:val="-"/>
      <w:lvlJc w:val="left"/>
      <w:pPr>
        <w:tabs>
          <w:tab w:val="num" w:pos="1684"/>
        </w:tabs>
        <w:ind w:left="1684" w:hanging="97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3">
    <w:nsid w:val="7C5D54DC"/>
    <w:multiLevelType w:val="hybridMultilevel"/>
    <w:tmpl w:val="2E70F59E"/>
    <w:lvl w:ilvl="0" w:tplc="81A63532">
      <w:start w:val="7"/>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7EB36906"/>
    <w:multiLevelType w:val="hybridMultilevel"/>
    <w:tmpl w:val="DD5C8E48"/>
    <w:lvl w:ilvl="0" w:tplc="B1CC68E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5">
    <w:nsid w:val="7F6C1A17"/>
    <w:multiLevelType w:val="hybridMultilevel"/>
    <w:tmpl w:val="B280894C"/>
    <w:lvl w:ilvl="0" w:tplc="8EAE3CA4">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885C0D"/>
    <w:multiLevelType w:val="singleLevel"/>
    <w:tmpl w:val="5C1ACA6C"/>
    <w:lvl w:ilvl="0">
      <w:start w:val="1201"/>
      <w:numFmt w:val="bullet"/>
      <w:lvlText w:val="-"/>
      <w:lvlJc w:val="left"/>
      <w:pPr>
        <w:tabs>
          <w:tab w:val="num" w:pos="360"/>
        </w:tabs>
        <w:ind w:left="360" w:hanging="360"/>
      </w:pPr>
      <w:rPr>
        <w:rFonts w:hint="default"/>
      </w:rPr>
    </w:lvl>
  </w:abstractNum>
  <w:num w:numId="1">
    <w:abstractNumId w:val="15"/>
  </w:num>
  <w:num w:numId="2">
    <w:abstractNumId w:val="23"/>
  </w:num>
  <w:num w:numId="3">
    <w:abstractNumId w:val="1"/>
  </w:num>
  <w:num w:numId="4">
    <w:abstractNumId w:val="6"/>
  </w:num>
  <w:num w:numId="5">
    <w:abstractNumId w:val="22"/>
  </w:num>
  <w:num w:numId="6">
    <w:abstractNumId w:val="25"/>
  </w:num>
  <w:num w:numId="7">
    <w:abstractNumId w:val="13"/>
  </w:num>
  <w:num w:numId="8">
    <w:abstractNumId w:val="24"/>
  </w:num>
  <w:num w:numId="9">
    <w:abstractNumId w:val="26"/>
  </w:num>
  <w:num w:numId="10">
    <w:abstractNumId w:val="34"/>
  </w:num>
  <w:num w:numId="11">
    <w:abstractNumId w:val="10"/>
  </w:num>
  <w:num w:numId="12">
    <w:abstractNumId w:val="39"/>
  </w:num>
  <w:num w:numId="13">
    <w:abstractNumId w:val="41"/>
  </w:num>
  <w:num w:numId="14">
    <w:abstractNumId w:val="46"/>
  </w:num>
  <w:num w:numId="15">
    <w:abstractNumId w:val="9"/>
  </w:num>
  <w:num w:numId="16">
    <w:abstractNumId w:val="21"/>
  </w:num>
  <w:num w:numId="17">
    <w:abstractNumId w:val="19"/>
  </w:num>
  <w:num w:numId="18">
    <w:abstractNumId w:val="28"/>
  </w:num>
  <w:num w:numId="19">
    <w:abstractNumId w:val="45"/>
  </w:num>
  <w:num w:numId="20">
    <w:abstractNumId w:val="38"/>
  </w:num>
  <w:num w:numId="21">
    <w:abstractNumId w:val="37"/>
  </w:num>
  <w:num w:numId="22">
    <w:abstractNumId w:val="31"/>
  </w:num>
  <w:num w:numId="23">
    <w:abstractNumId w:val="3"/>
  </w:num>
  <w:num w:numId="24">
    <w:abstractNumId w:val="16"/>
  </w:num>
  <w:num w:numId="25">
    <w:abstractNumId w:val="27"/>
  </w:num>
  <w:num w:numId="26">
    <w:abstractNumId w:val="11"/>
  </w:num>
  <w:num w:numId="27">
    <w:abstractNumId w:val="33"/>
  </w:num>
  <w:num w:numId="28">
    <w:abstractNumId w:val="18"/>
  </w:num>
  <w:num w:numId="29">
    <w:abstractNumId w:val="44"/>
  </w:num>
  <w:num w:numId="30">
    <w:abstractNumId w:val="8"/>
  </w:num>
  <w:num w:numId="31">
    <w:abstractNumId w:val="32"/>
  </w:num>
  <w:num w:numId="32">
    <w:abstractNumId w:val="17"/>
  </w:num>
  <w:num w:numId="33">
    <w:abstractNumId w:val="30"/>
  </w:num>
  <w:num w:numId="34">
    <w:abstractNumId w:val="36"/>
  </w:num>
  <w:num w:numId="35">
    <w:abstractNumId w:val="43"/>
  </w:num>
  <w:num w:numId="36">
    <w:abstractNumId w:val="20"/>
  </w:num>
  <w:num w:numId="37">
    <w:abstractNumId w:val="7"/>
  </w:num>
  <w:num w:numId="38">
    <w:abstractNumId w:val="14"/>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0">
    <w:abstractNumId w:val="12"/>
  </w:num>
  <w:num w:numId="41">
    <w:abstractNumId w:val="35"/>
  </w:num>
  <w:num w:numId="42">
    <w:abstractNumId w:val="42"/>
  </w:num>
  <w:num w:numId="43">
    <w:abstractNumId w:val="29"/>
  </w:num>
  <w:num w:numId="44">
    <w:abstractNumId w:val="40"/>
  </w:num>
  <w:num w:numId="45">
    <w:abstractNumId w:val="2"/>
  </w:num>
  <w:num w:numId="46">
    <w:abstractNumId w:val="4"/>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24"/>
    <w:rsid w:val="00004AEF"/>
    <w:rsid w:val="00034B60"/>
    <w:rsid w:val="000A2081"/>
    <w:rsid w:val="00111575"/>
    <w:rsid w:val="00116673"/>
    <w:rsid w:val="0012335C"/>
    <w:rsid w:val="001801DB"/>
    <w:rsid w:val="001B2F1F"/>
    <w:rsid w:val="00240C87"/>
    <w:rsid w:val="002444E9"/>
    <w:rsid w:val="002654C8"/>
    <w:rsid w:val="002A5682"/>
    <w:rsid w:val="002D5224"/>
    <w:rsid w:val="002D76D8"/>
    <w:rsid w:val="002F7370"/>
    <w:rsid w:val="003046AD"/>
    <w:rsid w:val="0032439C"/>
    <w:rsid w:val="00347522"/>
    <w:rsid w:val="003B3B7E"/>
    <w:rsid w:val="003C4CDE"/>
    <w:rsid w:val="00403D40"/>
    <w:rsid w:val="004607D6"/>
    <w:rsid w:val="0048542E"/>
    <w:rsid w:val="004A6AAB"/>
    <w:rsid w:val="004D65C8"/>
    <w:rsid w:val="00503BDF"/>
    <w:rsid w:val="005053C1"/>
    <w:rsid w:val="0053588C"/>
    <w:rsid w:val="0054187C"/>
    <w:rsid w:val="00604020"/>
    <w:rsid w:val="00607DC3"/>
    <w:rsid w:val="00613368"/>
    <w:rsid w:val="00626134"/>
    <w:rsid w:val="0065469B"/>
    <w:rsid w:val="00660ED5"/>
    <w:rsid w:val="00672E1C"/>
    <w:rsid w:val="006803B0"/>
    <w:rsid w:val="006834CA"/>
    <w:rsid w:val="00687589"/>
    <w:rsid w:val="006B3E14"/>
    <w:rsid w:val="006E52F1"/>
    <w:rsid w:val="00703C27"/>
    <w:rsid w:val="007320A8"/>
    <w:rsid w:val="00756D3B"/>
    <w:rsid w:val="007907C3"/>
    <w:rsid w:val="007A5416"/>
    <w:rsid w:val="00812EC0"/>
    <w:rsid w:val="00823124"/>
    <w:rsid w:val="0088042C"/>
    <w:rsid w:val="008A0E00"/>
    <w:rsid w:val="00942155"/>
    <w:rsid w:val="0098692D"/>
    <w:rsid w:val="0099279F"/>
    <w:rsid w:val="00994556"/>
    <w:rsid w:val="009A4E19"/>
    <w:rsid w:val="009F46BE"/>
    <w:rsid w:val="00A22F9A"/>
    <w:rsid w:val="00A260AD"/>
    <w:rsid w:val="00A43D52"/>
    <w:rsid w:val="00A93C76"/>
    <w:rsid w:val="00AB7A6D"/>
    <w:rsid w:val="00B10603"/>
    <w:rsid w:val="00B12AC1"/>
    <w:rsid w:val="00B14CA8"/>
    <w:rsid w:val="00B7182A"/>
    <w:rsid w:val="00B75D6E"/>
    <w:rsid w:val="00B80178"/>
    <w:rsid w:val="00B86741"/>
    <w:rsid w:val="00BA355C"/>
    <w:rsid w:val="00BF3572"/>
    <w:rsid w:val="00CA6062"/>
    <w:rsid w:val="00CB143C"/>
    <w:rsid w:val="00CE09E7"/>
    <w:rsid w:val="00D3657C"/>
    <w:rsid w:val="00DB16A7"/>
    <w:rsid w:val="00E3376D"/>
    <w:rsid w:val="00E65136"/>
    <w:rsid w:val="00E956E9"/>
    <w:rsid w:val="00F75057"/>
    <w:rsid w:val="00F908BC"/>
    <w:rsid w:val="00F91B28"/>
    <w:rsid w:val="00FC0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5224"/>
    <w:pPr>
      <w:keepNext/>
      <w:spacing w:line="360" w:lineRule="auto"/>
      <w:ind w:right="-81" w:firstLine="851"/>
      <w:jc w:val="both"/>
      <w:outlineLvl w:val="0"/>
    </w:pPr>
    <w:rPr>
      <w:bCs/>
      <w:sz w:val="28"/>
      <w:szCs w:val="26"/>
    </w:rPr>
  </w:style>
  <w:style w:type="paragraph" w:styleId="2">
    <w:name w:val="heading 2"/>
    <w:basedOn w:val="a"/>
    <w:next w:val="a"/>
    <w:link w:val="20"/>
    <w:qFormat/>
    <w:rsid w:val="002D5224"/>
    <w:pPr>
      <w:keepNext/>
      <w:outlineLvl w:val="1"/>
    </w:pPr>
    <w:rPr>
      <w:b/>
      <w:szCs w:val="20"/>
    </w:rPr>
  </w:style>
  <w:style w:type="paragraph" w:styleId="3">
    <w:name w:val="heading 3"/>
    <w:basedOn w:val="a"/>
    <w:next w:val="a"/>
    <w:link w:val="30"/>
    <w:qFormat/>
    <w:rsid w:val="002D5224"/>
    <w:pPr>
      <w:keepNext/>
      <w:ind w:firstLine="540"/>
      <w:jc w:val="center"/>
      <w:outlineLvl w:val="2"/>
    </w:pPr>
    <w:rPr>
      <w:b/>
      <w:sz w:val="26"/>
      <w:szCs w:val="20"/>
    </w:rPr>
  </w:style>
  <w:style w:type="paragraph" w:styleId="4">
    <w:name w:val="heading 4"/>
    <w:basedOn w:val="a"/>
    <w:next w:val="a"/>
    <w:link w:val="40"/>
    <w:qFormat/>
    <w:rsid w:val="002D5224"/>
    <w:pPr>
      <w:keepNext/>
      <w:ind w:firstLine="720"/>
      <w:jc w:val="both"/>
      <w:outlineLvl w:val="3"/>
    </w:pPr>
    <w:rPr>
      <w:color w:val="000080"/>
      <w:sz w:val="28"/>
      <w:szCs w:val="28"/>
    </w:rPr>
  </w:style>
  <w:style w:type="paragraph" w:styleId="5">
    <w:name w:val="heading 5"/>
    <w:basedOn w:val="a"/>
    <w:next w:val="a"/>
    <w:link w:val="50"/>
    <w:qFormat/>
    <w:rsid w:val="002D5224"/>
    <w:pPr>
      <w:keepNext/>
      <w:outlineLvl w:val="4"/>
    </w:pPr>
    <w:rPr>
      <w:b/>
      <w:bCs/>
      <w:color w:val="000080"/>
      <w:sz w:val="16"/>
      <w:szCs w:val="16"/>
    </w:rPr>
  </w:style>
  <w:style w:type="paragraph" w:styleId="6">
    <w:name w:val="heading 6"/>
    <w:basedOn w:val="a"/>
    <w:next w:val="a"/>
    <w:link w:val="60"/>
    <w:qFormat/>
    <w:rsid w:val="002D5224"/>
    <w:pPr>
      <w:keepNext/>
      <w:ind w:firstLine="720"/>
      <w:outlineLvl w:val="5"/>
    </w:pPr>
    <w:rPr>
      <w:sz w:val="28"/>
    </w:rPr>
  </w:style>
  <w:style w:type="paragraph" w:styleId="7">
    <w:name w:val="heading 7"/>
    <w:basedOn w:val="a"/>
    <w:next w:val="a"/>
    <w:link w:val="70"/>
    <w:qFormat/>
    <w:rsid w:val="002D5224"/>
    <w:pPr>
      <w:keepNext/>
      <w:autoSpaceDE w:val="0"/>
      <w:autoSpaceDN w:val="0"/>
      <w:adjustRightInd w:val="0"/>
      <w:spacing w:line="360" w:lineRule="auto"/>
      <w:ind w:firstLine="540"/>
      <w:jc w:val="center"/>
      <w:outlineLvl w:val="6"/>
    </w:pPr>
    <w:rPr>
      <w:b/>
      <w:i/>
      <w:iCs/>
      <w:sz w:val="28"/>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224"/>
    <w:rPr>
      <w:rFonts w:ascii="Times New Roman" w:eastAsia="Times New Roman" w:hAnsi="Times New Roman" w:cs="Times New Roman"/>
      <w:bCs/>
      <w:sz w:val="28"/>
      <w:szCs w:val="26"/>
      <w:lang w:eastAsia="ru-RU"/>
    </w:rPr>
  </w:style>
  <w:style w:type="character" w:customStyle="1" w:styleId="20">
    <w:name w:val="Заголовок 2 Знак"/>
    <w:basedOn w:val="a0"/>
    <w:link w:val="2"/>
    <w:rsid w:val="002D522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D5224"/>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2D5224"/>
    <w:rPr>
      <w:rFonts w:ascii="Times New Roman" w:eastAsia="Times New Roman" w:hAnsi="Times New Roman" w:cs="Times New Roman"/>
      <w:color w:val="000080"/>
      <w:sz w:val="28"/>
      <w:szCs w:val="28"/>
      <w:lang w:eastAsia="ru-RU"/>
    </w:rPr>
  </w:style>
  <w:style w:type="character" w:customStyle="1" w:styleId="50">
    <w:name w:val="Заголовок 5 Знак"/>
    <w:basedOn w:val="a0"/>
    <w:link w:val="5"/>
    <w:rsid w:val="002D5224"/>
    <w:rPr>
      <w:rFonts w:ascii="Times New Roman" w:eastAsia="Times New Roman" w:hAnsi="Times New Roman" w:cs="Times New Roman"/>
      <w:b/>
      <w:bCs/>
      <w:color w:val="000080"/>
      <w:sz w:val="16"/>
      <w:szCs w:val="16"/>
      <w:lang w:eastAsia="ru-RU"/>
    </w:rPr>
  </w:style>
  <w:style w:type="character" w:customStyle="1" w:styleId="60">
    <w:name w:val="Заголовок 6 Знак"/>
    <w:basedOn w:val="a0"/>
    <w:link w:val="6"/>
    <w:rsid w:val="002D5224"/>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2D5224"/>
    <w:rPr>
      <w:rFonts w:ascii="Times New Roman" w:eastAsia="Times New Roman" w:hAnsi="Times New Roman" w:cs="Times New Roman"/>
      <w:b/>
      <w:i/>
      <w:iCs/>
      <w:sz w:val="28"/>
      <w:szCs w:val="26"/>
      <w:lang w:val="x-none" w:eastAsia="x-none"/>
    </w:rPr>
  </w:style>
  <w:style w:type="paragraph" w:styleId="a3">
    <w:name w:val="Block Text"/>
    <w:basedOn w:val="a"/>
    <w:semiHidden/>
    <w:rsid w:val="002D5224"/>
    <w:pPr>
      <w:overflowPunct w:val="0"/>
      <w:autoSpaceDE w:val="0"/>
      <w:autoSpaceDN w:val="0"/>
      <w:adjustRightInd w:val="0"/>
      <w:ind w:left="-567" w:right="-99" w:firstLine="567"/>
      <w:jc w:val="both"/>
      <w:textAlignment w:val="baseline"/>
    </w:pPr>
    <w:rPr>
      <w:sz w:val="26"/>
      <w:szCs w:val="20"/>
    </w:rPr>
  </w:style>
  <w:style w:type="paragraph" w:styleId="a4">
    <w:name w:val="Body Text"/>
    <w:basedOn w:val="a"/>
    <w:link w:val="a5"/>
    <w:rsid w:val="002D5224"/>
    <w:pPr>
      <w:jc w:val="both"/>
    </w:pPr>
    <w:rPr>
      <w:sz w:val="22"/>
      <w:szCs w:val="20"/>
      <w:lang w:val="x-none" w:eastAsia="x-none"/>
    </w:rPr>
  </w:style>
  <w:style w:type="character" w:customStyle="1" w:styleId="a5">
    <w:name w:val="Основной текст Знак"/>
    <w:basedOn w:val="a0"/>
    <w:link w:val="a4"/>
    <w:rsid w:val="002D5224"/>
    <w:rPr>
      <w:rFonts w:ascii="Times New Roman" w:eastAsia="Times New Roman" w:hAnsi="Times New Roman" w:cs="Times New Roman"/>
      <w:szCs w:val="20"/>
      <w:lang w:val="x-none" w:eastAsia="x-none"/>
    </w:rPr>
  </w:style>
  <w:style w:type="character" w:customStyle="1" w:styleId="31">
    <w:name w:val="Основной текст с отступом 3 Знак"/>
    <w:basedOn w:val="a0"/>
    <w:link w:val="32"/>
    <w:semiHidden/>
    <w:rsid w:val="002D5224"/>
    <w:rPr>
      <w:rFonts w:ascii="Times New Roman" w:eastAsia="Times New Roman" w:hAnsi="Times New Roman" w:cs="Times New Roman"/>
      <w:sz w:val="26"/>
      <w:szCs w:val="20"/>
      <w:lang w:val="x-none" w:eastAsia="x-none"/>
    </w:rPr>
  </w:style>
  <w:style w:type="paragraph" w:styleId="32">
    <w:name w:val="Body Text Indent 3"/>
    <w:basedOn w:val="a"/>
    <w:link w:val="31"/>
    <w:semiHidden/>
    <w:rsid w:val="002D5224"/>
    <w:pPr>
      <w:ind w:firstLine="540"/>
      <w:jc w:val="both"/>
    </w:pPr>
    <w:rPr>
      <w:sz w:val="26"/>
      <w:szCs w:val="20"/>
      <w:lang w:val="x-none" w:eastAsia="x-none"/>
    </w:rPr>
  </w:style>
  <w:style w:type="paragraph" w:styleId="a6">
    <w:name w:val="Normal (Web)"/>
    <w:basedOn w:val="a"/>
    <w:rsid w:val="002D5224"/>
    <w:pPr>
      <w:spacing w:before="100" w:beforeAutospacing="1" w:after="100" w:afterAutospacing="1"/>
    </w:pPr>
  </w:style>
  <w:style w:type="paragraph" w:styleId="a7">
    <w:name w:val="Body Text Indent"/>
    <w:aliases w:val="Надин стиль,Основной текст 1,Нумерованный список !!,Iniiaiie oaeno 1,Ioia?iaaiiue nienie !!,Iaaei noeeu"/>
    <w:basedOn w:val="a"/>
    <w:link w:val="a8"/>
    <w:rsid w:val="002D5224"/>
    <w:pPr>
      <w:ind w:firstLine="567"/>
      <w:jc w:val="both"/>
    </w:pPr>
    <w:rPr>
      <w:sz w:val="26"/>
      <w:szCs w:val="20"/>
      <w:lang w:val="x-none" w:eastAsia="x-none"/>
    </w:rPr>
  </w:style>
  <w:style w:type="character" w:customStyle="1" w:styleId="a8">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7"/>
    <w:rsid w:val="002D5224"/>
    <w:rPr>
      <w:rFonts w:ascii="Times New Roman" w:eastAsia="Times New Roman" w:hAnsi="Times New Roman" w:cs="Times New Roman"/>
      <w:sz w:val="26"/>
      <w:szCs w:val="20"/>
      <w:lang w:val="x-none" w:eastAsia="x-none"/>
    </w:rPr>
  </w:style>
  <w:style w:type="paragraph" w:customStyle="1" w:styleId="ConsNormal">
    <w:name w:val="ConsNormal"/>
    <w:rsid w:val="002D5224"/>
    <w:pPr>
      <w:spacing w:after="0" w:line="240" w:lineRule="auto"/>
      <w:ind w:firstLine="720"/>
    </w:pPr>
    <w:rPr>
      <w:rFonts w:ascii="Arial" w:eastAsia="Times New Roman" w:hAnsi="Arial" w:cs="Times New Roman"/>
      <w:sz w:val="16"/>
      <w:szCs w:val="20"/>
      <w:lang w:eastAsia="ru-RU"/>
    </w:rPr>
  </w:style>
  <w:style w:type="paragraph" w:customStyle="1" w:styleId="a9">
    <w:name w:val="Документ"/>
    <w:basedOn w:val="a"/>
    <w:rsid w:val="002D5224"/>
    <w:pPr>
      <w:spacing w:line="360" w:lineRule="auto"/>
      <w:ind w:firstLine="709"/>
      <w:jc w:val="both"/>
    </w:pPr>
    <w:rPr>
      <w:sz w:val="28"/>
      <w:szCs w:val="20"/>
    </w:rPr>
  </w:style>
  <w:style w:type="character" w:customStyle="1" w:styleId="21">
    <w:name w:val="Основной текст 2 Знак"/>
    <w:basedOn w:val="a0"/>
    <w:link w:val="22"/>
    <w:semiHidden/>
    <w:rsid w:val="002D5224"/>
    <w:rPr>
      <w:rFonts w:ascii="Times New Roman" w:eastAsia="Times New Roman" w:hAnsi="Times New Roman" w:cs="Times New Roman"/>
      <w:sz w:val="28"/>
      <w:szCs w:val="24"/>
      <w:lang w:val="x-none" w:eastAsia="x-none"/>
    </w:rPr>
  </w:style>
  <w:style w:type="paragraph" w:styleId="22">
    <w:name w:val="Body Text 2"/>
    <w:basedOn w:val="a"/>
    <w:link w:val="21"/>
    <w:semiHidden/>
    <w:rsid w:val="002D5224"/>
    <w:pPr>
      <w:spacing w:line="360" w:lineRule="auto"/>
      <w:jc w:val="both"/>
    </w:pPr>
    <w:rPr>
      <w:sz w:val="28"/>
      <w:lang w:val="x-none" w:eastAsia="x-none"/>
    </w:rPr>
  </w:style>
  <w:style w:type="character" w:styleId="aa">
    <w:name w:val="page number"/>
    <w:basedOn w:val="a0"/>
    <w:semiHidden/>
    <w:rsid w:val="002D5224"/>
  </w:style>
  <w:style w:type="paragraph" w:styleId="ab">
    <w:name w:val="header"/>
    <w:basedOn w:val="a"/>
    <w:link w:val="ac"/>
    <w:semiHidden/>
    <w:rsid w:val="002D5224"/>
    <w:pPr>
      <w:tabs>
        <w:tab w:val="center" w:pos="4677"/>
        <w:tab w:val="right" w:pos="9355"/>
      </w:tabs>
    </w:pPr>
    <w:rPr>
      <w:sz w:val="20"/>
      <w:szCs w:val="20"/>
    </w:rPr>
  </w:style>
  <w:style w:type="character" w:customStyle="1" w:styleId="ac">
    <w:name w:val="Верхний колонтитул Знак"/>
    <w:basedOn w:val="a0"/>
    <w:link w:val="ab"/>
    <w:semiHidden/>
    <w:rsid w:val="002D5224"/>
    <w:rPr>
      <w:rFonts w:ascii="Times New Roman" w:eastAsia="Times New Roman" w:hAnsi="Times New Roman" w:cs="Times New Roman"/>
      <w:sz w:val="20"/>
      <w:szCs w:val="20"/>
      <w:lang w:eastAsia="ru-RU"/>
    </w:rPr>
  </w:style>
  <w:style w:type="paragraph" w:customStyle="1" w:styleId="ConsTitle">
    <w:name w:val="ConsTitle"/>
    <w:rsid w:val="002D522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d">
    <w:name w:val="Нижний колонтитул Знак"/>
    <w:basedOn w:val="a0"/>
    <w:link w:val="ae"/>
    <w:semiHidden/>
    <w:rsid w:val="002D5224"/>
    <w:rPr>
      <w:rFonts w:ascii="Times New Roman" w:eastAsia="Times New Roman" w:hAnsi="Times New Roman" w:cs="Times New Roman"/>
      <w:sz w:val="24"/>
      <w:szCs w:val="24"/>
      <w:lang w:eastAsia="ru-RU"/>
    </w:rPr>
  </w:style>
  <w:style w:type="paragraph" w:styleId="ae">
    <w:name w:val="footer"/>
    <w:basedOn w:val="a"/>
    <w:link w:val="ad"/>
    <w:semiHidden/>
    <w:rsid w:val="002D5224"/>
    <w:pPr>
      <w:tabs>
        <w:tab w:val="center" w:pos="4677"/>
        <w:tab w:val="right" w:pos="9355"/>
      </w:tabs>
    </w:pPr>
  </w:style>
  <w:style w:type="paragraph" w:styleId="23">
    <w:name w:val="Body Text Indent 2"/>
    <w:basedOn w:val="a"/>
    <w:link w:val="24"/>
    <w:rsid w:val="002D5224"/>
    <w:pPr>
      <w:spacing w:after="120" w:line="480" w:lineRule="auto"/>
      <w:ind w:left="283"/>
    </w:pPr>
    <w:rPr>
      <w:lang w:val="x-none" w:eastAsia="x-none"/>
    </w:rPr>
  </w:style>
  <w:style w:type="character" w:customStyle="1" w:styleId="24">
    <w:name w:val="Основной текст с отступом 2 Знак"/>
    <w:basedOn w:val="a0"/>
    <w:link w:val="23"/>
    <w:rsid w:val="002D5224"/>
    <w:rPr>
      <w:rFonts w:ascii="Times New Roman" w:eastAsia="Times New Roman" w:hAnsi="Times New Roman" w:cs="Times New Roman"/>
      <w:sz w:val="24"/>
      <w:szCs w:val="24"/>
      <w:lang w:val="x-none" w:eastAsia="x-none"/>
    </w:rPr>
  </w:style>
  <w:style w:type="paragraph" w:styleId="af">
    <w:name w:val="Title"/>
    <w:basedOn w:val="a"/>
    <w:link w:val="af0"/>
    <w:qFormat/>
    <w:rsid w:val="002D5224"/>
    <w:pPr>
      <w:jc w:val="center"/>
    </w:pPr>
    <w:rPr>
      <w:b/>
      <w:sz w:val="28"/>
    </w:rPr>
  </w:style>
  <w:style w:type="character" w:customStyle="1" w:styleId="af0">
    <w:name w:val="Название Знак"/>
    <w:basedOn w:val="a0"/>
    <w:link w:val="af"/>
    <w:rsid w:val="002D5224"/>
    <w:rPr>
      <w:rFonts w:ascii="Times New Roman" w:eastAsia="Times New Roman" w:hAnsi="Times New Roman" w:cs="Times New Roman"/>
      <w:b/>
      <w:sz w:val="28"/>
      <w:szCs w:val="24"/>
      <w:lang w:eastAsia="ru-RU"/>
    </w:rPr>
  </w:style>
  <w:style w:type="paragraph" w:customStyle="1" w:styleId="ConsPlusNormal">
    <w:name w:val="ConsPlusNormal"/>
    <w:rsid w:val="002D5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2D5224"/>
    <w:rPr>
      <w:b/>
      <w:bCs/>
    </w:rPr>
  </w:style>
  <w:style w:type="character" w:customStyle="1" w:styleId="af2">
    <w:name w:val="Текст Знак"/>
    <w:basedOn w:val="a0"/>
    <w:link w:val="af3"/>
    <w:semiHidden/>
    <w:rsid w:val="002D5224"/>
    <w:rPr>
      <w:rFonts w:ascii="Courier New" w:eastAsia="Times New Roman" w:hAnsi="Courier New" w:cs="Times New Roman"/>
      <w:sz w:val="20"/>
      <w:szCs w:val="20"/>
      <w:lang w:val="x-none" w:eastAsia="x-none"/>
    </w:rPr>
  </w:style>
  <w:style w:type="paragraph" w:styleId="af3">
    <w:name w:val="Plain Text"/>
    <w:basedOn w:val="a"/>
    <w:link w:val="af2"/>
    <w:semiHidden/>
    <w:rsid w:val="002D5224"/>
    <w:rPr>
      <w:rFonts w:ascii="Courier New" w:hAnsi="Courier New"/>
      <w:sz w:val="20"/>
      <w:szCs w:val="20"/>
      <w:lang w:val="x-none" w:eastAsia="x-none"/>
    </w:rPr>
  </w:style>
  <w:style w:type="character" w:customStyle="1" w:styleId="FontStyle25">
    <w:name w:val="Font Style25"/>
    <w:rsid w:val="002D5224"/>
    <w:rPr>
      <w:rFonts w:ascii="Times New Roman" w:hAnsi="Times New Roman" w:cs="Times New Roman"/>
      <w:color w:val="000000"/>
      <w:sz w:val="24"/>
      <w:szCs w:val="24"/>
    </w:rPr>
  </w:style>
  <w:style w:type="paragraph" w:customStyle="1" w:styleId="af4">
    <w:name w:val="Содержимое таблицы"/>
    <w:basedOn w:val="a"/>
    <w:rsid w:val="002D5224"/>
    <w:pPr>
      <w:widowControl w:val="0"/>
      <w:suppressLineNumbers/>
      <w:suppressAutoHyphens/>
    </w:pPr>
    <w:rPr>
      <w:rFonts w:eastAsia="Tahoma" w:cs="Tahoma"/>
    </w:rPr>
  </w:style>
  <w:style w:type="character" w:customStyle="1" w:styleId="33">
    <w:name w:val="Основной текст 3 Знак"/>
    <w:basedOn w:val="a0"/>
    <w:link w:val="34"/>
    <w:semiHidden/>
    <w:rsid w:val="002D5224"/>
    <w:rPr>
      <w:rFonts w:ascii="Times New Roman" w:eastAsia="Times New Roman" w:hAnsi="Times New Roman" w:cs="Times New Roman"/>
      <w:color w:val="000080"/>
      <w:sz w:val="28"/>
      <w:szCs w:val="24"/>
      <w:lang w:eastAsia="ru-RU"/>
    </w:rPr>
  </w:style>
  <w:style w:type="paragraph" w:styleId="34">
    <w:name w:val="Body Text 3"/>
    <w:basedOn w:val="a"/>
    <w:link w:val="33"/>
    <w:semiHidden/>
    <w:rsid w:val="002D5224"/>
    <w:pPr>
      <w:spacing w:line="360" w:lineRule="auto"/>
      <w:jc w:val="both"/>
    </w:pPr>
    <w:rPr>
      <w:color w:val="000080"/>
      <w:sz w:val="28"/>
    </w:rPr>
  </w:style>
  <w:style w:type="character" w:customStyle="1" w:styleId="FontStyle36">
    <w:name w:val="Font Style36"/>
    <w:rsid w:val="002D5224"/>
    <w:rPr>
      <w:rFonts w:ascii="Times New Roman" w:hAnsi="Times New Roman" w:cs="Times New Roman"/>
      <w:sz w:val="22"/>
      <w:szCs w:val="22"/>
    </w:rPr>
  </w:style>
  <w:style w:type="character" w:customStyle="1" w:styleId="hl41">
    <w:name w:val="hl41"/>
    <w:rsid w:val="002D5224"/>
    <w:rPr>
      <w:b/>
      <w:bCs/>
      <w:sz w:val="20"/>
      <w:szCs w:val="20"/>
    </w:rPr>
  </w:style>
  <w:style w:type="paragraph" w:customStyle="1" w:styleId="ConsPlusTitle">
    <w:name w:val="ConsPlusTitle"/>
    <w:uiPriority w:val="99"/>
    <w:rsid w:val="002D52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Знак Знак Знак Знак Знак"/>
    <w:basedOn w:val="a"/>
    <w:rsid w:val="002D5224"/>
    <w:pPr>
      <w:spacing w:before="100" w:beforeAutospacing="1" w:after="100" w:afterAutospacing="1"/>
    </w:pPr>
    <w:rPr>
      <w:rFonts w:ascii="Tahoma" w:hAnsi="Tahoma" w:cs="Tahoma"/>
      <w:sz w:val="20"/>
      <w:szCs w:val="20"/>
      <w:lang w:val="en-US" w:eastAsia="en-US"/>
    </w:rPr>
  </w:style>
  <w:style w:type="paragraph" w:styleId="af6">
    <w:name w:val="List Paragraph"/>
    <w:basedOn w:val="a"/>
    <w:uiPriority w:val="34"/>
    <w:qFormat/>
    <w:rsid w:val="002D5224"/>
    <w:pPr>
      <w:ind w:left="720"/>
      <w:contextualSpacing/>
    </w:pPr>
  </w:style>
  <w:style w:type="paragraph" w:styleId="af7">
    <w:name w:val="footnote text"/>
    <w:basedOn w:val="a"/>
    <w:link w:val="af8"/>
    <w:semiHidden/>
    <w:rsid w:val="002D5224"/>
    <w:rPr>
      <w:sz w:val="20"/>
      <w:szCs w:val="20"/>
    </w:rPr>
  </w:style>
  <w:style w:type="character" w:customStyle="1" w:styleId="af8">
    <w:name w:val="Текст сноски Знак"/>
    <w:basedOn w:val="a0"/>
    <w:link w:val="af7"/>
    <w:semiHidden/>
    <w:rsid w:val="002D5224"/>
    <w:rPr>
      <w:rFonts w:ascii="Times New Roman" w:eastAsia="Times New Roman" w:hAnsi="Times New Roman" w:cs="Times New Roman"/>
      <w:sz w:val="20"/>
      <w:szCs w:val="20"/>
      <w:lang w:eastAsia="ru-RU"/>
    </w:rPr>
  </w:style>
  <w:style w:type="character" w:styleId="af9">
    <w:name w:val="footnote reference"/>
    <w:semiHidden/>
    <w:rsid w:val="002D5224"/>
    <w:rPr>
      <w:vertAlign w:val="superscript"/>
    </w:rPr>
  </w:style>
  <w:style w:type="paragraph" w:customStyle="1" w:styleId="ConsPlusNonformat">
    <w:name w:val="ConsPlusNonformat"/>
    <w:uiPriority w:val="99"/>
    <w:rsid w:val="002D5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rsid w:val="002D5224"/>
    <w:pPr>
      <w:spacing w:after="160" w:line="240" w:lineRule="exact"/>
    </w:pPr>
    <w:rPr>
      <w:noProof/>
      <w:sz w:val="20"/>
      <w:szCs w:val="20"/>
    </w:rPr>
  </w:style>
  <w:style w:type="paragraph" w:customStyle="1" w:styleId="ConsPlusCell">
    <w:name w:val="ConsPlusCell"/>
    <w:uiPriority w:val="99"/>
    <w:rsid w:val="002D522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a">
    <w:name w:val="Hyperlink"/>
    <w:unhideWhenUsed/>
    <w:rsid w:val="002D5224"/>
    <w:rPr>
      <w:color w:val="0000FF"/>
      <w:u w:val="single"/>
    </w:rPr>
  </w:style>
  <w:style w:type="character" w:customStyle="1" w:styleId="FontStyle54">
    <w:name w:val="Font Style54"/>
    <w:rsid w:val="002D5224"/>
    <w:rPr>
      <w:rFonts w:ascii="Times New Roman" w:hAnsi="Times New Roman" w:cs="Times New Roman"/>
      <w:sz w:val="26"/>
      <w:szCs w:val="26"/>
    </w:rPr>
  </w:style>
  <w:style w:type="character" w:customStyle="1" w:styleId="afb">
    <w:name w:val="Текст выноски Знак"/>
    <w:basedOn w:val="a0"/>
    <w:link w:val="afc"/>
    <w:uiPriority w:val="99"/>
    <w:semiHidden/>
    <w:rsid w:val="002D5224"/>
    <w:rPr>
      <w:rFonts w:ascii="Tahoma" w:eastAsia="Times New Roman" w:hAnsi="Tahoma" w:cs="Times New Roman"/>
      <w:sz w:val="16"/>
      <w:szCs w:val="16"/>
      <w:lang w:val="x-none" w:eastAsia="x-none"/>
    </w:rPr>
  </w:style>
  <w:style w:type="paragraph" w:styleId="afc">
    <w:name w:val="Balloon Text"/>
    <w:basedOn w:val="a"/>
    <w:link w:val="afb"/>
    <w:uiPriority w:val="99"/>
    <w:semiHidden/>
    <w:unhideWhenUsed/>
    <w:rsid w:val="002D5224"/>
    <w:rPr>
      <w:rFonts w:ascii="Tahoma" w:hAnsi="Tahoma"/>
      <w:sz w:val="16"/>
      <w:szCs w:val="16"/>
      <w:lang w:val="x-none" w:eastAsia="x-none"/>
    </w:rPr>
  </w:style>
  <w:style w:type="paragraph" w:customStyle="1" w:styleId="Style39">
    <w:name w:val="Style39"/>
    <w:basedOn w:val="a"/>
    <w:rsid w:val="002D5224"/>
    <w:pPr>
      <w:widowControl w:val="0"/>
      <w:autoSpaceDE w:val="0"/>
      <w:autoSpaceDN w:val="0"/>
      <w:adjustRightInd w:val="0"/>
      <w:spacing w:line="322" w:lineRule="exact"/>
      <w:ind w:firstLine="538"/>
      <w:jc w:val="both"/>
    </w:pPr>
  </w:style>
  <w:style w:type="paragraph" w:customStyle="1" w:styleId="CharChar1CharChar1CharChar">
    <w:name w:val="Char Char Знак Знак1 Char Char1 Знак Знак Char Char"/>
    <w:basedOn w:val="a"/>
    <w:rsid w:val="002D5224"/>
    <w:pPr>
      <w:spacing w:before="100" w:beforeAutospacing="1" w:after="100" w:afterAutospacing="1"/>
    </w:pPr>
    <w:rPr>
      <w:rFonts w:ascii="Tahoma" w:hAnsi="Tahoma"/>
      <w:sz w:val="20"/>
      <w:szCs w:val="20"/>
      <w:lang w:val="en-US" w:eastAsia="en-US"/>
    </w:rPr>
  </w:style>
  <w:style w:type="character" w:customStyle="1" w:styleId="FontStyle24">
    <w:name w:val="Font Style24"/>
    <w:uiPriority w:val="99"/>
    <w:rsid w:val="002D522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2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5224"/>
    <w:pPr>
      <w:keepNext/>
      <w:spacing w:line="360" w:lineRule="auto"/>
      <w:ind w:right="-81" w:firstLine="851"/>
      <w:jc w:val="both"/>
      <w:outlineLvl w:val="0"/>
    </w:pPr>
    <w:rPr>
      <w:bCs/>
      <w:sz w:val="28"/>
      <w:szCs w:val="26"/>
    </w:rPr>
  </w:style>
  <w:style w:type="paragraph" w:styleId="2">
    <w:name w:val="heading 2"/>
    <w:basedOn w:val="a"/>
    <w:next w:val="a"/>
    <w:link w:val="20"/>
    <w:qFormat/>
    <w:rsid w:val="002D5224"/>
    <w:pPr>
      <w:keepNext/>
      <w:outlineLvl w:val="1"/>
    </w:pPr>
    <w:rPr>
      <w:b/>
      <w:szCs w:val="20"/>
    </w:rPr>
  </w:style>
  <w:style w:type="paragraph" w:styleId="3">
    <w:name w:val="heading 3"/>
    <w:basedOn w:val="a"/>
    <w:next w:val="a"/>
    <w:link w:val="30"/>
    <w:qFormat/>
    <w:rsid w:val="002D5224"/>
    <w:pPr>
      <w:keepNext/>
      <w:ind w:firstLine="540"/>
      <w:jc w:val="center"/>
      <w:outlineLvl w:val="2"/>
    </w:pPr>
    <w:rPr>
      <w:b/>
      <w:sz w:val="26"/>
      <w:szCs w:val="20"/>
    </w:rPr>
  </w:style>
  <w:style w:type="paragraph" w:styleId="4">
    <w:name w:val="heading 4"/>
    <w:basedOn w:val="a"/>
    <w:next w:val="a"/>
    <w:link w:val="40"/>
    <w:qFormat/>
    <w:rsid w:val="002D5224"/>
    <w:pPr>
      <w:keepNext/>
      <w:ind w:firstLine="720"/>
      <w:jc w:val="both"/>
      <w:outlineLvl w:val="3"/>
    </w:pPr>
    <w:rPr>
      <w:color w:val="000080"/>
      <w:sz w:val="28"/>
      <w:szCs w:val="28"/>
    </w:rPr>
  </w:style>
  <w:style w:type="paragraph" w:styleId="5">
    <w:name w:val="heading 5"/>
    <w:basedOn w:val="a"/>
    <w:next w:val="a"/>
    <w:link w:val="50"/>
    <w:qFormat/>
    <w:rsid w:val="002D5224"/>
    <w:pPr>
      <w:keepNext/>
      <w:outlineLvl w:val="4"/>
    </w:pPr>
    <w:rPr>
      <w:b/>
      <w:bCs/>
      <w:color w:val="000080"/>
      <w:sz w:val="16"/>
      <w:szCs w:val="16"/>
    </w:rPr>
  </w:style>
  <w:style w:type="paragraph" w:styleId="6">
    <w:name w:val="heading 6"/>
    <w:basedOn w:val="a"/>
    <w:next w:val="a"/>
    <w:link w:val="60"/>
    <w:qFormat/>
    <w:rsid w:val="002D5224"/>
    <w:pPr>
      <w:keepNext/>
      <w:ind w:firstLine="720"/>
      <w:outlineLvl w:val="5"/>
    </w:pPr>
    <w:rPr>
      <w:sz w:val="28"/>
    </w:rPr>
  </w:style>
  <w:style w:type="paragraph" w:styleId="7">
    <w:name w:val="heading 7"/>
    <w:basedOn w:val="a"/>
    <w:next w:val="a"/>
    <w:link w:val="70"/>
    <w:qFormat/>
    <w:rsid w:val="002D5224"/>
    <w:pPr>
      <w:keepNext/>
      <w:autoSpaceDE w:val="0"/>
      <w:autoSpaceDN w:val="0"/>
      <w:adjustRightInd w:val="0"/>
      <w:spacing w:line="360" w:lineRule="auto"/>
      <w:ind w:firstLine="540"/>
      <w:jc w:val="center"/>
      <w:outlineLvl w:val="6"/>
    </w:pPr>
    <w:rPr>
      <w:b/>
      <w:i/>
      <w:iCs/>
      <w:sz w:val="28"/>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224"/>
    <w:rPr>
      <w:rFonts w:ascii="Times New Roman" w:eastAsia="Times New Roman" w:hAnsi="Times New Roman" w:cs="Times New Roman"/>
      <w:bCs/>
      <w:sz w:val="28"/>
      <w:szCs w:val="26"/>
      <w:lang w:eastAsia="ru-RU"/>
    </w:rPr>
  </w:style>
  <w:style w:type="character" w:customStyle="1" w:styleId="20">
    <w:name w:val="Заголовок 2 Знак"/>
    <w:basedOn w:val="a0"/>
    <w:link w:val="2"/>
    <w:rsid w:val="002D522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D5224"/>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2D5224"/>
    <w:rPr>
      <w:rFonts w:ascii="Times New Roman" w:eastAsia="Times New Roman" w:hAnsi="Times New Roman" w:cs="Times New Roman"/>
      <w:color w:val="000080"/>
      <w:sz w:val="28"/>
      <w:szCs w:val="28"/>
      <w:lang w:eastAsia="ru-RU"/>
    </w:rPr>
  </w:style>
  <w:style w:type="character" w:customStyle="1" w:styleId="50">
    <w:name w:val="Заголовок 5 Знак"/>
    <w:basedOn w:val="a0"/>
    <w:link w:val="5"/>
    <w:rsid w:val="002D5224"/>
    <w:rPr>
      <w:rFonts w:ascii="Times New Roman" w:eastAsia="Times New Roman" w:hAnsi="Times New Roman" w:cs="Times New Roman"/>
      <w:b/>
      <w:bCs/>
      <w:color w:val="000080"/>
      <w:sz w:val="16"/>
      <w:szCs w:val="16"/>
      <w:lang w:eastAsia="ru-RU"/>
    </w:rPr>
  </w:style>
  <w:style w:type="character" w:customStyle="1" w:styleId="60">
    <w:name w:val="Заголовок 6 Знак"/>
    <w:basedOn w:val="a0"/>
    <w:link w:val="6"/>
    <w:rsid w:val="002D5224"/>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2D5224"/>
    <w:rPr>
      <w:rFonts w:ascii="Times New Roman" w:eastAsia="Times New Roman" w:hAnsi="Times New Roman" w:cs="Times New Roman"/>
      <w:b/>
      <w:i/>
      <w:iCs/>
      <w:sz w:val="28"/>
      <w:szCs w:val="26"/>
      <w:lang w:val="x-none" w:eastAsia="x-none"/>
    </w:rPr>
  </w:style>
  <w:style w:type="paragraph" w:styleId="a3">
    <w:name w:val="Block Text"/>
    <w:basedOn w:val="a"/>
    <w:semiHidden/>
    <w:rsid w:val="002D5224"/>
    <w:pPr>
      <w:overflowPunct w:val="0"/>
      <w:autoSpaceDE w:val="0"/>
      <w:autoSpaceDN w:val="0"/>
      <w:adjustRightInd w:val="0"/>
      <w:ind w:left="-567" w:right="-99" w:firstLine="567"/>
      <w:jc w:val="both"/>
      <w:textAlignment w:val="baseline"/>
    </w:pPr>
    <w:rPr>
      <w:sz w:val="26"/>
      <w:szCs w:val="20"/>
    </w:rPr>
  </w:style>
  <w:style w:type="paragraph" w:styleId="a4">
    <w:name w:val="Body Text"/>
    <w:basedOn w:val="a"/>
    <w:link w:val="a5"/>
    <w:rsid w:val="002D5224"/>
    <w:pPr>
      <w:jc w:val="both"/>
    </w:pPr>
    <w:rPr>
      <w:sz w:val="22"/>
      <w:szCs w:val="20"/>
      <w:lang w:val="x-none" w:eastAsia="x-none"/>
    </w:rPr>
  </w:style>
  <w:style w:type="character" w:customStyle="1" w:styleId="a5">
    <w:name w:val="Основной текст Знак"/>
    <w:basedOn w:val="a0"/>
    <w:link w:val="a4"/>
    <w:rsid w:val="002D5224"/>
    <w:rPr>
      <w:rFonts w:ascii="Times New Roman" w:eastAsia="Times New Roman" w:hAnsi="Times New Roman" w:cs="Times New Roman"/>
      <w:szCs w:val="20"/>
      <w:lang w:val="x-none" w:eastAsia="x-none"/>
    </w:rPr>
  </w:style>
  <w:style w:type="character" w:customStyle="1" w:styleId="31">
    <w:name w:val="Основной текст с отступом 3 Знак"/>
    <w:basedOn w:val="a0"/>
    <w:link w:val="32"/>
    <w:semiHidden/>
    <w:rsid w:val="002D5224"/>
    <w:rPr>
      <w:rFonts w:ascii="Times New Roman" w:eastAsia="Times New Roman" w:hAnsi="Times New Roman" w:cs="Times New Roman"/>
      <w:sz w:val="26"/>
      <w:szCs w:val="20"/>
      <w:lang w:val="x-none" w:eastAsia="x-none"/>
    </w:rPr>
  </w:style>
  <w:style w:type="paragraph" w:styleId="32">
    <w:name w:val="Body Text Indent 3"/>
    <w:basedOn w:val="a"/>
    <w:link w:val="31"/>
    <w:semiHidden/>
    <w:rsid w:val="002D5224"/>
    <w:pPr>
      <w:ind w:firstLine="540"/>
      <w:jc w:val="both"/>
    </w:pPr>
    <w:rPr>
      <w:sz w:val="26"/>
      <w:szCs w:val="20"/>
      <w:lang w:val="x-none" w:eastAsia="x-none"/>
    </w:rPr>
  </w:style>
  <w:style w:type="paragraph" w:styleId="a6">
    <w:name w:val="Normal (Web)"/>
    <w:basedOn w:val="a"/>
    <w:rsid w:val="002D5224"/>
    <w:pPr>
      <w:spacing w:before="100" w:beforeAutospacing="1" w:after="100" w:afterAutospacing="1"/>
    </w:pPr>
  </w:style>
  <w:style w:type="paragraph" w:styleId="a7">
    <w:name w:val="Body Text Indent"/>
    <w:aliases w:val="Надин стиль,Основной текст 1,Нумерованный список !!,Iniiaiie oaeno 1,Ioia?iaaiiue nienie !!,Iaaei noeeu"/>
    <w:basedOn w:val="a"/>
    <w:link w:val="a8"/>
    <w:rsid w:val="002D5224"/>
    <w:pPr>
      <w:ind w:firstLine="567"/>
      <w:jc w:val="both"/>
    </w:pPr>
    <w:rPr>
      <w:sz w:val="26"/>
      <w:szCs w:val="20"/>
      <w:lang w:val="x-none" w:eastAsia="x-none"/>
    </w:rPr>
  </w:style>
  <w:style w:type="character" w:customStyle="1" w:styleId="a8">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7"/>
    <w:rsid w:val="002D5224"/>
    <w:rPr>
      <w:rFonts w:ascii="Times New Roman" w:eastAsia="Times New Roman" w:hAnsi="Times New Roman" w:cs="Times New Roman"/>
      <w:sz w:val="26"/>
      <w:szCs w:val="20"/>
      <w:lang w:val="x-none" w:eastAsia="x-none"/>
    </w:rPr>
  </w:style>
  <w:style w:type="paragraph" w:customStyle="1" w:styleId="ConsNormal">
    <w:name w:val="ConsNormal"/>
    <w:rsid w:val="002D5224"/>
    <w:pPr>
      <w:spacing w:after="0" w:line="240" w:lineRule="auto"/>
      <w:ind w:firstLine="720"/>
    </w:pPr>
    <w:rPr>
      <w:rFonts w:ascii="Arial" w:eastAsia="Times New Roman" w:hAnsi="Arial" w:cs="Times New Roman"/>
      <w:sz w:val="16"/>
      <w:szCs w:val="20"/>
      <w:lang w:eastAsia="ru-RU"/>
    </w:rPr>
  </w:style>
  <w:style w:type="paragraph" w:customStyle="1" w:styleId="a9">
    <w:name w:val="Документ"/>
    <w:basedOn w:val="a"/>
    <w:rsid w:val="002D5224"/>
    <w:pPr>
      <w:spacing w:line="360" w:lineRule="auto"/>
      <w:ind w:firstLine="709"/>
      <w:jc w:val="both"/>
    </w:pPr>
    <w:rPr>
      <w:sz w:val="28"/>
      <w:szCs w:val="20"/>
    </w:rPr>
  </w:style>
  <w:style w:type="character" w:customStyle="1" w:styleId="21">
    <w:name w:val="Основной текст 2 Знак"/>
    <w:basedOn w:val="a0"/>
    <w:link w:val="22"/>
    <w:semiHidden/>
    <w:rsid w:val="002D5224"/>
    <w:rPr>
      <w:rFonts w:ascii="Times New Roman" w:eastAsia="Times New Roman" w:hAnsi="Times New Roman" w:cs="Times New Roman"/>
      <w:sz w:val="28"/>
      <w:szCs w:val="24"/>
      <w:lang w:val="x-none" w:eastAsia="x-none"/>
    </w:rPr>
  </w:style>
  <w:style w:type="paragraph" w:styleId="22">
    <w:name w:val="Body Text 2"/>
    <w:basedOn w:val="a"/>
    <w:link w:val="21"/>
    <w:semiHidden/>
    <w:rsid w:val="002D5224"/>
    <w:pPr>
      <w:spacing w:line="360" w:lineRule="auto"/>
      <w:jc w:val="both"/>
    </w:pPr>
    <w:rPr>
      <w:sz w:val="28"/>
      <w:lang w:val="x-none" w:eastAsia="x-none"/>
    </w:rPr>
  </w:style>
  <w:style w:type="character" w:styleId="aa">
    <w:name w:val="page number"/>
    <w:basedOn w:val="a0"/>
    <w:semiHidden/>
    <w:rsid w:val="002D5224"/>
  </w:style>
  <w:style w:type="paragraph" w:styleId="ab">
    <w:name w:val="header"/>
    <w:basedOn w:val="a"/>
    <w:link w:val="ac"/>
    <w:semiHidden/>
    <w:rsid w:val="002D5224"/>
    <w:pPr>
      <w:tabs>
        <w:tab w:val="center" w:pos="4677"/>
        <w:tab w:val="right" w:pos="9355"/>
      </w:tabs>
    </w:pPr>
    <w:rPr>
      <w:sz w:val="20"/>
      <w:szCs w:val="20"/>
    </w:rPr>
  </w:style>
  <w:style w:type="character" w:customStyle="1" w:styleId="ac">
    <w:name w:val="Верхний колонтитул Знак"/>
    <w:basedOn w:val="a0"/>
    <w:link w:val="ab"/>
    <w:semiHidden/>
    <w:rsid w:val="002D5224"/>
    <w:rPr>
      <w:rFonts w:ascii="Times New Roman" w:eastAsia="Times New Roman" w:hAnsi="Times New Roman" w:cs="Times New Roman"/>
      <w:sz w:val="20"/>
      <w:szCs w:val="20"/>
      <w:lang w:eastAsia="ru-RU"/>
    </w:rPr>
  </w:style>
  <w:style w:type="paragraph" w:customStyle="1" w:styleId="ConsTitle">
    <w:name w:val="ConsTitle"/>
    <w:rsid w:val="002D522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d">
    <w:name w:val="Нижний колонтитул Знак"/>
    <w:basedOn w:val="a0"/>
    <w:link w:val="ae"/>
    <w:semiHidden/>
    <w:rsid w:val="002D5224"/>
    <w:rPr>
      <w:rFonts w:ascii="Times New Roman" w:eastAsia="Times New Roman" w:hAnsi="Times New Roman" w:cs="Times New Roman"/>
      <w:sz w:val="24"/>
      <w:szCs w:val="24"/>
      <w:lang w:eastAsia="ru-RU"/>
    </w:rPr>
  </w:style>
  <w:style w:type="paragraph" w:styleId="ae">
    <w:name w:val="footer"/>
    <w:basedOn w:val="a"/>
    <w:link w:val="ad"/>
    <w:semiHidden/>
    <w:rsid w:val="002D5224"/>
    <w:pPr>
      <w:tabs>
        <w:tab w:val="center" w:pos="4677"/>
        <w:tab w:val="right" w:pos="9355"/>
      </w:tabs>
    </w:pPr>
  </w:style>
  <w:style w:type="paragraph" w:styleId="23">
    <w:name w:val="Body Text Indent 2"/>
    <w:basedOn w:val="a"/>
    <w:link w:val="24"/>
    <w:rsid w:val="002D5224"/>
    <w:pPr>
      <w:spacing w:after="120" w:line="480" w:lineRule="auto"/>
      <w:ind w:left="283"/>
    </w:pPr>
    <w:rPr>
      <w:lang w:val="x-none" w:eastAsia="x-none"/>
    </w:rPr>
  </w:style>
  <w:style w:type="character" w:customStyle="1" w:styleId="24">
    <w:name w:val="Основной текст с отступом 2 Знак"/>
    <w:basedOn w:val="a0"/>
    <w:link w:val="23"/>
    <w:rsid w:val="002D5224"/>
    <w:rPr>
      <w:rFonts w:ascii="Times New Roman" w:eastAsia="Times New Roman" w:hAnsi="Times New Roman" w:cs="Times New Roman"/>
      <w:sz w:val="24"/>
      <w:szCs w:val="24"/>
      <w:lang w:val="x-none" w:eastAsia="x-none"/>
    </w:rPr>
  </w:style>
  <w:style w:type="paragraph" w:styleId="af">
    <w:name w:val="Title"/>
    <w:basedOn w:val="a"/>
    <w:link w:val="af0"/>
    <w:qFormat/>
    <w:rsid w:val="002D5224"/>
    <w:pPr>
      <w:jc w:val="center"/>
    </w:pPr>
    <w:rPr>
      <w:b/>
      <w:sz w:val="28"/>
    </w:rPr>
  </w:style>
  <w:style w:type="character" w:customStyle="1" w:styleId="af0">
    <w:name w:val="Название Знак"/>
    <w:basedOn w:val="a0"/>
    <w:link w:val="af"/>
    <w:rsid w:val="002D5224"/>
    <w:rPr>
      <w:rFonts w:ascii="Times New Roman" w:eastAsia="Times New Roman" w:hAnsi="Times New Roman" w:cs="Times New Roman"/>
      <w:b/>
      <w:sz w:val="28"/>
      <w:szCs w:val="24"/>
      <w:lang w:eastAsia="ru-RU"/>
    </w:rPr>
  </w:style>
  <w:style w:type="paragraph" w:customStyle="1" w:styleId="ConsPlusNormal">
    <w:name w:val="ConsPlusNormal"/>
    <w:rsid w:val="002D5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22"/>
    <w:qFormat/>
    <w:rsid w:val="002D5224"/>
    <w:rPr>
      <w:b/>
      <w:bCs/>
    </w:rPr>
  </w:style>
  <w:style w:type="character" w:customStyle="1" w:styleId="af2">
    <w:name w:val="Текст Знак"/>
    <w:basedOn w:val="a0"/>
    <w:link w:val="af3"/>
    <w:semiHidden/>
    <w:rsid w:val="002D5224"/>
    <w:rPr>
      <w:rFonts w:ascii="Courier New" w:eastAsia="Times New Roman" w:hAnsi="Courier New" w:cs="Times New Roman"/>
      <w:sz w:val="20"/>
      <w:szCs w:val="20"/>
      <w:lang w:val="x-none" w:eastAsia="x-none"/>
    </w:rPr>
  </w:style>
  <w:style w:type="paragraph" w:styleId="af3">
    <w:name w:val="Plain Text"/>
    <w:basedOn w:val="a"/>
    <w:link w:val="af2"/>
    <w:semiHidden/>
    <w:rsid w:val="002D5224"/>
    <w:rPr>
      <w:rFonts w:ascii="Courier New" w:hAnsi="Courier New"/>
      <w:sz w:val="20"/>
      <w:szCs w:val="20"/>
      <w:lang w:val="x-none" w:eastAsia="x-none"/>
    </w:rPr>
  </w:style>
  <w:style w:type="character" w:customStyle="1" w:styleId="FontStyle25">
    <w:name w:val="Font Style25"/>
    <w:rsid w:val="002D5224"/>
    <w:rPr>
      <w:rFonts w:ascii="Times New Roman" w:hAnsi="Times New Roman" w:cs="Times New Roman"/>
      <w:color w:val="000000"/>
      <w:sz w:val="24"/>
      <w:szCs w:val="24"/>
    </w:rPr>
  </w:style>
  <w:style w:type="paragraph" w:customStyle="1" w:styleId="af4">
    <w:name w:val="Содержимое таблицы"/>
    <w:basedOn w:val="a"/>
    <w:rsid w:val="002D5224"/>
    <w:pPr>
      <w:widowControl w:val="0"/>
      <w:suppressLineNumbers/>
      <w:suppressAutoHyphens/>
    </w:pPr>
    <w:rPr>
      <w:rFonts w:eastAsia="Tahoma" w:cs="Tahoma"/>
    </w:rPr>
  </w:style>
  <w:style w:type="character" w:customStyle="1" w:styleId="33">
    <w:name w:val="Основной текст 3 Знак"/>
    <w:basedOn w:val="a0"/>
    <w:link w:val="34"/>
    <w:semiHidden/>
    <w:rsid w:val="002D5224"/>
    <w:rPr>
      <w:rFonts w:ascii="Times New Roman" w:eastAsia="Times New Roman" w:hAnsi="Times New Roman" w:cs="Times New Roman"/>
      <w:color w:val="000080"/>
      <w:sz w:val="28"/>
      <w:szCs w:val="24"/>
      <w:lang w:eastAsia="ru-RU"/>
    </w:rPr>
  </w:style>
  <w:style w:type="paragraph" w:styleId="34">
    <w:name w:val="Body Text 3"/>
    <w:basedOn w:val="a"/>
    <w:link w:val="33"/>
    <w:semiHidden/>
    <w:rsid w:val="002D5224"/>
    <w:pPr>
      <w:spacing w:line="360" w:lineRule="auto"/>
      <w:jc w:val="both"/>
    </w:pPr>
    <w:rPr>
      <w:color w:val="000080"/>
      <w:sz w:val="28"/>
    </w:rPr>
  </w:style>
  <w:style w:type="character" w:customStyle="1" w:styleId="FontStyle36">
    <w:name w:val="Font Style36"/>
    <w:rsid w:val="002D5224"/>
    <w:rPr>
      <w:rFonts w:ascii="Times New Roman" w:hAnsi="Times New Roman" w:cs="Times New Roman"/>
      <w:sz w:val="22"/>
      <w:szCs w:val="22"/>
    </w:rPr>
  </w:style>
  <w:style w:type="character" w:customStyle="1" w:styleId="hl41">
    <w:name w:val="hl41"/>
    <w:rsid w:val="002D5224"/>
    <w:rPr>
      <w:b/>
      <w:bCs/>
      <w:sz w:val="20"/>
      <w:szCs w:val="20"/>
    </w:rPr>
  </w:style>
  <w:style w:type="paragraph" w:customStyle="1" w:styleId="ConsPlusTitle">
    <w:name w:val="ConsPlusTitle"/>
    <w:uiPriority w:val="99"/>
    <w:rsid w:val="002D52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Знак Знак Знак Знак Знак"/>
    <w:basedOn w:val="a"/>
    <w:rsid w:val="002D5224"/>
    <w:pPr>
      <w:spacing w:before="100" w:beforeAutospacing="1" w:after="100" w:afterAutospacing="1"/>
    </w:pPr>
    <w:rPr>
      <w:rFonts w:ascii="Tahoma" w:hAnsi="Tahoma" w:cs="Tahoma"/>
      <w:sz w:val="20"/>
      <w:szCs w:val="20"/>
      <w:lang w:val="en-US" w:eastAsia="en-US"/>
    </w:rPr>
  </w:style>
  <w:style w:type="paragraph" w:styleId="af6">
    <w:name w:val="List Paragraph"/>
    <w:basedOn w:val="a"/>
    <w:uiPriority w:val="34"/>
    <w:qFormat/>
    <w:rsid w:val="002D5224"/>
    <w:pPr>
      <w:ind w:left="720"/>
      <w:contextualSpacing/>
    </w:pPr>
  </w:style>
  <w:style w:type="paragraph" w:styleId="af7">
    <w:name w:val="footnote text"/>
    <w:basedOn w:val="a"/>
    <w:link w:val="af8"/>
    <w:semiHidden/>
    <w:rsid w:val="002D5224"/>
    <w:rPr>
      <w:sz w:val="20"/>
      <w:szCs w:val="20"/>
    </w:rPr>
  </w:style>
  <w:style w:type="character" w:customStyle="1" w:styleId="af8">
    <w:name w:val="Текст сноски Знак"/>
    <w:basedOn w:val="a0"/>
    <w:link w:val="af7"/>
    <w:semiHidden/>
    <w:rsid w:val="002D5224"/>
    <w:rPr>
      <w:rFonts w:ascii="Times New Roman" w:eastAsia="Times New Roman" w:hAnsi="Times New Roman" w:cs="Times New Roman"/>
      <w:sz w:val="20"/>
      <w:szCs w:val="20"/>
      <w:lang w:eastAsia="ru-RU"/>
    </w:rPr>
  </w:style>
  <w:style w:type="character" w:styleId="af9">
    <w:name w:val="footnote reference"/>
    <w:semiHidden/>
    <w:rsid w:val="002D5224"/>
    <w:rPr>
      <w:vertAlign w:val="superscript"/>
    </w:rPr>
  </w:style>
  <w:style w:type="paragraph" w:customStyle="1" w:styleId="ConsPlusNonformat">
    <w:name w:val="ConsPlusNonformat"/>
    <w:uiPriority w:val="99"/>
    <w:rsid w:val="002D5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CarCarCharCharCarCarCharCharCarCarCharChar">
    <w:name w:val="Char Char Car Car Char Char Car Car Char Char Car Car Char Char"/>
    <w:basedOn w:val="a"/>
    <w:rsid w:val="002D5224"/>
    <w:pPr>
      <w:spacing w:after="160" w:line="240" w:lineRule="exact"/>
    </w:pPr>
    <w:rPr>
      <w:noProof/>
      <w:sz w:val="20"/>
      <w:szCs w:val="20"/>
    </w:rPr>
  </w:style>
  <w:style w:type="paragraph" w:customStyle="1" w:styleId="ConsPlusCell">
    <w:name w:val="ConsPlusCell"/>
    <w:uiPriority w:val="99"/>
    <w:rsid w:val="002D522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a">
    <w:name w:val="Hyperlink"/>
    <w:unhideWhenUsed/>
    <w:rsid w:val="002D5224"/>
    <w:rPr>
      <w:color w:val="0000FF"/>
      <w:u w:val="single"/>
    </w:rPr>
  </w:style>
  <w:style w:type="character" w:customStyle="1" w:styleId="FontStyle54">
    <w:name w:val="Font Style54"/>
    <w:rsid w:val="002D5224"/>
    <w:rPr>
      <w:rFonts w:ascii="Times New Roman" w:hAnsi="Times New Roman" w:cs="Times New Roman"/>
      <w:sz w:val="26"/>
      <w:szCs w:val="26"/>
    </w:rPr>
  </w:style>
  <w:style w:type="character" w:customStyle="1" w:styleId="afb">
    <w:name w:val="Текст выноски Знак"/>
    <w:basedOn w:val="a0"/>
    <w:link w:val="afc"/>
    <w:uiPriority w:val="99"/>
    <w:semiHidden/>
    <w:rsid w:val="002D5224"/>
    <w:rPr>
      <w:rFonts w:ascii="Tahoma" w:eastAsia="Times New Roman" w:hAnsi="Tahoma" w:cs="Times New Roman"/>
      <w:sz w:val="16"/>
      <w:szCs w:val="16"/>
      <w:lang w:val="x-none" w:eastAsia="x-none"/>
    </w:rPr>
  </w:style>
  <w:style w:type="paragraph" w:styleId="afc">
    <w:name w:val="Balloon Text"/>
    <w:basedOn w:val="a"/>
    <w:link w:val="afb"/>
    <w:uiPriority w:val="99"/>
    <w:semiHidden/>
    <w:unhideWhenUsed/>
    <w:rsid w:val="002D5224"/>
    <w:rPr>
      <w:rFonts w:ascii="Tahoma" w:hAnsi="Tahoma"/>
      <w:sz w:val="16"/>
      <w:szCs w:val="16"/>
      <w:lang w:val="x-none" w:eastAsia="x-none"/>
    </w:rPr>
  </w:style>
  <w:style w:type="paragraph" w:customStyle="1" w:styleId="Style39">
    <w:name w:val="Style39"/>
    <w:basedOn w:val="a"/>
    <w:rsid w:val="002D5224"/>
    <w:pPr>
      <w:widowControl w:val="0"/>
      <w:autoSpaceDE w:val="0"/>
      <w:autoSpaceDN w:val="0"/>
      <w:adjustRightInd w:val="0"/>
      <w:spacing w:line="322" w:lineRule="exact"/>
      <w:ind w:firstLine="538"/>
      <w:jc w:val="both"/>
    </w:pPr>
  </w:style>
  <w:style w:type="paragraph" w:customStyle="1" w:styleId="CharChar1CharChar1CharChar">
    <w:name w:val="Char Char Знак Знак1 Char Char1 Знак Знак Char Char"/>
    <w:basedOn w:val="a"/>
    <w:rsid w:val="002D5224"/>
    <w:pPr>
      <w:spacing w:before="100" w:beforeAutospacing="1" w:after="100" w:afterAutospacing="1"/>
    </w:pPr>
    <w:rPr>
      <w:rFonts w:ascii="Tahoma" w:hAnsi="Tahoma"/>
      <w:sz w:val="20"/>
      <w:szCs w:val="20"/>
      <w:lang w:val="en-US" w:eastAsia="en-US"/>
    </w:rPr>
  </w:style>
  <w:style w:type="character" w:customStyle="1" w:styleId="FontStyle24">
    <w:name w:val="Font Style24"/>
    <w:uiPriority w:val="99"/>
    <w:rsid w:val="002D522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6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4295</Words>
  <Characters>24488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Арина Александровна</dc:creator>
  <cp:lastModifiedBy>RePack by Diakov</cp:lastModifiedBy>
  <cp:revision>4</cp:revision>
  <cp:lastPrinted>2017-04-18T10:18:00Z</cp:lastPrinted>
  <dcterms:created xsi:type="dcterms:W3CDTF">2017-04-14T08:58:00Z</dcterms:created>
  <dcterms:modified xsi:type="dcterms:W3CDTF">2017-04-18T10:23:00Z</dcterms:modified>
</cp:coreProperties>
</file>